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43" w:rsidRPr="004B5BD4" w:rsidRDefault="00342043" w:rsidP="002862AE">
      <w:pPr>
        <w:jc w:val="both"/>
        <w:rPr>
          <w:sz w:val="28"/>
          <w:szCs w:val="28"/>
        </w:rPr>
      </w:pPr>
    </w:p>
    <w:p w:rsidR="00342043" w:rsidRPr="004B5BD4" w:rsidRDefault="00342043" w:rsidP="002862AE">
      <w:pPr>
        <w:ind w:firstLine="851"/>
        <w:jc w:val="both"/>
        <w:rPr>
          <w:sz w:val="28"/>
          <w:szCs w:val="28"/>
        </w:rPr>
      </w:pPr>
    </w:p>
    <w:tbl>
      <w:tblPr>
        <w:tblStyle w:val="ae"/>
        <w:tblW w:w="0" w:type="auto"/>
        <w:tblLook w:val="04A0"/>
      </w:tblPr>
      <w:tblGrid>
        <w:gridCol w:w="4746"/>
        <w:gridCol w:w="4825"/>
      </w:tblGrid>
      <w:tr w:rsidR="000552B5" w:rsidRPr="004B5BD4" w:rsidTr="004B5BD4">
        <w:tc>
          <w:tcPr>
            <w:tcW w:w="4761" w:type="dxa"/>
            <w:tcBorders>
              <w:top w:val="nil"/>
              <w:left w:val="nil"/>
              <w:bottom w:val="nil"/>
              <w:right w:val="nil"/>
            </w:tcBorders>
          </w:tcPr>
          <w:p w:rsidR="000552B5" w:rsidRPr="004B5BD4" w:rsidRDefault="000552B5" w:rsidP="002862AE">
            <w:pPr>
              <w:ind w:firstLine="851"/>
              <w:jc w:val="center"/>
              <w:rPr>
                <w:b/>
                <w:sz w:val="24"/>
                <w:szCs w:val="24"/>
              </w:rPr>
            </w:pPr>
            <w:r w:rsidRPr="004B5BD4">
              <w:rPr>
                <w:b/>
                <w:sz w:val="24"/>
                <w:szCs w:val="24"/>
              </w:rPr>
              <w:t>СОГЛАСОВАНО:</w:t>
            </w:r>
          </w:p>
          <w:p w:rsidR="000552B5" w:rsidRPr="004B5BD4" w:rsidRDefault="000552B5" w:rsidP="002862AE">
            <w:pPr>
              <w:ind w:firstLine="851"/>
              <w:jc w:val="both"/>
              <w:rPr>
                <w:b/>
                <w:sz w:val="28"/>
                <w:szCs w:val="28"/>
              </w:rPr>
            </w:pPr>
          </w:p>
          <w:p w:rsidR="000552B5" w:rsidRPr="004B5BD4" w:rsidRDefault="000552B5" w:rsidP="002862AE">
            <w:pPr>
              <w:ind w:firstLine="851"/>
              <w:jc w:val="center"/>
              <w:rPr>
                <w:b/>
                <w:sz w:val="28"/>
                <w:szCs w:val="28"/>
              </w:rPr>
            </w:pPr>
            <w:r w:rsidRPr="004B5BD4">
              <w:rPr>
                <w:b/>
                <w:sz w:val="28"/>
                <w:szCs w:val="28"/>
              </w:rPr>
              <w:t>Министерство образования, науки и молодежной политики</w:t>
            </w:r>
          </w:p>
          <w:p w:rsidR="000552B5" w:rsidRPr="004B5BD4" w:rsidRDefault="000552B5" w:rsidP="002862AE">
            <w:pPr>
              <w:ind w:firstLine="851"/>
              <w:jc w:val="center"/>
              <w:rPr>
                <w:b/>
                <w:sz w:val="28"/>
                <w:szCs w:val="28"/>
              </w:rPr>
            </w:pPr>
            <w:r w:rsidRPr="004B5BD4">
              <w:rPr>
                <w:b/>
                <w:sz w:val="28"/>
                <w:szCs w:val="28"/>
              </w:rPr>
              <w:t>Республики Дагестан</w:t>
            </w:r>
          </w:p>
          <w:p w:rsidR="000552B5" w:rsidRPr="004B5BD4" w:rsidRDefault="000552B5" w:rsidP="002862AE">
            <w:pPr>
              <w:ind w:firstLine="851"/>
              <w:jc w:val="both"/>
              <w:rPr>
                <w:b/>
                <w:sz w:val="28"/>
                <w:szCs w:val="28"/>
              </w:rPr>
            </w:pPr>
          </w:p>
          <w:p w:rsidR="000552B5" w:rsidRPr="004B5BD4" w:rsidRDefault="000552B5" w:rsidP="002862AE">
            <w:pPr>
              <w:jc w:val="both"/>
              <w:rPr>
                <w:b/>
                <w:sz w:val="28"/>
                <w:szCs w:val="28"/>
              </w:rPr>
            </w:pPr>
            <w:r w:rsidRPr="004B5BD4">
              <w:rPr>
                <w:b/>
                <w:sz w:val="28"/>
                <w:szCs w:val="28"/>
              </w:rPr>
              <w:t>__________________</w:t>
            </w:r>
            <w:r w:rsidR="003600E5" w:rsidRPr="004B5BD4">
              <w:rPr>
                <w:b/>
                <w:sz w:val="28"/>
                <w:szCs w:val="28"/>
              </w:rPr>
              <w:t>Ш.К. Шахов</w:t>
            </w:r>
          </w:p>
          <w:p w:rsidR="000552B5" w:rsidRPr="004B5BD4" w:rsidRDefault="000552B5" w:rsidP="002862AE">
            <w:pPr>
              <w:ind w:firstLine="851"/>
              <w:jc w:val="both"/>
              <w:rPr>
                <w:b/>
                <w:sz w:val="28"/>
                <w:szCs w:val="28"/>
              </w:rPr>
            </w:pPr>
          </w:p>
          <w:p w:rsidR="000552B5" w:rsidRPr="004B5BD4" w:rsidRDefault="002862AE" w:rsidP="002862AE">
            <w:pPr>
              <w:jc w:val="both"/>
              <w:rPr>
                <w:sz w:val="28"/>
                <w:szCs w:val="28"/>
              </w:rPr>
            </w:pPr>
            <w:r>
              <w:rPr>
                <w:b/>
                <w:sz w:val="28"/>
                <w:szCs w:val="28"/>
              </w:rPr>
              <w:t xml:space="preserve">        </w:t>
            </w:r>
            <w:r w:rsidR="000552B5" w:rsidRPr="004B5BD4">
              <w:rPr>
                <w:b/>
                <w:sz w:val="28"/>
                <w:szCs w:val="28"/>
              </w:rPr>
              <w:t>«___»_____________2014г.</w:t>
            </w:r>
          </w:p>
        </w:tc>
        <w:tc>
          <w:tcPr>
            <w:tcW w:w="4845" w:type="dxa"/>
            <w:tcBorders>
              <w:top w:val="nil"/>
              <w:left w:val="nil"/>
              <w:bottom w:val="nil"/>
              <w:right w:val="nil"/>
            </w:tcBorders>
          </w:tcPr>
          <w:p w:rsidR="000552B5" w:rsidRPr="004B5BD4" w:rsidRDefault="000552B5" w:rsidP="002862AE">
            <w:pPr>
              <w:ind w:left="484"/>
              <w:jc w:val="center"/>
              <w:rPr>
                <w:b/>
                <w:sz w:val="24"/>
                <w:szCs w:val="24"/>
              </w:rPr>
            </w:pPr>
            <w:r w:rsidRPr="004B5BD4">
              <w:rPr>
                <w:b/>
                <w:sz w:val="24"/>
                <w:szCs w:val="24"/>
              </w:rPr>
              <w:t>РАССМОТРЕНО</w:t>
            </w:r>
            <w:r w:rsidR="004B5BD4" w:rsidRPr="004B5BD4">
              <w:rPr>
                <w:b/>
                <w:sz w:val="24"/>
                <w:szCs w:val="24"/>
              </w:rPr>
              <w:t xml:space="preserve"> </w:t>
            </w:r>
            <w:r w:rsidRPr="004B5BD4">
              <w:rPr>
                <w:b/>
                <w:sz w:val="24"/>
                <w:szCs w:val="24"/>
              </w:rPr>
              <w:t>И ОДОБРЕНО</w:t>
            </w:r>
          </w:p>
          <w:p w:rsidR="004B5BD4" w:rsidRDefault="004B5BD4" w:rsidP="002862AE">
            <w:pPr>
              <w:ind w:firstLine="851"/>
              <w:rPr>
                <w:sz w:val="28"/>
                <w:szCs w:val="28"/>
              </w:rPr>
            </w:pPr>
          </w:p>
          <w:p w:rsidR="000552B5" w:rsidRPr="004B5BD4" w:rsidRDefault="000552B5" w:rsidP="002862AE">
            <w:pPr>
              <w:ind w:firstLine="851"/>
              <w:jc w:val="center"/>
              <w:rPr>
                <w:b/>
                <w:sz w:val="28"/>
                <w:szCs w:val="28"/>
              </w:rPr>
            </w:pPr>
            <w:r w:rsidRPr="004B5BD4">
              <w:rPr>
                <w:b/>
                <w:sz w:val="28"/>
                <w:szCs w:val="28"/>
              </w:rPr>
              <w:t>Советом колледжа</w:t>
            </w:r>
          </w:p>
          <w:p w:rsidR="000552B5" w:rsidRPr="004B5BD4" w:rsidRDefault="002862AE" w:rsidP="002862AE">
            <w:pPr>
              <w:ind w:left="484" w:firstLine="851"/>
              <w:jc w:val="center"/>
              <w:rPr>
                <w:sz w:val="28"/>
                <w:szCs w:val="28"/>
              </w:rPr>
            </w:pPr>
            <w:r>
              <w:rPr>
                <w:b/>
                <w:sz w:val="28"/>
                <w:szCs w:val="28"/>
              </w:rPr>
              <w:t>п</w:t>
            </w:r>
            <w:r w:rsidR="000552B5" w:rsidRPr="004B5BD4">
              <w:rPr>
                <w:b/>
                <w:sz w:val="28"/>
                <w:szCs w:val="28"/>
              </w:rPr>
              <w:t xml:space="preserve">ротокол  </w:t>
            </w:r>
            <w:proofErr w:type="gramStart"/>
            <w:r w:rsidR="000552B5" w:rsidRPr="004B5BD4">
              <w:rPr>
                <w:b/>
                <w:sz w:val="28"/>
                <w:szCs w:val="28"/>
              </w:rPr>
              <w:t>от</w:t>
            </w:r>
            <w:proofErr w:type="gramEnd"/>
            <w:r w:rsidR="000552B5" w:rsidRPr="004B5BD4">
              <w:rPr>
                <w:b/>
                <w:sz w:val="28"/>
                <w:szCs w:val="28"/>
              </w:rPr>
              <w:t xml:space="preserve"> </w:t>
            </w:r>
            <w:r w:rsidR="004B5BD4">
              <w:rPr>
                <w:b/>
                <w:sz w:val="28"/>
                <w:szCs w:val="28"/>
              </w:rPr>
              <w:t xml:space="preserve"> </w:t>
            </w:r>
            <w:r w:rsidR="000552B5" w:rsidRPr="004B5BD4">
              <w:rPr>
                <w:b/>
                <w:sz w:val="28"/>
                <w:szCs w:val="28"/>
              </w:rPr>
              <w:t>«__»______№_</w:t>
            </w:r>
            <w:r w:rsidR="00581D5E">
              <w:rPr>
                <w:b/>
                <w:sz w:val="28"/>
                <w:szCs w:val="28"/>
              </w:rPr>
              <w:t>_</w:t>
            </w:r>
            <w:r>
              <w:rPr>
                <w:b/>
                <w:sz w:val="28"/>
                <w:szCs w:val="28"/>
              </w:rPr>
              <w:t>_</w:t>
            </w:r>
            <w:r w:rsidR="00581D5E">
              <w:rPr>
                <w:b/>
                <w:sz w:val="28"/>
                <w:szCs w:val="28"/>
              </w:rPr>
              <w:t>_</w:t>
            </w:r>
            <w:r w:rsidR="000552B5" w:rsidRPr="004B5BD4">
              <w:rPr>
                <w:b/>
                <w:sz w:val="28"/>
                <w:szCs w:val="28"/>
              </w:rPr>
              <w:t>_</w:t>
            </w:r>
          </w:p>
        </w:tc>
      </w:tr>
      <w:tr w:rsidR="000552B5" w:rsidRPr="004B5BD4" w:rsidTr="004B5BD4">
        <w:tc>
          <w:tcPr>
            <w:tcW w:w="4761" w:type="dxa"/>
            <w:tcBorders>
              <w:top w:val="nil"/>
              <w:left w:val="nil"/>
              <w:bottom w:val="nil"/>
              <w:right w:val="nil"/>
            </w:tcBorders>
          </w:tcPr>
          <w:p w:rsidR="000552B5" w:rsidRPr="004B5BD4" w:rsidRDefault="000552B5" w:rsidP="002862AE">
            <w:pPr>
              <w:ind w:firstLine="851"/>
              <w:jc w:val="both"/>
              <w:rPr>
                <w:sz w:val="28"/>
                <w:szCs w:val="28"/>
              </w:rPr>
            </w:pPr>
          </w:p>
        </w:tc>
        <w:tc>
          <w:tcPr>
            <w:tcW w:w="4845" w:type="dxa"/>
            <w:tcBorders>
              <w:top w:val="nil"/>
              <w:left w:val="nil"/>
              <w:bottom w:val="nil"/>
              <w:right w:val="nil"/>
            </w:tcBorders>
          </w:tcPr>
          <w:p w:rsidR="000552B5" w:rsidRPr="004B5BD4" w:rsidRDefault="000552B5" w:rsidP="002862AE">
            <w:pPr>
              <w:ind w:firstLine="851"/>
              <w:jc w:val="both"/>
              <w:rPr>
                <w:sz w:val="28"/>
                <w:szCs w:val="28"/>
              </w:rPr>
            </w:pPr>
          </w:p>
        </w:tc>
      </w:tr>
      <w:tr w:rsidR="000552B5" w:rsidRPr="004B5BD4" w:rsidTr="004B5BD4">
        <w:tc>
          <w:tcPr>
            <w:tcW w:w="4761" w:type="dxa"/>
            <w:tcBorders>
              <w:top w:val="nil"/>
              <w:left w:val="nil"/>
              <w:bottom w:val="nil"/>
              <w:right w:val="nil"/>
            </w:tcBorders>
          </w:tcPr>
          <w:p w:rsidR="000552B5" w:rsidRPr="004B5BD4" w:rsidRDefault="000552B5" w:rsidP="002862AE">
            <w:pPr>
              <w:ind w:firstLine="851"/>
              <w:jc w:val="both"/>
              <w:rPr>
                <w:sz w:val="28"/>
                <w:szCs w:val="28"/>
              </w:rPr>
            </w:pPr>
          </w:p>
        </w:tc>
        <w:tc>
          <w:tcPr>
            <w:tcW w:w="4845" w:type="dxa"/>
            <w:tcBorders>
              <w:top w:val="nil"/>
              <w:left w:val="nil"/>
              <w:bottom w:val="nil"/>
              <w:right w:val="nil"/>
            </w:tcBorders>
          </w:tcPr>
          <w:p w:rsidR="00473BC3" w:rsidRDefault="00473BC3" w:rsidP="002862AE">
            <w:pPr>
              <w:ind w:left="484" w:firstLine="851"/>
              <w:rPr>
                <w:b/>
                <w:sz w:val="28"/>
                <w:szCs w:val="28"/>
              </w:rPr>
            </w:pPr>
            <w:bookmarkStart w:id="0" w:name="_GoBack"/>
            <w:bookmarkEnd w:id="0"/>
          </w:p>
          <w:p w:rsidR="00473BC3" w:rsidRDefault="00473BC3" w:rsidP="002862AE">
            <w:pPr>
              <w:ind w:left="484" w:firstLine="851"/>
              <w:rPr>
                <w:b/>
                <w:sz w:val="28"/>
                <w:szCs w:val="28"/>
              </w:rPr>
            </w:pPr>
          </w:p>
          <w:p w:rsidR="000552B5" w:rsidRPr="004B5BD4" w:rsidRDefault="000552B5" w:rsidP="002862AE">
            <w:pPr>
              <w:ind w:left="484" w:firstLine="851"/>
              <w:rPr>
                <w:b/>
                <w:sz w:val="28"/>
                <w:szCs w:val="28"/>
              </w:rPr>
            </w:pPr>
            <w:r w:rsidRPr="004B5BD4">
              <w:rPr>
                <w:b/>
                <w:sz w:val="28"/>
                <w:szCs w:val="28"/>
              </w:rPr>
              <w:t>УТВЕРЖДЕНА</w:t>
            </w:r>
          </w:p>
          <w:p w:rsidR="000552B5" w:rsidRPr="004B5BD4" w:rsidRDefault="000552B5" w:rsidP="002862AE">
            <w:pPr>
              <w:ind w:left="484" w:firstLine="851"/>
              <w:jc w:val="both"/>
              <w:rPr>
                <w:b/>
                <w:sz w:val="28"/>
                <w:szCs w:val="28"/>
              </w:rPr>
            </w:pPr>
          </w:p>
          <w:p w:rsidR="000552B5" w:rsidRPr="004B5BD4" w:rsidRDefault="000552B5" w:rsidP="002862AE">
            <w:pPr>
              <w:ind w:left="484"/>
              <w:rPr>
                <w:b/>
                <w:sz w:val="28"/>
                <w:szCs w:val="28"/>
              </w:rPr>
            </w:pPr>
            <w:r w:rsidRPr="004B5BD4">
              <w:rPr>
                <w:b/>
                <w:sz w:val="28"/>
                <w:szCs w:val="28"/>
              </w:rPr>
              <w:t xml:space="preserve">Приказом  по ГПОБУ </w:t>
            </w:r>
            <w:r w:rsidR="002862AE">
              <w:rPr>
                <w:b/>
                <w:sz w:val="28"/>
                <w:szCs w:val="28"/>
              </w:rPr>
              <w:t>«</w:t>
            </w:r>
            <w:r w:rsidR="003600E5" w:rsidRPr="004B5BD4">
              <w:rPr>
                <w:b/>
                <w:sz w:val="28"/>
                <w:szCs w:val="28"/>
              </w:rPr>
              <w:t>РАДК</w:t>
            </w:r>
            <w:r w:rsidRPr="004B5BD4">
              <w:rPr>
                <w:b/>
                <w:sz w:val="28"/>
                <w:szCs w:val="28"/>
              </w:rPr>
              <w:t>»</w:t>
            </w:r>
          </w:p>
          <w:p w:rsidR="000552B5" w:rsidRPr="004B5BD4" w:rsidRDefault="004B5BD4" w:rsidP="002862AE">
            <w:pPr>
              <w:ind w:left="484" w:firstLine="851"/>
              <w:rPr>
                <w:sz w:val="28"/>
                <w:szCs w:val="28"/>
              </w:rPr>
            </w:pPr>
            <w:r>
              <w:rPr>
                <w:b/>
                <w:sz w:val="28"/>
                <w:szCs w:val="28"/>
              </w:rPr>
              <w:t>о</w:t>
            </w:r>
            <w:r w:rsidR="000552B5" w:rsidRPr="004B5BD4">
              <w:rPr>
                <w:b/>
                <w:sz w:val="28"/>
                <w:szCs w:val="28"/>
              </w:rPr>
              <w:t>т «___»    мая   2014</w:t>
            </w:r>
            <w:r>
              <w:rPr>
                <w:b/>
                <w:sz w:val="28"/>
                <w:szCs w:val="28"/>
              </w:rPr>
              <w:t xml:space="preserve"> </w:t>
            </w:r>
            <w:r w:rsidR="000552B5" w:rsidRPr="004B5BD4">
              <w:rPr>
                <w:b/>
                <w:sz w:val="28"/>
                <w:szCs w:val="28"/>
              </w:rPr>
              <w:t>г.</w:t>
            </w:r>
          </w:p>
        </w:tc>
      </w:tr>
    </w:tbl>
    <w:p w:rsidR="00CD7E62" w:rsidRPr="004B5BD4" w:rsidRDefault="000552B5" w:rsidP="002862AE">
      <w:pPr>
        <w:tabs>
          <w:tab w:val="left" w:pos="5801"/>
        </w:tabs>
        <w:ind w:firstLine="851"/>
        <w:jc w:val="both"/>
        <w:rPr>
          <w:b/>
          <w:sz w:val="28"/>
          <w:szCs w:val="28"/>
        </w:rPr>
      </w:pPr>
      <w:r w:rsidRPr="004B5BD4">
        <w:rPr>
          <w:sz w:val="28"/>
          <w:szCs w:val="28"/>
        </w:rPr>
        <w:tab/>
      </w:r>
    </w:p>
    <w:p w:rsidR="000552B5" w:rsidRPr="004B5BD4" w:rsidRDefault="000552B5" w:rsidP="002862AE">
      <w:pPr>
        <w:tabs>
          <w:tab w:val="left" w:pos="5801"/>
        </w:tabs>
        <w:ind w:firstLine="851"/>
        <w:jc w:val="both"/>
        <w:rPr>
          <w:b/>
          <w:sz w:val="28"/>
          <w:szCs w:val="28"/>
        </w:rPr>
      </w:pPr>
    </w:p>
    <w:p w:rsidR="004B5BD4" w:rsidRPr="004B5BD4" w:rsidRDefault="004B5BD4" w:rsidP="00473BC3">
      <w:pPr>
        <w:rPr>
          <w:b/>
          <w:sz w:val="28"/>
          <w:szCs w:val="28"/>
        </w:rPr>
      </w:pPr>
    </w:p>
    <w:p w:rsidR="00342043" w:rsidRPr="004B5BD4" w:rsidRDefault="00342043" w:rsidP="002862AE">
      <w:pPr>
        <w:ind w:firstLine="851"/>
        <w:jc w:val="center"/>
        <w:rPr>
          <w:b/>
          <w:sz w:val="28"/>
          <w:szCs w:val="28"/>
        </w:rPr>
      </w:pPr>
    </w:p>
    <w:p w:rsidR="00CD7E62" w:rsidRPr="004B5BD4" w:rsidRDefault="00CD7E62" w:rsidP="002862AE">
      <w:pPr>
        <w:jc w:val="center"/>
        <w:rPr>
          <w:b/>
          <w:sz w:val="44"/>
          <w:szCs w:val="44"/>
        </w:rPr>
      </w:pPr>
      <w:r w:rsidRPr="004B5BD4">
        <w:rPr>
          <w:b/>
          <w:sz w:val="44"/>
          <w:szCs w:val="44"/>
        </w:rPr>
        <w:t>ПРОГРАММА РАЗВИТИЯ</w:t>
      </w:r>
    </w:p>
    <w:p w:rsidR="00342043" w:rsidRPr="004B5BD4" w:rsidRDefault="00342043" w:rsidP="002862AE">
      <w:pPr>
        <w:jc w:val="center"/>
        <w:rPr>
          <w:b/>
          <w:sz w:val="28"/>
          <w:szCs w:val="28"/>
        </w:rPr>
      </w:pPr>
    </w:p>
    <w:p w:rsidR="00342043" w:rsidRPr="004B5BD4" w:rsidRDefault="00342043" w:rsidP="002862AE">
      <w:pPr>
        <w:jc w:val="center"/>
        <w:rPr>
          <w:b/>
          <w:sz w:val="28"/>
          <w:szCs w:val="28"/>
        </w:rPr>
      </w:pPr>
    </w:p>
    <w:p w:rsidR="00342043" w:rsidRPr="004B5BD4" w:rsidRDefault="00CD7E62" w:rsidP="002862AE">
      <w:pPr>
        <w:jc w:val="center"/>
        <w:rPr>
          <w:b/>
          <w:sz w:val="36"/>
          <w:szCs w:val="36"/>
        </w:rPr>
      </w:pPr>
      <w:r w:rsidRPr="004B5BD4">
        <w:rPr>
          <w:b/>
          <w:sz w:val="36"/>
          <w:szCs w:val="36"/>
        </w:rPr>
        <w:t xml:space="preserve">Государственного </w:t>
      </w:r>
      <w:r w:rsidR="00153B7A" w:rsidRPr="004B5BD4">
        <w:rPr>
          <w:b/>
          <w:sz w:val="36"/>
          <w:szCs w:val="36"/>
        </w:rPr>
        <w:t xml:space="preserve">профессионального образовательного </w:t>
      </w:r>
      <w:r w:rsidRPr="004B5BD4">
        <w:rPr>
          <w:b/>
          <w:sz w:val="36"/>
          <w:szCs w:val="36"/>
        </w:rPr>
        <w:t>бюджетного учреждения</w:t>
      </w:r>
    </w:p>
    <w:p w:rsidR="00342043" w:rsidRPr="004B5BD4" w:rsidRDefault="00215CAF" w:rsidP="002862AE">
      <w:pPr>
        <w:jc w:val="center"/>
        <w:rPr>
          <w:b/>
          <w:sz w:val="36"/>
          <w:szCs w:val="36"/>
        </w:rPr>
      </w:pPr>
      <w:r w:rsidRPr="004B5BD4">
        <w:rPr>
          <w:b/>
          <w:sz w:val="36"/>
          <w:szCs w:val="36"/>
        </w:rPr>
        <w:t>«</w:t>
      </w:r>
      <w:r w:rsidR="003600E5" w:rsidRPr="004B5BD4">
        <w:rPr>
          <w:b/>
          <w:sz w:val="36"/>
          <w:szCs w:val="36"/>
        </w:rPr>
        <w:t>Республиканский автомобильно-дорожный колледж</w:t>
      </w:r>
      <w:r w:rsidR="00CD7E62" w:rsidRPr="004B5BD4">
        <w:rPr>
          <w:b/>
          <w:sz w:val="36"/>
          <w:szCs w:val="36"/>
        </w:rPr>
        <w:t>»</w:t>
      </w:r>
    </w:p>
    <w:p w:rsidR="00342043" w:rsidRPr="004B5BD4" w:rsidRDefault="00342043" w:rsidP="002862AE">
      <w:pPr>
        <w:ind w:firstLine="851"/>
        <w:jc w:val="center"/>
        <w:rPr>
          <w:b/>
          <w:sz w:val="28"/>
          <w:szCs w:val="28"/>
        </w:rPr>
      </w:pPr>
    </w:p>
    <w:p w:rsidR="00CD7E62" w:rsidRPr="004B5BD4" w:rsidRDefault="00CD7E62" w:rsidP="00473BC3">
      <w:pPr>
        <w:jc w:val="center"/>
        <w:rPr>
          <w:b/>
          <w:sz w:val="28"/>
          <w:szCs w:val="28"/>
        </w:rPr>
      </w:pPr>
      <w:r w:rsidRPr="004B5BD4">
        <w:rPr>
          <w:b/>
          <w:sz w:val="28"/>
          <w:szCs w:val="28"/>
        </w:rPr>
        <w:t>на  201</w:t>
      </w:r>
      <w:r w:rsidR="00215CAF" w:rsidRPr="004B5BD4">
        <w:rPr>
          <w:b/>
          <w:sz w:val="28"/>
          <w:szCs w:val="28"/>
        </w:rPr>
        <w:t>4</w:t>
      </w:r>
      <w:r w:rsidRPr="004B5BD4">
        <w:rPr>
          <w:b/>
          <w:sz w:val="28"/>
          <w:szCs w:val="28"/>
        </w:rPr>
        <w:t>-201</w:t>
      </w:r>
      <w:r w:rsidR="00ED59C4" w:rsidRPr="004B5BD4">
        <w:rPr>
          <w:b/>
          <w:sz w:val="28"/>
          <w:szCs w:val="28"/>
        </w:rPr>
        <w:t>7</w:t>
      </w:r>
      <w:r w:rsidRPr="004B5BD4">
        <w:rPr>
          <w:b/>
          <w:sz w:val="28"/>
          <w:szCs w:val="28"/>
        </w:rPr>
        <w:t xml:space="preserve"> г.</w:t>
      </w:r>
    </w:p>
    <w:p w:rsidR="00CD7E62" w:rsidRPr="004B5BD4" w:rsidRDefault="00CD7E62" w:rsidP="002862AE">
      <w:pPr>
        <w:ind w:firstLine="851"/>
        <w:jc w:val="both"/>
        <w:rPr>
          <w:sz w:val="28"/>
          <w:szCs w:val="28"/>
        </w:rPr>
      </w:pPr>
    </w:p>
    <w:p w:rsidR="00215CAF" w:rsidRPr="004B5BD4" w:rsidRDefault="00215CAF"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Pr="004B5BD4" w:rsidRDefault="00342043" w:rsidP="002862AE">
      <w:pPr>
        <w:ind w:firstLine="851"/>
        <w:jc w:val="both"/>
        <w:rPr>
          <w:sz w:val="28"/>
          <w:szCs w:val="28"/>
        </w:rPr>
      </w:pPr>
    </w:p>
    <w:p w:rsidR="00342043" w:rsidRDefault="00342043" w:rsidP="002862AE">
      <w:pPr>
        <w:ind w:firstLine="851"/>
        <w:jc w:val="both"/>
        <w:rPr>
          <w:sz w:val="28"/>
          <w:szCs w:val="28"/>
        </w:rPr>
      </w:pPr>
    </w:p>
    <w:p w:rsidR="00582472" w:rsidRPr="004B5BD4" w:rsidRDefault="00582472" w:rsidP="002862AE">
      <w:pPr>
        <w:ind w:firstLine="851"/>
        <w:jc w:val="both"/>
        <w:rPr>
          <w:sz w:val="28"/>
          <w:szCs w:val="28"/>
        </w:rPr>
      </w:pPr>
    </w:p>
    <w:p w:rsidR="00342043" w:rsidRPr="00CC1C48" w:rsidRDefault="00342043" w:rsidP="00473BC3">
      <w:pPr>
        <w:jc w:val="center"/>
        <w:rPr>
          <w:sz w:val="28"/>
          <w:szCs w:val="28"/>
        </w:rPr>
      </w:pPr>
      <w:r w:rsidRPr="004B5BD4">
        <w:rPr>
          <w:sz w:val="28"/>
          <w:szCs w:val="28"/>
        </w:rPr>
        <w:t>г.</w:t>
      </w:r>
      <w:r w:rsidR="003600E5" w:rsidRPr="004B5BD4">
        <w:rPr>
          <w:sz w:val="28"/>
          <w:szCs w:val="28"/>
        </w:rPr>
        <w:t xml:space="preserve"> Махачкала 2014 год</w:t>
      </w:r>
    </w:p>
    <w:p w:rsidR="00473BC3" w:rsidRDefault="00473BC3" w:rsidP="002862AE">
      <w:pPr>
        <w:shd w:val="clear" w:color="auto" w:fill="FFFFFF"/>
        <w:ind w:firstLine="851"/>
        <w:jc w:val="center"/>
        <w:rPr>
          <w:rFonts w:eastAsiaTheme="majorEastAsia"/>
          <w:b/>
          <w:bCs/>
          <w:color w:val="000000"/>
          <w:sz w:val="28"/>
          <w:szCs w:val="28"/>
        </w:rPr>
      </w:pPr>
    </w:p>
    <w:p w:rsidR="00342043" w:rsidRPr="004B5BD4" w:rsidRDefault="00342043" w:rsidP="002862AE">
      <w:pPr>
        <w:shd w:val="clear" w:color="auto" w:fill="FFFFFF"/>
        <w:ind w:firstLine="851"/>
        <w:jc w:val="center"/>
        <w:rPr>
          <w:rFonts w:eastAsiaTheme="majorEastAsia"/>
          <w:b/>
          <w:bCs/>
          <w:color w:val="000000"/>
          <w:sz w:val="28"/>
          <w:szCs w:val="28"/>
        </w:rPr>
      </w:pPr>
      <w:r w:rsidRPr="004B5BD4">
        <w:rPr>
          <w:rFonts w:eastAsiaTheme="majorEastAsia"/>
          <w:b/>
          <w:bCs/>
          <w:color w:val="000000"/>
          <w:sz w:val="28"/>
          <w:szCs w:val="28"/>
        </w:rPr>
        <w:lastRenderedPageBreak/>
        <w:t>СОДЕРЖАНИЕ</w:t>
      </w:r>
    </w:p>
    <w:p w:rsidR="00342043" w:rsidRPr="004B5BD4" w:rsidRDefault="00342043" w:rsidP="002862AE">
      <w:pPr>
        <w:shd w:val="clear" w:color="auto" w:fill="FFFFFF"/>
        <w:ind w:firstLine="851"/>
        <w:jc w:val="center"/>
        <w:rPr>
          <w:rFonts w:eastAsiaTheme="majorEastAsia"/>
          <w:b/>
          <w:bCs/>
          <w:color w:val="000000"/>
          <w:sz w:val="28"/>
          <w:szCs w:val="28"/>
        </w:rPr>
      </w:pPr>
    </w:p>
    <w:p w:rsidR="00342043" w:rsidRPr="004B5BD4" w:rsidRDefault="00342043" w:rsidP="002862AE">
      <w:pPr>
        <w:shd w:val="clear" w:color="auto" w:fill="FFFFFF"/>
        <w:ind w:firstLine="851"/>
        <w:jc w:val="center"/>
        <w:rPr>
          <w:color w:val="000000"/>
          <w:sz w:val="28"/>
          <w:szCs w:val="28"/>
        </w:rPr>
      </w:pPr>
    </w:p>
    <w:tbl>
      <w:tblPr>
        <w:tblW w:w="9645" w:type="dxa"/>
        <w:tblCellMar>
          <w:left w:w="0" w:type="dxa"/>
          <w:right w:w="0" w:type="dxa"/>
        </w:tblCellMar>
        <w:tblLook w:val="04A0"/>
      </w:tblPr>
      <w:tblGrid>
        <w:gridCol w:w="1486"/>
        <w:gridCol w:w="7277"/>
        <w:gridCol w:w="882"/>
      </w:tblGrid>
      <w:tr w:rsidR="00342043" w:rsidRPr="00CC1C48" w:rsidTr="000C7677">
        <w:trPr>
          <w:trHeight w:val="272"/>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6634F3" w:rsidRPr="00CC1C48" w:rsidRDefault="006634F3" w:rsidP="002862AE">
            <w:pPr>
              <w:spacing w:line="0" w:lineRule="atLeast"/>
              <w:ind w:firstLine="851"/>
              <w:jc w:val="center"/>
              <w:rPr>
                <w:rFonts w:eastAsiaTheme="majorEastAsia"/>
                <w:color w:val="000000"/>
                <w:sz w:val="28"/>
                <w:szCs w:val="28"/>
              </w:rPr>
            </w:pPr>
            <w:bookmarkStart w:id="1" w:name="77c2a0cccaeaa1dbd1b1f163b6e4ae3874460c69"/>
            <w:bookmarkStart w:id="2" w:name="0"/>
            <w:bookmarkEnd w:id="1"/>
            <w:bookmarkEnd w:id="2"/>
          </w:p>
          <w:p w:rsidR="00342043" w:rsidRPr="00CC1C48" w:rsidRDefault="00342043" w:rsidP="002862AE">
            <w:pPr>
              <w:spacing w:line="0" w:lineRule="atLeast"/>
              <w:ind w:firstLine="851"/>
              <w:jc w:val="center"/>
              <w:rPr>
                <w:color w:val="000000"/>
                <w:sz w:val="28"/>
                <w:szCs w:val="28"/>
              </w:rPr>
            </w:pPr>
            <w:r w:rsidRPr="00CC1C48">
              <w:rPr>
                <w:rFonts w:eastAsiaTheme="majorEastAsia"/>
                <w:color w:val="000000"/>
                <w:sz w:val="28"/>
                <w:szCs w:val="28"/>
              </w:rPr>
              <w:t>1.</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6634F3" w:rsidRPr="00CC1C48" w:rsidRDefault="006634F3" w:rsidP="002862AE">
            <w:pPr>
              <w:spacing w:line="0" w:lineRule="atLeast"/>
              <w:ind w:firstLine="851"/>
              <w:rPr>
                <w:rFonts w:eastAsiaTheme="majorEastAsia"/>
                <w:color w:val="000000"/>
                <w:sz w:val="28"/>
                <w:szCs w:val="28"/>
              </w:rPr>
            </w:pPr>
          </w:p>
          <w:p w:rsidR="00342043" w:rsidRPr="00CC1C48" w:rsidRDefault="006634F3" w:rsidP="002862AE">
            <w:pPr>
              <w:spacing w:line="0" w:lineRule="atLeast"/>
              <w:ind w:firstLine="851"/>
              <w:rPr>
                <w:rFonts w:eastAsiaTheme="majorEastAsia"/>
                <w:color w:val="000000"/>
                <w:sz w:val="28"/>
                <w:szCs w:val="28"/>
              </w:rPr>
            </w:pPr>
            <w:r w:rsidRPr="00CC1C48">
              <w:rPr>
                <w:rFonts w:eastAsiaTheme="majorEastAsia"/>
                <w:color w:val="000000"/>
                <w:sz w:val="28"/>
                <w:szCs w:val="28"/>
              </w:rPr>
              <w:t>Паспорт Программы</w:t>
            </w:r>
          </w:p>
          <w:p w:rsidR="00342043" w:rsidRPr="00CC1C48" w:rsidRDefault="00342043" w:rsidP="002862AE">
            <w:pPr>
              <w:spacing w:line="0" w:lineRule="atLeast"/>
              <w:ind w:firstLine="851"/>
              <w:rPr>
                <w:color w:val="000000"/>
                <w:sz w:val="28"/>
                <w:szCs w:val="28"/>
              </w:rPr>
            </w:pP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hideMark/>
          </w:tcPr>
          <w:p w:rsidR="006634F3" w:rsidRPr="00CC1C48" w:rsidRDefault="006634F3" w:rsidP="002862AE">
            <w:pPr>
              <w:spacing w:line="0" w:lineRule="atLeast"/>
              <w:ind w:firstLine="851"/>
              <w:jc w:val="center"/>
              <w:rPr>
                <w:rFonts w:eastAsiaTheme="majorEastAsia"/>
                <w:color w:val="000000"/>
                <w:sz w:val="28"/>
                <w:szCs w:val="28"/>
              </w:rPr>
            </w:pPr>
          </w:p>
          <w:p w:rsidR="00342043" w:rsidRPr="00CC1C48" w:rsidRDefault="000C7677" w:rsidP="002862AE">
            <w:pPr>
              <w:spacing w:line="0" w:lineRule="atLeast"/>
              <w:ind w:firstLine="851"/>
              <w:jc w:val="center"/>
              <w:rPr>
                <w:color w:val="000000"/>
                <w:sz w:val="28"/>
                <w:szCs w:val="28"/>
              </w:rPr>
            </w:pPr>
            <w:r>
              <w:rPr>
                <w:rFonts w:eastAsiaTheme="majorEastAsia"/>
                <w:color w:val="000000"/>
                <w:sz w:val="28"/>
                <w:szCs w:val="28"/>
              </w:rPr>
              <w:t>3</w:t>
            </w:r>
            <w:r w:rsidR="00342043" w:rsidRPr="00CC1C48">
              <w:rPr>
                <w:rFonts w:eastAsiaTheme="majorEastAsia"/>
                <w:color w:val="000000"/>
                <w:sz w:val="28"/>
                <w:szCs w:val="28"/>
              </w:rPr>
              <w:t>3</w:t>
            </w:r>
          </w:p>
        </w:tc>
      </w:tr>
      <w:tr w:rsidR="00342043" w:rsidRPr="00CC1C48" w:rsidTr="000C7677">
        <w:trPr>
          <w:trHeight w:val="591"/>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6634F3" w:rsidRPr="00CC1C48" w:rsidRDefault="006634F3" w:rsidP="002862AE">
            <w:pPr>
              <w:spacing w:line="0" w:lineRule="atLeast"/>
              <w:ind w:firstLine="851"/>
              <w:jc w:val="center"/>
              <w:rPr>
                <w:rFonts w:eastAsiaTheme="majorEastAsia"/>
                <w:color w:val="000000"/>
                <w:sz w:val="28"/>
                <w:szCs w:val="28"/>
              </w:rPr>
            </w:pPr>
          </w:p>
          <w:p w:rsidR="00342043" w:rsidRPr="00CC1C48" w:rsidRDefault="00342043" w:rsidP="002862AE">
            <w:pPr>
              <w:spacing w:line="0" w:lineRule="atLeast"/>
              <w:ind w:firstLine="851"/>
              <w:jc w:val="center"/>
              <w:rPr>
                <w:color w:val="000000"/>
                <w:sz w:val="28"/>
                <w:szCs w:val="28"/>
              </w:rPr>
            </w:pPr>
            <w:r w:rsidRPr="00CC1C48">
              <w:rPr>
                <w:rFonts w:eastAsiaTheme="majorEastAsia"/>
                <w:color w:val="000000"/>
                <w:sz w:val="28"/>
                <w:szCs w:val="28"/>
              </w:rPr>
              <w:t>2.</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6634F3" w:rsidRPr="00CC1C48" w:rsidRDefault="00342043" w:rsidP="002862AE">
            <w:pPr>
              <w:spacing w:line="0" w:lineRule="atLeast"/>
              <w:ind w:firstLine="851"/>
              <w:rPr>
                <w:rFonts w:eastAsiaTheme="majorEastAsia"/>
                <w:color w:val="000000"/>
                <w:sz w:val="28"/>
                <w:szCs w:val="28"/>
              </w:rPr>
            </w:pPr>
            <w:r w:rsidRPr="00CC1C48">
              <w:rPr>
                <w:sz w:val="28"/>
                <w:szCs w:val="28"/>
              </w:rPr>
              <w:t>Характеристика проблемы, на решение которой направлена Программа</w:t>
            </w:r>
          </w:p>
          <w:p w:rsidR="006634F3" w:rsidRPr="00CC1C48" w:rsidRDefault="006634F3" w:rsidP="002862AE">
            <w:pPr>
              <w:spacing w:line="0" w:lineRule="atLeast"/>
              <w:ind w:firstLine="851"/>
              <w:rPr>
                <w:color w:val="000000"/>
                <w:sz w:val="28"/>
                <w:szCs w:val="28"/>
              </w:rPr>
            </w:pPr>
            <w:r w:rsidRPr="00CC1C48">
              <w:rPr>
                <w:rFonts w:eastAsiaTheme="majorEastAsia"/>
                <w:color w:val="000000"/>
                <w:sz w:val="28"/>
                <w:szCs w:val="28"/>
              </w:rPr>
              <w:t>(Пояснительная записка)</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hideMark/>
          </w:tcPr>
          <w:p w:rsidR="00342043" w:rsidRPr="00CC1C48" w:rsidRDefault="00073019" w:rsidP="002862AE">
            <w:pPr>
              <w:spacing w:line="0" w:lineRule="atLeast"/>
              <w:ind w:firstLine="851"/>
              <w:jc w:val="center"/>
              <w:rPr>
                <w:color w:val="000000"/>
                <w:sz w:val="28"/>
                <w:szCs w:val="28"/>
              </w:rPr>
            </w:pPr>
            <w:r>
              <w:rPr>
                <w:color w:val="000000"/>
                <w:sz w:val="28"/>
                <w:szCs w:val="28"/>
              </w:rPr>
              <w:t>113</w:t>
            </w:r>
          </w:p>
        </w:tc>
      </w:tr>
      <w:tr w:rsidR="00342043"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42043" w:rsidRPr="00CC1C48" w:rsidRDefault="00342043" w:rsidP="002862AE">
            <w:pPr>
              <w:spacing w:line="0" w:lineRule="atLeast"/>
              <w:ind w:firstLine="851"/>
              <w:jc w:val="center"/>
              <w:rPr>
                <w:color w:val="000000"/>
                <w:sz w:val="28"/>
                <w:szCs w:val="28"/>
              </w:rPr>
            </w:pPr>
            <w:r w:rsidRPr="00CC1C48">
              <w:rPr>
                <w:rFonts w:eastAsiaTheme="majorEastAsia"/>
                <w:color w:val="000000"/>
                <w:sz w:val="28"/>
                <w:szCs w:val="28"/>
              </w:rPr>
              <w:t>3.</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6634F3" w:rsidRPr="00CC1C48" w:rsidRDefault="006634F3" w:rsidP="002862AE">
            <w:pPr>
              <w:ind w:firstLine="851"/>
              <w:jc w:val="both"/>
              <w:rPr>
                <w:sz w:val="28"/>
                <w:szCs w:val="28"/>
              </w:rPr>
            </w:pPr>
            <w:r w:rsidRPr="00CC1C48">
              <w:rPr>
                <w:sz w:val="28"/>
                <w:szCs w:val="28"/>
              </w:rPr>
              <w:t>Планирование развития образовательного учреждения в современных социально-экономических условиях.</w:t>
            </w:r>
          </w:p>
          <w:p w:rsidR="00342043" w:rsidRPr="00CC1C48" w:rsidRDefault="006634F3" w:rsidP="002862AE">
            <w:pPr>
              <w:ind w:firstLine="851"/>
              <w:jc w:val="both"/>
              <w:rPr>
                <w:color w:val="000000"/>
                <w:sz w:val="28"/>
                <w:szCs w:val="28"/>
              </w:rPr>
            </w:pPr>
            <w:r w:rsidRPr="00CC1C48">
              <w:rPr>
                <w:sz w:val="28"/>
                <w:szCs w:val="28"/>
              </w:rPr>
              <w:t>Современное состояние колледжа</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342043" w:rsidRPr="00CC1C48" w:rsidRDefault="00073019" w:rsidP="002862AE">
            <w:pPr>
              <w:spacing w:line="0" w:lineRule="atLeast"/>
              <w:ind w:firstLine="851"/>
              <w:jc w:val="center"/>
              <w:rPr>
                <w:color w:val="000000"/>
                <w:sz w:val="28"/>
                <w:szCs w:val="28"/>
              </w:rPr>
            </w:pPr>
            <w:r>
              <w:rPr>
                <w:color w:val="000000"/>
                <w:sz w:val="28"/>
                <w:szCs w:val="28"/>
              </w:rPr>
              <w:t>113</w:t>
            </w:r>
          </w:p>
        </w:tc>
      </w:tr>
      <w:tr w:rsidR="006634F3"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4.</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257FDF" w:rsidP="002862AE">
            <w:pPr>
              <w:ind w:firstLine="851"/>
              <w:jc w:val="both"/>
              <w:rPr>
                <w:sz w:val="28"/>
                <w:szCs w:val="28"/>
              </w:rPr>
            </w:pPr>
            <w:r w:rsidRPr="00CC1C48">
              <w:rPr>
                <w:sz w:val="28"/>
                <w:szCs w:val="28"/>
              </w:rPr>
              <w:t>Формирование основных и дополнительных профессиональных образовательных программ колледжа</w:t>
            </w:r>
            <w:r w:rsidR="00C152BB" w:rsidRPr="00CC1C48">
              <w:rPr>
                <w:sz w:val="28"/>
                <w:szCs w:val="28"/>
              </w:rPr>
              <w:t>, ориентированных на потребности перспективных рынков труда</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6634F3" w:rsidRPr="00CC1C48" w:rsidRDefault="00073019" w:rsidP="00073019">
            <w:pPr>
              <w:spacing w:line="0" w:lineRule="atLeast"/>
              <w:ind w:firstLine="851"/>
              <w:jc w:val="center"/>
              <w:rPr>
                <w:color w:val="000000"/>
                <w:sz w:val="28"/>
                <w:szCs w:val="28"/>
              </w:rPr>
            </w:pPr>
            <w:r>
              <w:rPr>
                <w:color w:val="000000"/>
                <w:sz w:val="28"/>
                <w:szCs w:val="28"/>
              </w:rPr>
              <w:t>221</w:t>
            </w:r>
          </w:p>
        </w:tc>
      </w:tr>
      <w:tr w:rsidR="006634F3"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5.</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C152BB" w:rsidP="002862AE">
            <w:pPr>
              <w:ind w:firstLine="851"/>
              <w:jc w:val="both"/>
              <w:rPr>
                <w:sz w:val="28"/>
                <w:szCs w:val="28"/>
              </w:rPr>
            </w:pPr>
            <w:r w:rsidRPr="00CC1C48">
              <w:rPr>
                <w:sz w:val="28"/>
                <w:szCs w:val="28"/>
              </w:rPr>
              <w:t>Повышение привлекательности программ профессионального образования, востребованных на региональном рынке труда</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6634F3" w:rsidRPr="00CC1C48" w:rsidRDefault="00073019" w:rsidP="002862AE">
            <w:pPr>
              <w:spacing w:line="0" w:lineRule="atLeast"/>
              <w:ind w:firstLine="851"/>
              <w:jc w:val="center"/>
              <w:rPr>
                <w:color w:val="000000"/>
                <w:sz w:val="28"/>
                <w:szCs w:val="28"/>
              </w:rPr>
            </w:pPr>
            <w:r>
              <w:rPr>
                <w:color w:val="000000"/>
                <w:sz w:val="28"/>
                <w:szCs w:val="28"/>
              </w:rPr>
              <w:t>227</w:t>
            </w:r>
          </w:p>
        </w:tc>
      </w:tr>
      <w:tr w:rsidR="006634F3"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6.</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6634F3" w:rsidRPr="00CC1C48" w:rsidRDefault="00C152BB" w:rsidP="002862AE">
            <w:pPr>
              <w:ind w:firstLine="851"/>
              <w:jc w:val="both"/>
              <w:rPr>
                <w:sz w:val="28"/>
                <w:szCs w:val="28"/>
              </w:rPr>
            </w:pPr>
            <w:r w:rsidRPr="00CC1C48">
              <w:rPr>
                <w:sz w:val="28"/>
                <w:szCs w:val="28"/>
              </w:rPr>
              <w:t>Внедрение системы оценки качества профессионального образования</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6634F3" w:rsidRPr="00CC1C48" w:rsidRDefault="00073019" w:rsidP="002862AE">
            <w:pPr>
              <w:spacing w:line="0" w:lineRule="atLeast"/>
              <w:ind w:firstLine="851"/>
              <w:jc w:val="center"/>
              <w:rPr>
                <w:color w:val="000000"/>
                <w:sz w:val="28"/>
                <w:szCs w:val="28"/>
              </w:rPr>
            </w:pPr>
            <w:r>
              <w:rPr>
                <w:color w:val="000000"/>
                <w:sz w:val="28"/>
                <w:szCs w:val="28"/>
              </w:rPr>
              <w:t>330</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7.</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C152BB" w:rsidP="002862AE">
            <w:pPr>
              <w:ind w:firstLine="851"/>
              <w:jc w:val="both"/>
              <w:rPr>
                <w:sz w:val="28"/>
                <w:szCs w:val="28"/>
              </w:rPr>
            </w:pPr>
            <w:r w:rsidRPr="00CC1C48">
              <w:rPr>
                <w:sz w:val="28"/>
                <w:szCs w:val="28"/>
              </w:rPr>
              <w:t>Развитие кадровых ресурсов профессионального учреждения</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336</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8.</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5758F1" w:rsidP="002862AE">
            <w:pPr>
              <w:ind w:firstLine="851"/>
              <w:jc w:val="both"/>
              <w:rPr>
                <w:sz w:val="28"/>
                <w:szCs w:val="28"/>
              </w:rPr>
            </w:pPr>
            <w:r w:rsidRPr="00CC1C48">
              <w:rPr>
                <w:sz w:val="28"/>
                <w:szCs w:val="28"/>
              </w:rPr>
              <w:t>Создание социально-ориентированной образовательной среды учебных заведений</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339</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9.</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5758F1" w:rsidP="002862AE">
            <w:pPr>
              <w:ind w:firstLine="851"/>
              <w:jc w:val="both"/>
              <w:rPr>
                <w:sz w:val="28"/>
                <w:szCs w:val="28"/>
              </w:rPr>
            </w:pPr>
            <w:r w:rsidRPr="00CC1C48">
              <w:rPr>
                <w:sz w:val="28"/>
                <w:szCs w:val="28"/>
              </w:rPr>
              <w:t xml:space="preserve">Создание </w:t>
            </w:r>
            <w:proofErr w:type="spellStart"/>
            <w:r w:rsidRPr="00CC1C48">
              <w:rPr>
                <w:sz w:val="28"/>
                <w:szCs w:val="28"/>
              </w:rPr>
              <w:t>инновационно-развивающей</w:t>
            </w:r>
            <w:proofErr w:type="spellEnd"/>
            <w:r w:rsidRPr="00CC1C48">
              <w:rPr>
                <w:sz w:val="28"/>
                <w:szCs w:val="28"/>
              </w:rPr>
              <w:t xml:space="preserve"> образовательной среды колледжа</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443</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10.</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5758F1" w:rsidP="002862AE">
            <w:pPr>
              <w:ind w:firstLine="851"/>
              <w:jc w:val="both"/>
              <w:rPr>
                <w:sz w:val="28"/>
                <w:szCs w:val="28"/>
              </w:rPr>
            </w:pPr>
            <w:r w:rsidRPr="00CC1C48">
              <w:rPr>
                <w:sz w:val="28"/>
                <w:szCs w:val="28"/>
              </w:rPr>
              <w:t>Основные цели и задачи программы с указанием сроков и этапов ее реализации, а также целевые индикаторы и показатели, характеризующие эффективность реализации Программы</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557</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11.</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730D84" w:rsidP="002862AE">
            <w:pPr>
              <w:ind w:firstLine="851"/>
              <w:jc w:val="both"/>
              <w:rPr>
                <w:sz w:val="28"/>
                <w:szCs w:val="28"/>
              </w:rPr>
            </w:pPr>
            <w:r w:rsidRPr="00CC1C48">
              <w:rPr>
                <w:sz w:val="28"/>
                <w:szCs w:val="28"/>
              </w:rPr>
              <w:t>Перечень программных мероприятий, сроки их реализации и объемы финансирования</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558</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12.</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730D84" w:rsidP="002862AE">
            <w:pPr>
              <w:ind w:firstLine="851"/>
              <w:jc w:val="both"/>
              <w:rPr>
                <w:sz w:val="28"/>
                <w:szCs w:val="28"/>
              </w:rPr>
            </w:pPr>
            <w:r w:rsidRPr="00CC1C48">
              <w:rPr>
                <w:sz w:val="28"/>
                <w:szCs w:val="28"/>
              </w:rPr>
              <w:t>Ресурсное обеспечение Программы</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558</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13.</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1D7F78" w:rsidP="002862AE">
            <w:pPr>
              <w:ind w:firstLine="851"/>
              <w:jc w:val="both"/>
              <w:rPr>
                <w:sz w:val="28"/>
                <w:szCs w:val="28"/>
              </w:rPr>
            </w:pPr>
            <w:r w:rsidRPr="00CC1C48">
              <w:rPr>
                <w:sz w:val="28"/>
                <w:szCs w:val="28"/>
              </w:rPr>
              <w:t>Механизм реализации Программы, включающей в себя механизм управления Программой</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559</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14.</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1D7F78" w:rsidP="002862AE">
            <w:pPr>
              <w:ind w:firstLine="851"/>
              <w:jc w:val="both"/>
              <w:rPr>
                <w:sz w:val="28"/>
                <w:szCs w:val="28"/>
              </w:rPr>
            </w:pPr>
            <w:r w:rsidRPr="00CC1C48">
              <w:rPr>
                <w:sz w:val="28"/>
                <w:szCs w:val="28"/>
              </w:rPr>
              <w:t>Оценка социально экономической эффективности реализации Программы</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661</w:t>
            </w:r>
          </w:p>
        </w:tc>
      </w:tr>
      <w:tr w:rsidR="00257FDF" w:rsidRPr="00CC1C48" w:rsidTr="000C7677">
        <w:trPr>
          <w:trHeight w:val="567"/>
        </w:trPr>
        <w:tc>
          <w:tcPr>
            <w:tcW w:w="148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257FDF" w:rsidP="002862AE">
            <w:pPr>
              <w:spacing w:line="0" w:lineRule="atLeast"/>
              <w:ind w:firstLine="851"/>
              <w:jc w:val="center"/>
              <w:rPr>
                <w:rFonts w:eastAsiaTheme="majorEastAsia"/>
                <w:color w:val="000000"/>
                <w:sz w:val="28"/>
                <w:szCs w:val="28"/>
              </w:rPr>
            </w:pPr>
            <w:r w:rsidRPr="00CC1C48">
              <w:rPr>
                <w:rFonts w:eastAsiaTheme="majorEastAsia"/>
                <w:color w:val="000000"/>
                <w:sz w:val="28"/>
                <w:szCs w:val="28"/>
              </w:rPr>
              <w:t>15.</w:t>
            </w:r>
          </w:p>
        </w:tc>
        <w:tc>
          <w:tcPr>
            <w:tcW w:w="7277"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tcPr>
          <w:p w:rsidR="00257FDF" w:rsidRPr="00CC1C48" w:rsidRDefault="001D7F78" w:rsidP="002862AE">
            <w:pPr>
              <w:ind w:firstLine="851"/>
              <w:jc w:val="both"/>
              <w:rPr>
                <w:sz w:val="28"/>
                <w:szCs w:val="28"/>
              </w:rPr>
            </w:pPr>
            <w:proofErr w:type="gramStart"/>
            <w:r w:rsidRPr="00CC1C48">
              <w:rPr>
                <w:sz w:val="28"/>
                <w:szCs w:val="28"/>
              </w:rPr>
              <w:t>Контроль за</w:t>
            </w:r>
            <w:proofErr w:type="gramEnd"/>
            <w:r w:rsidRPr="00CC1C48">
              <w:rPr>
                <w:sz w:val="28"/>
                <w:szCs w:val="28"/>
              </w:rPr>
              <w:t xml:space="preserve"> ходом реализации Программы</w:t>
            </w:r>
          </w:p>
        </w:tc>
        <w:tc>
          <w:tcPr>
            <w:tcW w:w="88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vAlign w:val="center"/>
          </w:tcPr>
          <w:p w:rsidR="00257FDF" w:rsidRPr="00CC1C48" w:rsidRDefault="00073019" w:rsidP="002862AE">
            <w:pPr>
              <w:spacing w:line="0" w:lineRule="atLeast"/>
              <w:ind w:firstLine="851"/>
              <w:jc w:val="center"/>
              <w:rPr>
                <w:color w:val="000000"/>
                <w:sz w:val="28"/>
                <w:szCs w:val="28"/>
              </w:rPr>
            </w:pPr>
            <w:r>
              <w:rPr>
                <w:color w:val="000000"/>
                <w:sz w:val="28"/>
                <w:szCs w:val="28"/>
              </w:rPr>
              <w:t>662</w:t>
            </w:r>
          </w:p>
        </w:tc>
      </w:tr>
    </w:tbl>
    <w:p w:rsidR="006634F3" w:rsidRPr="004B5BD4" w:rsidRDefault="006634F3" w:rsidP="002862AE">
      <w:pPr>
        <w:ind w:firstLine="851"/>
        <w:rPr>
          <w:b/>
          <w:sz w:val="28"/>
          <w:szCs w:val="28"/>
        </w:rPr>
      </w:pPr>
    </w:p>
    <w:p w:rsidR="00342043" w:rsidRDefault="00342043" w:rsidP="002862AE">
      <w:pPr>
        <w:ind w:firstLine="851"/>
        <w:jc w:val="center"/>
        <w:rPr>
          <w:b/>
          <w:sz w:val="28"/>
          <w:szCs w:val="28"/>
        </w:rPr>
      </w:pPr>
    </w:p>
    <w:p w:rsidR="006D154E" w:rsidRPr="004B5BD4" w:rsidRDefault="006D154E" w:rsidP="002862AE">
      <w:pPr>
        <w:ind w:firstLine="851"/>
        <w:jc w:val="center"/>
        <w:rPr>
          <w:b/>
          <w:sz w:val="28"/>
          <w:szCs w:val="28"/>
        </w:rPr>
      </w:pPr>
    </w:p>
    <w:p w:rsidR="00CD7E62" w:rsidRPr="004B5BD4" w:rsidRDefault="00CD7E62" w:rsidP="002862AE">
      <w:pPr>
        <w:ind w:firstLine="851"/>
        <w:jc w:val="center"/>
        <w:rPr>
          <w:b/>
          <w:sz w:val="28"/>
          <w:szCs w:val="28"/>
        </w:rPr>
      </w:pPr>
      <w:r w:rsidRPr="004B5BD4">
        <w:rPr>
          <w:b/>
          <w:sz w:val="28"/>
          <w:szCs w:val="28"/>
        </w:rPr>
        <w:t>ПАСПОРТ</w:t>
      </w:r>
    </w:p>
    <w:p w:rsidR="00CD7E62" w:rsidRPr="004B5BD4" w:rsidRDefault="00CD7E62" w:rsidP="002862AE">
      <w:pPr>
        <w:ind w:firstLine="851"/>
        <w:jc w:val="center"/>
        <w:rPr>
          <w:b/>
          <w:sz w:val="28"/>
          <w:szCs w:val="28"/>
        </w:rPr>
      </w:pPr>
    </w:p>
    <w:p w:rsidR="00531A4E" w:rsidRPr="004B5BD4" w:rsidRDefault="00CD7E62" w:rsidP="002862AE">
      <w:pPr>
        <w:ind w:firstLine="851"/>
        <w:jc w:val="center"/>
        <w:rPr>
          <w:b/>
          <w:sz w:val="28"/>
          <w:szCs w:val="28"/>
        </w:rPr>
      </w:pPr>
      <w:r w:rsidRPr="004B5BD4">
        <w:rPr>
          <w:b/>
          <w:sz w:val="28"/>
          <w:szCs w:val="28"/>
        </w:rPr>
        <w:t xml:space="preserve">Программы развития </w:t>
      </w:r>
    </w:p>
    <w:p w:rsidR="00215CAF" w:rsidRPr="004B5BD4" w:rsidRDefault="00215CAF" w:rsidP="002862AE">
      <w:pPr>
        <w:ind w:firstLine="851"/>
        <w:jc w:val="center"/>
        <w:rPr>
          <w:b/>
          <w:sz w:val="28"/>
          <w:szCs w:val="28"/>
        </w:rPr>
      </w:pPr>
      <w:r w:rsidRPr="004B5BD4">
        <w:rPr>
          <w:b/>
          <w:sz w:val="28"/>
          <w:szCs w:val="28"/>
        </w:rPr>
        <w:t xml:space="preserve">Государственного </w:t>
      </w:r>
      <w:r w:rsidR="00153B7A" w:rsidRPr="004B5BD4">
        <w:rPr>
          <w:b/>
          <w:sz w:val="28"/>
          <w:szCs w:val="28"/>
        </w:rPr>
        <w:t xml:space="preserve">профессионального образовательного </w:t>
      </w:r>
      <w:r w:rsidRPr="004B5BD4">
        <w:rPr>
          <w:b/>
          <w:sz w:val="28"/>
          <w:szCs w:val="28"/>
        </w:rPr>
        <w:t xml:space="preserve">бюджетного учреждения </w:t>
      </w:r>
      <w:r w:rsidR="00833489" w:rsidRPr="004B5BD4">
        <w:rPr>
          <w:b/>
          <w:sz w:val="28"/>
          <w:szCs w:val="28"/>
        </w:rPr>
        <w:t>«Республиканский автомобильно-дорожный колледж»</w:t>
      </w:r>
    </w:p>
    <w:p w:rsidR="00CD7E62" w:rsidRPr="004B5BD4" w:rsidRDefault="00CD7E62" w:rsidP="002862AE">
      <w:pPr>
        <w:ind w:firstLine="851"/>
        <w:jc w:val="both"/>
        <w:rPr>
          <w:sz w:val="28"/>
          <w:szCs w:val="28"/>
        </w:rPr>
      </w:pPr>
    </w:p>
    <w:p w:rsidR="00531A4E" w:rsidRPr="004B5BD4" w:rsidRDefault="00531A4E" w:rsidP="002862AE">
      <w:pPr>
        <w:ind w:firstLine="851"/>
        <w:jc w:val="both"/>
        <w:rPr>
          <w:b/>
          <w:sz w:val="28"/>
          <w:szCs w:val="28"/>
        </w:rPr>
      </w:pPr>
    </w:p>
    <w:p w:rsidR="00CD7E62" w:rsidRPr="004B5BD4" w:rsidRDefault="00CD7E62" w:rsidP="002862AE">
      <w:pPr>
        <w:ind w:firstLine="851"/>
        <w:jc w:val="both"/>
        <w:rPr>
          <w:sz w:val="28"/>
          <w:szCs w:val="28"/>
        </w:rPr>
      </w:pPr>
      <w:r w:rsidRPr="004B5BD4">
        <w:rPr>
          <w:b/>
          <w:sz w:val="28"/>
          <w:szCs w:val="28"/>
        </w:rPr>
        <w:t>Наименование программы</w:t>
      </w:r>
      <w:r w:rsidRPr="004B5BD4">
        <w:rPr>
          <w:sz w:val="28"/>
          <w:szCs w:val="28"/>
        </w:rPr>
        <w:t xml:space="preserve"> Программа развития </w:t>
      </w:r>
      <w:r w:rsidR="00215CAF" w:rsidRPr="004B5BD4">
        <w:rPr>
          <w:sz w:val="28"/>
          <w:szCs w:val="28"/>
        </w:rPr>
        <w:t>Государственного</w:t>
      </w:r>
      <w:r w:rsidR="00342927" w:rsidRPr="004B5BD4">
        <w:rPr>
          <w:sz w:val="28"/>
          <w:szCs w:val="28"/>
        </w:rPr>
        <w:t xml:space="preserve"> </w:t>
      </w:r>
      <w:r w:rsidR="00153B7A" w:rsidRPr="004B5BD4">
        <w:rPr>
          <w:sz w:val="28"/>
          <w:szCs w:val="28"/>
        </w:rPr>
        <w:t xml:space="preserve">профессионального образовательного </w:t>
      </w:r>
      <w:r w:rsidR="00215CAF" w:rsidRPr="004B5BD4">
        <w:rPr>
          <w:sz w:val="28"/>
          <w:szCs w:val="28"/>
        </w:rPr>
        <w:t>бюджетного учреждения</w:t>
      </w:r>
      <w:r w:rsidR="00342927" w:rsidRPr="004B5BD4">
        <w:rPr>
          <w:sz w:val="28"/>
          <w:szCs w:val="28"/>
        </w:rPr>
        <w:t xml:space="preserve"> </w:t>
      </w:r>
      <w:r w:rsidR="00215CAF" w:rsidRPr="004B5BD4">
        <w:rPr>
          <w:sz w:val="28"/>
          <w:szCs w:val="28"/>
        </w:rPr>
        <w:t>«</w:t>
      </w:r>
      <w:r w:rsidR="00342927" w:rsidRPr="004B5BD4">
        <w:rPr>
          <w:sz w:val="28"/>
          <w:szCs w:val="28"/>
        </w:rPr>
        <w:t>Республиканский автомобильно-дорожный колледж</w:t>
      </w:r>
      <w:r w:rsidR="00215CAF" w:rsidRPr="004B5BD4">
        <w:rPr>
          <w:sz w:val="28"/>
          <w:szCs w:val="28"/>
        </w:rPr>
        <w:t xml:space="preserve">» </w:t>
      </w:r>
      <w:r w:rsidRPr="004B5BD4">
        <w:rPr>
          <w:sz w:val="28"/>
          <w:szCs w:val="28"/>
        </w:rPr>
        <w:t>(далее - Программа)</w:t>
      </w:r>
    </w:p>
    <w:p w:rsidR="00CD7E62" w:rsidRPr="004B5BD4" w:rsidRDefault="00CD7E62" w:rsidP="002862AE">
      <w:pPr>
        <w:ind w:firstLine="851"/>
        <w:jc w:val="both"/>
        <w:rPr>
          <w:sz w:val="28"/>
          <w:szCs w:val="28"/>
        </w:rPr>
      </w:pPr>
    </w:p>
    <w:p w:rsidR="000F2958" w:rsidRPr="004B5BD4" w:rsidRDefault="00CD7E62" w:rsidP="002862AE">
      <w:pPr>
        <w:ind w:firstLine="851"/>
        <w:jc w:val="both"/>
        <w:rPr>
          <w:sz w:val="28"/>
          <w:szCs w:val="28"/>
        </w:rPr>
      </w:pPr>
      <w:r w:rsidRPr="004B5BD4">
        <w:rPr>
          <w:b/>
          <w:sz w:val="28"/>
          <w:szCs w:val="28"/>
        </w:rPr>
        <w:t>Основание для разработки программы</w:t>
      </w:r>
    </w:p>
    <w:p w:rsidR="00ED59C4" w:rsidRPr="004B5BD4" w:rsidRDefault="00CD7E62" w:rsidP="002862AE">
      <w:pPr>
        <w:ind w:firstLine="851"/>
        <w:jc w:val="both"/>
        <w:rPr>
          <w:sz w:val="28"/>
          <w:szCs w:val="28"/>
        </w:rPr>
      </w:pPr>
      <w:r w:rsidRPr="004B5BD4">
        <w:rPr>
          <w:sz w:val="28"/>
          <w:szCs w:val="28"/>
        </w:rPr>
        <w:t>• Федеральный закон «Об образовании</w:t>
      </w:r>
      <w:r w:rsidR="00342927" w:rsidRPr="004B5BD4">
        <w:rPr>
          <w:sz w:val="28"/>
          <w:szCs w:val="28"/>
        </w:rPr>
        <w:t xml:space="preserve"> </w:t>
      </w:r>
      <w:r w:rsidRPr="004B5BD4">
        <w:rPr>
          <w:sz w:val="28"/>
          <w:szCs w:val="28"/>
        </w:rPr>
        <w:t>в Российской Федерации» от 29.12.2012 № 273-ФЗ;</w:t>
      </w:r>
      <w:r w:rsidR="00342927" w:rsidRPr="004B5BD4">
        <w:rPr>
          <w:sz w:val="28"/>
          <w:szCs w:val="28"/>
        </w:rPr>
        <w:t xml:space="preserve"> </w:t>
      </w:r>
      <w:r w:rsidR="006634F3" w:rsidRPr="004B5BD4">
        <w:rPr>
          <w:rStyle w:val="ad"/>
          <w:b w:val="0"/>
          <w:sz w:val="28"/>
          <w:szCs w:val="28"/>
        </w:rPr>
        <w:t>Государственная программа Российской Федерации</w:t>
      </w:r>
      <w:proofErr w:type="gramStart"/>
      <w:r w:rsidR="006634F3" w:rsidRPr="004B5BD4">
        <w:rPr>
          <w:rStyle w:val="ad"/>
          <w:b w:val="0"/>
          <w:sz w:val="28"/>
          <w:szCs w:val="28"/>
        </w:rPr>
        <w:t>«Р</w:t>
      </w:r>
      <w:proofErr w:type="gramEnd"/>
      <w:r w:rsidR="006634F3" w:rsidRPr="004B5BD4">
        <w:rPr>
          <w:rStyle w:val="ad"/>
          <w:b w:val="0"/>
          <w:sz w:val="28"/>
          <w:szCs w:val="28"/>
        </w:rPr>
        <w:t>аз</w:t>
      </w:r>
      <w:r w:rsidR="00031A4E" w:rsidRPr="004B5BD4">
        <w:rPr>
          <w:rStyle w:val="ad"/>
          <w:b w:val="0"/>
          <w:sz w:val="28"/>
          <w:szCs w:val="28"/>
        </w:rPr>
        <w:t xml:space="preserve">витие образования» на 2013-2020 </w:t>
      </w:r>
      <w:r w:rsidR="006634F3" w:rsidRPr="004B5BD4">
        <w:rPr>
          <w:rStyle w:val="ad"/>
          <w:b w:val="0"/>
          <w:sz w:val="28"/>
          <w:szCs w:val="28"/>
        </w:rPr>
        <w:t>годы</w:t>
      </w:r>
      <w:r w:rsidR="006634F3" w:rsidRPr="004B5BD4">
        <w:rPr>
          <w:rStyle w:val="ad"/>
          <w:sz w:val="28"/>
          <w:szCs w:val="28"/>
        </w:rPr>
        <w:t>»</w:t>
      </w:r>
      <w:r w:rsidR="004E2425" w:rsidRPr="004B5BD4">
        <w:rPr>
          <w:rStyle w:val="ad"/>
          <w:sz w:val="28"/>
          <w:szCs w:val="28"/>
        </w:rPr>
        <w:t>.</w:t>
      </w:r>
    </w:p>
    <w:p w:rsidR="00ED59C4" w:rsidRPr="004B5BD4" w:rsidRDefault="00ED59C4" w:rsidP="002862AE">
      <w:pPr>
        <w:tabs>
          <w:tab w:val="left" w:pos="3270"/>
        </w:tabs>
        <w:ind w:firstLine="851"/>
        <w:jc w:val="both"/>
        <w:rPr>
          <w:sz w:val="28"/>
          <w:szCs w:val="28"/>
        </w:rPr>
      </w:pPr>
      <w:r w:rsidRPr="004B5BD4">
        <w:rPr>
          <w:sz w:val="28"/>
          <w:szCs w:val="28"/>
        </w:rPr>
        <w:tab/>
      </w:r>
    </w:p>
    <w:p w:rsidR="00ED59C4" w:rsidRPr="004B5BD4" w:rsidRDefault="00ED59C4" w:rsidP="002862AE">
      <w:pPr>
        <w:tabs>
          <w:tab w:val="left" w:pos="3270"/>
        </w:tabs>
        <w:ind w:firstLine="851"/>
        <w:jc w:val="both"/>
        <w:rPr>
          <w:sz w:val="28"/>
          <w:szCs w:val="28"/>
        </w:rPr>
      </w:pPr>
      <w:r w:rsidRPr="004B5BD4">
        <w:rPr>
          <w:sz w:val="28"/>
          <w:szCs w:val="28"/>
        </w:rPr>
        <w:t>Приказ Министерства образования,  науки и молодежной</w:t>
      </w:r>
      <w:r w:rsidR="004E2425" w:rsidRPr="004B5BD4">
        <w:rPr>
          <w:sz w:val="28"/>
          <w:szCs w:val="28"/>
        </w:rPr>
        <w:t xml:space="preserve"> </w:t>
      </w:r>
      <w:r w:rsidRPr="004B5BD4">
        <w:rPr>
          <w:sz w:val="28"/>
          <w:szCs w:val="28"/>
        </w:rPr>
        <w:t>политики №1481 от</w:t>
      </w:r>
      <w:r w:rsidR="004E2425" w:rsidRPr="004B5BD4">
        <w:rPr>
          <w:sz w:val="28"/>
          <w:szCs w:val="28"/>
        </w:rPr>
        <w:t xml:space="preserve"> </w:t>
      </w:r>
      <w:r w:rsidR="006634F3" w:rsidRPr="004B5BD4">
        <w:rPr>
          <w:sz w:val="28"/>
          <w:szCs w:val="28"/>
        </w:rPr>
        <w:t>31.03.2014г.</w:t>
      </w:r>
      <w:r w:rsidRPr="004B5BD4">
        <w:rPr>
          <w:b/>
          <w:sz w:val="28"/>
          <w:szCs w:val="28"/>
        </w:rPr>
        <w:t xml:space="preserve"> «</w:t>
      </w:r>
      <w:r w:rsidRPr="004B5BD4">
        <w:rPr>
          <w:sz w:val="28"/>
          <w:szCs w:val="28"/>
        </w:rPr>
        <w:t>Комплекс мер по  развитию</w:t>
      </w:r>
      <w:r w:rsidR="004E2425" w:rsidRPr="004B5BD4">
        <w:rPr>
          <w:sz w:val="28"/>
          <w:szCs w:val="28"/>
        </w:rPr>
        <w:t xml:space="preserve"> </w:t>
      </w:r>
      <w:r w:rsidRPr="004B5BD4">
        <w:rPr>
          <w:sz w:val="28"/>
          <w:szCs w:val="28"/>
        </w:rPr>
        <w:t>профессиональных</w:t>
      </w:r>
      <w:r w:rsidR="004E2425" w:rsidRPr="004B5BD4">
        <w:rPr>
          <w:sz w:val="28"/>
          <w:szCs w:val="28"/>
        </w:rPr>
        <w:t xml:space="preserve"> </w:t>
      </w:r>
      <w:r w:rsidRPr="004B5BD4">
        <w:rPr>
          <w:sz w:val="28"/>
          <w:szCs w:val="28"/>
        </w:rPr>
        <w:t>образовательн</w:t>
      </w:r>
      <w:r w:rsidR="00031A4E" w:rsidRPr="004B5BD4">
        <w:rPr>
          <w:sz w:val="28"/>
          <w:szCs w:val="28"/>
        </w:rPr>
        <w:t>ых учреждений,</w:t>
      </w:r>
      <w:r w:rsidR="004E2425" w:rsidRPr="004B5BD4">
        <w:rPr>
          <w:sz w:val="28"/>
          <w:szCs w:val="28"/>
        </w:rPr>
        <w:t xml:space="preserve"> </w:t>
      </w:r>
      <w:r w:rsidR="00031A4E" w:rsidRPr="004B5BD4">
        <w:rPr>
          <w:sz w:val="28"/>
          <w:szCs w:val="28"/>
        </w:rPr>
        <w:t>подведомственных</w:t>
      </w:r>
      <w:r w:rsidR="004E2425" w:rsidRPr="004B5BD4">
        <w:rPr>
          <w:sz w:val="28"/>
          <w:szCs w:val="28"/>
        </w:rPr>
        <w:t xml:space="preserve"> </w:t>
      </w:r>
      <w:proofErr w:type="spellStart"/>
      <w:r w:rsidRPr="004B5BD4">
        <w:rPr>
          <w:sz w:val="28"/>
          <w:szCs w:val="28"/>
        </w:rPr>
        <w:t>Минобрнауки</w:t>
      </w:r>
      <w:proofErr w:type="spellEnd"/>
      <w:r w:rsidRPr="004B5BD4">
        <w:rPr>
          <w:sz w:val="28"/>
          <w:szCs w:val="28"/>
        </w:rPr>
        <w:t xml:space="preserve"> РД, на 2014-2016 годы</w:t>
      </w:r>
    </w:p>
    <w:p w:rsidR="00CD7E62" w:rsidRPr="004B5BD4" w:rsidRDefault="00CD7E62" w:rsidP="002862AE">
      <w:pPr>
        <w:ind w:firstLine="851"/>
        <w:jc w:val="both"/>
        <w:rPr>
          <w:sz w:val="28"/>
          <w:szCs w:val="28"/>
        </w:rPr>
      </w:pPr>
    </w:p>
    <w:p w:rsidR="00215CAF" w:rsidRPr="004B5BD4" w:rsidRDefault="00531A4E" w:rsidP="002862AE">
      <w:pPr>
        <w:ind w:firstLine="851"/>
        <w:jc w:val="both"/>
        <w:rPr>
          <w:sz w:val="28"/>
          <w:szCs w:val="28"/>
        </w:rPr>
      </w:pPr>
      <w:r w:rsidRPr="004B5BD4">
        <w:rPr>
          <w:sz w:val="28"/>
          <w:szCs w:val="28"/>
        </w:rPr>
        <w:t>•  Устав колледжа</w:t>
      </w:r>
    </w:p>
    <w:p w:rsidR="000F2958" w:rsidRPr="004B5BD4" w:rsidRDefault="000F2958" w:rsidP="002862AE">
      <w:pPr>
        <w:ind w:left="3261" w:firstLine="851"/>
        <w:jc w:val="both"/>
        <w:rPr>
          <w:sz w:val="28"/>
          <w:szCs w:val="28"/>
        </w:rPr>
      </w:pPr>
    </w:p>
    <w:p w:rsidR="00CD7E62" w:rsidRPr="004B5BD4" w:rsidRDefault="00CD7E62" w:rsidP="002862AE">
      <w:pPr>
        <w:ind w:firstLine="851"/>
        <w:jc w:val="both"/>
        <w:rPr>
          <w:sz w:val="28"/>
          <w:szCs w:val="28"/>
        </w:rPr>
      </w:pPr>
      <w:r w:rsidRPr="004B5BD4">
        <w:rPr>
          <w:b/>
          <w:sz w:val="28"/>
          <w:szCs w:val="28"/>
        </w:rPr>
        <w:t>Государственный заказчик</w:t>
      </w:r>
      <w:r w:rsidR="00E812DA" w:rsidRPr="004B5BD4">
        <w:rPr>
          <w:b/>
          <w:sz w:val="28"/>
          <w:szCs w:val="28"/>
        </w:rPr>
        <w:t xml:space="preserve"> </w:t>
      </w:r>
      <w:r w:rsidRPr="004B5BD4">
        <w:rPr>
          <w:sz w:val="28"/>
          <w:szCs w:val="28"/>
        </w:rPr>
        <w:t>Министерство образования</w:t>
      </w:r>
      <w:r w:rsidR="00215CAF" w:rsidRPr="004B5BD4">
        <w:rPr>
          <w:sz w:val="28"/>
          <w:szCs w:val="28"/>
        </w:rPr>
        <w:t>, науки и</w:t>
      </w:r>
      <w:r w:rsidR="00E812DA" w:rsidRPr="004B5BD4">
        <w:rPr>
          <w:sz w:val="28"/>
          <w:szCs w:val="28"/>
        </w:rPr>
        <w:t xml:space="preserve"> </w:t>
      </w:r>
      <w:r w:rsidR="00215CAF" w:rsidRPr="004B5BD4">
        <w:rPr>
          <w:sz w:val="28"/>
          <w:szCs w:val="28"/>
        </w:rPr>
        <w:t>молодежной политики</w:t>
      </w:r>
      <w:r w:rsidR="00E812DA" w:rsidRPr="004B5BD4">
        <w:rPr>
          <w:sz w:val="28"/>
          <w:szCs w:val="28"/>
        </w:rPr>
        <w:t xml:space="preserve"> </w:t>
      </w:r>
      <w:r w:rsidR="00215CAF" w:rsidRPr="004B5BD4">
        <w:rPr>
          <w:sz w:val="28"/>
          <w:szCs w:val="28"/>
        </w:rPr>
        <w:t>РД</w:t>
      </w:r>
    </w:p>
    <w:p w:rsidR="00CD7E62" w:rsidRPr="004B5BD4" w:rsidRDefault="00CD7E62" w:rsidP="002862AE">
      <w:pPr>
        <w:ind w:firstLine="851"/>
        <w:jc w:val="both"/>
        <w:rPr>
          <w:sz w:val="28"/>
          <w:szCs w:val="28"/>
        </w:rPr>
      </w:pPr>
    </w:p>
    <w:p w:rsidR="00215CAF" w:rsidRPr="004B5BD4" w:rsidRDefault="00CD7E62" w:rsidP="002862AE">
      <w:pPr>
        <w:ind w:firstLine="851"/>
        <w:jc w:val="both"/>
        <w:rPr>
          <w:sz w:val="28"/>
          <w:szCs w:val="28"/>
        </w:rPr>
      </w:pPr>
      <w:r w:rsidRPr="004B5BD4">
        <w:rPr>
          <w:b/>
          <w:sz w:val="28"/>
          <w:szCs w:val="28"/>
        </w:rPr>
        <w:t>Основные разработчики программы</w:t>
      </w:r>
      <w:r w:rsidR="00E812DA" w:rsidRPr="004B5BD4">
        <w:rPr>
          <w:b/>
          <w:sz w:val="28"/>
          <w:szCs w:val="28"/>
        </w:rPr>
        <w:t xml:space="preserve"> </w:t>
      </w:r>
      <w:r w:rsidR="00215CAF" w:rsidRPr="004B5BD4">
        <w:rPr>
          <w:sz w:val="28"/>
          <w:szCs w:val="28"/>
        </w:rPr>
        <w:t>Государственное</w:t>
      </w:r>
      <w:r w:rsidR="00E812DA" w:rsidRPr="004B5BD4">
        <w:rPr>
          <w:sz w:val="28"/>
          <w:szCs w:val="28"/>
        </w:rPr>
        <w:t xml:space="preserve"> </w:t>
      </w:r>
      <w:r w:rsidR="00153B7A" w:rsidRPr="004B5BD4">
        <w:rPr>
          <w:sz w:val="28"/>
          <w:szCs w:val="28"/>
        </w:rPr>
        <w:t>профессиональное</w:t>
      </w:r>
      <w:r w:rsidR="00E812DA" w:rsidRPr="004B5BD4">
        <w:rPr>
          <w:sz w:val="28"/>
          <w:szCs w:val="28"/>
        </w:rPr>
        <w:t xml:space="preserve"> </w:t>
      </w:r>
      <w:r w:rsidR="00153B7A" w:rsidRPr="004B5BD4">
        <w:rPr>
          <w:sz w:val="28"/>
          <w:szCs w:val="28"/>
        </w:rPr>
        <w:t>образовательное</w:t>
      </w:r>
      <w:r w:rsidR="00E812DA" w:rsidRPr="004B5BD4">
        <w:rPr>
          <w:sz w:val="28"/>
          <w:szCs w:val="28"/>
        </w:rPr>
        <w:t xml:space="preserve"> </w:t>
      </w:r>
      <w:r w:rsidR="00215CAF" w:rsidRPr="004B5BD4">
        <w:rPr>
          <w:sz w:val="28"/>
          <w:szCs w:val="28"/>
        </w:rPr>
        <w:t>бюджетное</w:t>
      </w:r>
      <w:r w:rsidR="00E812DA" w:rsidRPr="004B5BD4">
        <w:rPr>
          <w:sz w:val="28"/>
          <w:szCs w:val="28"/>
        </w:rPr>
        <w:t xml:space="preserve"> </w:t>
      </w:r>
      <w:r w:rsidR="00215CAF" w:rsidRPr="004B5BD4">
        <w:rPr>
          <w:sz w:val="28"/>
          <w:szCs w:val="28"/>
        </w:rPr>
        <w:t>учреждение «</w:t>
      </w:r>
      <w:r w:rsidR="00E812DA" w:rsidRPr="004B5BD4">
        <w:rPr>
          <w:sz w:val="28"/>
          <w:szCs w:val="28"/>
        </w:rPr>
        <w:t>Республиканский автомобильно-дорожный колледж»</w:t>
      </w:r>
    </w:p>
    <w:p w:rsidR="00CD7E62" w:rsidRPr="004B5BD4" w:rsidRDefault="00CD7E62" w:rsidP="002862AE">
      <w:pPr>
        <w:ind w:firstLine="851"/>
        <w:jc w:val="both"/>
        <w:rPr>
          <w:sz w:val="28"/>
          <w:szCs w:val="28"/>
        </w:rPr>
      </w:pPr>
    </w:p>
    <w:p w:rsidR="00CD7E62" w:rsidRPr="004B5BD4" w:rsidRDefault="00CD7E62" w:rsidP="00EB7E6C">
      <w:pPr>
        <w:ind w:left="2977"/>
        <w:jc w:val="both"/>
        <w:rPr>
          <w:sz w:val="28"/>
          <w:szCs w:val="28"/>
        </w:rPr>
      </w:pPr>
      <w:r w:rsidRPr="004B5BD4">
        <w:rPr>
          <w:b/>
          <w:sz w:val="28"/>
          <w:szCs w:val="28"/>
        </w:rPr>
        <w:t>Цели и задачи программы</w:t>
      </w:r>
      <w:r w:rsidR="00E812DA" w:rsidRPr="004B5BD4">
        <w:rPr>
          <w:b/>
          <w:sz w:val="28"/>
          <w:szCs w:val="28"/>
        </w:rPr>
        <w:t xml:space="preserve"> </w:t>
      </w:r>
      <w:r w:rsidRPr="004B5BD4">
        <w:rPr>
          <w:sz w:val="28"/>
          <w:szCs w:val="28"/>
        </w:rPr>
        <w:t>Цель П</w:t>
      </w:r>
      <w:r w:rsidR="00031A4E" w:rsidRPr="004B5BD4">
        <w:rPr>
          <w:sz w:val="28"/>
          <w:szCs w:val="28"/>
        </w:rPr>
        <w:t>рограммы – создание условий для</w:t>
      </w:r>
      <w:r w:rsidR="00E812DA" w:rsidRPr="004B5BD4">
        <w:rPr>
          <w:sz w:val="28"/>
          <w:szCs w:val="28"/>
        </w:rPr>
        <w:t xml:space="preserve"> </w:t>
      </w:r>
      <w:r w:rsidRPr="004B5BD4">
        <w:rPr>
          <w:sz w:val="28"/>
          <w:szCs w:val="28"/>
        </w:rPr>
        <w:t>получения качес</w:t>
      </w:r>
      <w:r w:rsidR="00031A4E" w:rsidRPr="004B5BD4">
        <w:rPr>
          <w:sz w:val="28"/>
          <w:szCs w:val="28"/>
        </w:rPr>
        <w:t xml:space="preserve">твенного образования и успешной </w:t>
      </w:r>
      <w:r w:rsidRPr="004B5BD4">
        <w:rPr>
          <w:sz w:val="28"/>
          <w:szCs w:val="28"/>
        </w:rPr>
        <w:t xml:space="preserve">социализации молодежи и взрослого населения, удовлетворения потребностей экономики </w:t>
      </w:r>
      <w:r w:rsidR="00215CAF" w:rsidRPr="004B5BD4">
        <w:rPr>
          <w:sz w:val="28"/>
          <w:szCs w:val="28"/>
        </w:rPr>
        <w:t>РД</w:t>
      </w:r>
      <w:r w:rsidRPr="004B5BD4">
        <w:rPr>
          <w:sz w:val="28"/>
          <w:szCs w:val="28"/>
        </w:rPr>
        <w:t xml:space="preserve"> в кадрах высокой квалификации.</w:t>
      </w:r>
    </w:p>
    <w:p w:rsidR="00CD7E62" w:rsidRPr="004B5BD4" w:rsidRDefault="00CD7E62" w:rsidP="00EB7E6C">
      <w:pPr>
        <w:jc w:val="both"/>
        <w:rPr>
          <w:sz w:val="28"/>
          <w:szCs w:val="28"/>
        </w:rPr>
      </w:pPr>
    </w:p>
    <w:p w:rsidR="00CD7E62" w:rsidRPr="004B5BD4" w:rsidRDefault="00CD7E62" w:rsidP="002862AE">
      <w:pPr>
        <w:ind w:firstLine="851"/>
        <w:jc w:val="both"/>
        <w:rPr>
          <w:b/>
          <w:sz w:val="28"/>
          <w:szCs w:val="28"/>
        </w:rPr>
      </w:pPr>
      <w:r w:rsidRPr="004B5BD4">
        <w:rPr>
          <w:b/>
          <w:sz w:val="28"/>
          <w:szCs w:val="28"/>
        </w:rPr>
        <w:t>Основны</w:t>
      </w:r>
      <w:r w:rsidR="00541F3E" w:rsidRPr="004B5BD4">
        <w:rPr>
          <w:b/>
          <w:sz w:val="28"/>
          <w:szCs w:val="28"/>
        </w:rPr>
        <w:t>е</w:t>
      </w:r>
      <w:r w:rsidRPr="004B5BD4">
        <w:rPr>
          <w:b/>
          <w:sz w:val="28"/>
          <w:szCs w:val="28"/>
        </w:rPr>
        <w:t xml:space="preserve"> задачи программы:</w:t>
      </w:r>
    </w:p>
    <w:p w:rsidR="00CD7E62" w:rsidRPr="004B5BD4" w:rsidRDefault="00CD7E62" w:rsidP="002862AE">
      <w:pPr>
        <w:ind w:firstLine="851"/>
        <w:jc w:val="both"/>
        <w:rPr>
          <w:sz w:val="28"/>
          <w:szCs w:val="28"/>
        </w:rPr>
      </w:pPr>
    </w:p>
    <w:p w:rsidR="00CD7E62" w:rsidRPr="004B5BD4" w:rsidRDefault="00CD7E62" w:rsidP="00EB7E6C">
      <w:pPr>
        <w:ind w:left="1843" w:firstLine="425"/>
        <w:jc w:val="both"/>
        <w:rPr>
          <w:sz w:val="28"/>
          <w:szCs w:val="28"/>
        </w:rPr>
      </w:pPr>
      <w:r w:rsidRPr="004B5BD4">
        <w:rPr>
          <w:sz w:val="28"/>
          <w:szCs w:val="28"/>
        </w:rPr>
        <w:t>1. Планирование развития образовательного учреждения в современных социально-экономических условиях.</w:t>
      </w:r>
    </w:p>
    <w:p w:rsidR="00CD7E62" w:rsidRPr="004B5BD4" w:rsidRDefault="00CD7E62" w:rsidP="00EB7E6C">
      <w:pPr>
        <w:ind w:left="1843" w:firstLine="425"/>
        <w:jc w:val="both"/>
        <w:rPr>
          <w:sz w:val="28"/>
          <w:szCs w:val="28"/>
        </w:rPr>
      </w:pPr>
    </w:p>
    <w:p w:rsidR="00CD7E62" w:rsidRPr="004B5BD4" w:rsidRDefault="00CD7E62" w:rsidP="00EB7E6C">
      <w:pPr>
        <w:ind w:left="1843" w:firstLine="425"/>
        <w:jc w:val="both"/>
        <w:rPr>
          <w:sz w:val="28"/>
          <w:szCs w:val="28"/>
        </w:rPr>
      </w:pPr>
      <w:r w:rsidRPr="004B5BD4">
        <w:rPr>
          <w:sz w:val="28"/>
          <w:szCs w:val="28"/>
        </w:rPr>
        <w:t xml:space="preserve">2. Формирование основных и дополнительных </w:t>
      </w:r>
      <w:r w:rsidRPr="004B5BD4">
        <w:rPr>
          <w:sz w:val="28"/>
          <w:szCs w:val="28"/>
        </w:rPr>
        <w:lastRenderedPageBreak/>
        <w:t>профессиональных образовательных программ колледжа, ориентированных на потребности перспективных рынков труда.</w:t>
      </w:r>
    </w:p>
    <w:p w:rsidR="00CD7E62" w:rsidRPr="004B5BD4" w:rsidRDefault="00CD7E62" w:rsidP="00EB7E6C">
      <w:pPr>
        <w:ind w:left="1843" w:firstLine="425"/>
        <w:jc w:val="both"/>
        <w:rPr>
          <w:sz w:val="28"/>
          <w:szCs w:val="28"/>
        </w:rPr>
      </w:pPr>
    </w:p>
    <w:p w:rsidR="00CD7E62" w:rsidRPr="004B5BD4" w:rsidRDefault="00CD7E62" w:rsidP="00EB7E6C">
      <w:pPr>
        <w:ind w:left="1843" w:firstLine="425"/>
        <w:jc w:val="both"/>
        <w:rPr>
          <w:sz w:val="28"/>
          <w:szCs w:val="28"/>
        </w:rPr>
      </w:pPr>
      <w:r w:rsidRPr="004B5BD4">
        <w:rPr>
          <w:sz w:val="28"/>
          <w:szCs w:val="28"/>
        </w:rPr>
        <w:t>3. Повышение привлекательности программ профессионального образования, организация деятельности по профессиональной ориентации;</w:t>
      </w:r>
    </w:p>
    <w:p w:rsidR="00CD7E62" w:rsidRPr="004B5BD4" w:rsidRDefault="00CD7E62" w:rsidP="00EB7E6C">
      <w:pPr>
        <w:ind w:left="1843" w:firstLine="425"/>
        <w:jc w:val="both"/>
        <w:rPr>
          <w:sz w:val="28"/>
          <w:szCs w:val="28"/>
        </w:rPr>
      </w:pPr>
    </w:p>
    <w:p w:rsidR="00CD7E62" w:rsidRPr="004B5BD4" w:rsidRDefault="00CD7E62" w:rsidP="00EB7E6C">
      <w:pPr>
        <w:ind w:left="1843" w:firstLine="425"/>
        <w:jc w:val="both"/>
        <w:rPr>
          <w:sz w:val="28"/>
          <w:szCs w:val="28"/>
        </w:rPr>
      </w:pPr>
      <w:r w:rsidRPr="004B5BD4">
        <w:rPr>
          <w:sz w:val="28"/>
          <w:szCs w:val="28"/>
        </w:rPr>
        <w:t xml:space="preserve">4. Внедрение системы оценки качества профессионального образования в </w:t>
      </w:r>
      <w:r w:rsidR="000F2958" w:rsidRPr="004B5BD4">
        <w:rPr>
          <w:sz w:val="28"/>
          <w:szCs w:val="28"/>
        </w:rPr>
        <w:t>колледже</w:t>
      </w:r>
      <w:r w:rsidRPr="004B5BD4">
        <w:rPr>
          <w:sz w:val="28"/>
          <w:szCs w:val="28"/>
        </w:rPr>
        <w:t>;</w:t>
      </w:r>
    </w:p>
    <w:p w:rsidR="00CD7E62" w:rsidRPr="004B5BD4" w:rsidRDefault="00CD7E62" w:rsidP="00EB7E6C">
      <w:pPr>
        <w:ind w:left="1843" w:firstLine="425"/>
        <w:jc w:val="both"/>
        <w:rPr>
          <w:sz w:val="28"/>
          <w:szCs w:val="28"/>
        </w:rPr>
      </w:pPr>
    </w:p>
    <w:p w:rsidR="00CD7E62" w:rsidRPr="004B5BD4" w:rsidRDefault="00CD7E62" w:rsidP="00EB7E6C">
      <w:pPr>
        <w:ind w:left="1843" w:firstLine="425"/>
        <w:jc w:val="both"/>
        <w:rPr>
          <w:sz w:val="28"/>
          <w:szCs w:val="28"/>
        </w:rPr>
      </w:pPr>
      <w:r w:rsidRPr="004B5BD4">
        <w:rPr>
          <w:sz w:val="28"/>
          <w:szCs w:val="28"/>
        </w:rPr>
        <w:t xml:space="preserve">5. Развитие кадровых ресурсов </w:t>
      </w:r>
      <w:r w:rsidR="000F2958" w:rsidRPr="004B5BD4">
        <w:rPr>
          <w:sz w:val="28"/>
          <w:szCs w:val="28"/>
        </w:rPr>
        <w:t>колледжа.</w:t>
      </w:r>
    </w:p>
    <w:p w:rsidR="000F2958" w:rsidRPr="004B5BD4" w:rsidRDefault="000F2958" w:rsidP="00EB7E6C">
      <w:pPr>
        <w:ind w:left="1843" w:firstLine="425"/>
        <w:jc w:val="both"/>
        <w:rPr>
          <w:sz w:val="28"/>
          <w:szCs w:val="28"/>
        </w:rPr>
      </w:pPr>
    </w:p>
    <w:p w:rsidR="000F2958" w:rsidRPr="004B5BD4" w:rsidRDefault="00CD7E62" w:rsidP="00EB7E6C">
      <w:pPr>
        <w:ind w:left="1843" w:firstLine="425"/>
        <w:jc w:val="both"/>
        <w:rPr>
          <w:sz w:val="28"/>
          <w:szCs w:val="28"/>
        </w:rPr>
      </w:pPr>
      <w:r w:rsidRPr="004B5BD4">
        <w:rPr>
          <w:sz w:val="28"/>
          <w:szCs w:val="28"/>
        </w:rPr>
        <w:t>6.Создание</w:t>
      </w:r>
      <w:r w:rsidR="00EB7E6C">
        <w:rPr>
          <w:sz w:val="28"/>
          <w:szCs w:val="28"/>
        </w:rPr>
        <w:t xml:space="preserve"> </w:t>
      </w:r>
      <w:r w:rsidRPr="004B5BD4">
        <w:rPr>
          <w:sz w:val="28"/>
          <w:szCs w:val="28"/>
        </w:rPr>
        <w:t>социально-ориентированной образовательной среды</w:t>
      </w:r>
      <w:r w:rsidR="000F2958" w:rsidRPr="004B5BD4">
        <w:rPr>
          <w:sz w:val="28"/>
          <w:szCs w:val="28"/>
        </w:rPr>
        <w:t xml:space="preserve"> колледжа.</w:t>
      </w:r>
    </w:p>
    <w:p w:rsidR="00CD7E62" w:rsidRPr="004B5BD4" w:rsidRDefault="00CD7E62" w:rsidP="00EB7E6C">
      <w:pPr>
        <w:ind w:left="1843" w:firstLine="425"/>
        <w:jc w:val="both"/>
        <w:rPr>
          <w:sz w:val="28"/>
          <w:szCs w:val="28"/>
        </w:rPr>
      </w:pPr>
    </w:p>
    <w:p w:rsidR="00CD7E62" w:rsidRPr="004B5BD4" w:rsidRDefault="000F2958" w:rsidP="00EB7E6C">
      <w:pPr>
        <w:ind w:left="1843" w:firstLine="425"/>
        <w:jc w:val="both"/>
        <w:rPr>
          <w:sz w:val="28"/>
          <w:szCs w:val="28"/>
        </w:rPr>
      </w:pPr>
      <w:r w:rsidRPr="004B5BD4">
        <w:rPr>
          <w:sz w:val="28"/>
          <w:szCs w:val="28"/>
        </w:rPr>
        <w:t xml:space="preserve">7. </w:t>
      </w:r>
      <w:r w:rsidR="00CD7E62" w:rsidRPr="004B5BD4">
        <w:rPr>
          <w:sz w:val="28"/>
          <w:szCs w:val="28"/>
        </w:rPr>
        <w:t xml:space="preserve">Создание </w:t>
      </w:r>
      <w:proofErr w:type="spellStart"/>
      <w:r w:rsidR="00CD7E62" w:rsidRPr="004B5BD4">
        <w:rPr>
          <w:sz w:val="28"/>
          <w:szCs w:val="28"/>
        </w:rPr>
        <w:t>инновационно-развивающей</w:t>
      </w:r>
      <w:proofErr w:type="spellEnd"/>
      <w:r w:rsidR="00CD7E62" w:rsidRPr="004B5BD4">
        <w:rPr>
          <w:sz w:val="28"/>
          <w:szCs w:val="28"/>
        </w:rPr>
        <w:t xml:space="preserve"> образовательной среды </w:t>
      </w:r>
      <w:r w:rsidRPr="004B5BD4">
        <w:rPr>
          <w:sz w:val="28"/>
          <w:szCs w:val="28"/>
        </w:rPr>
        <w:t>колледжа</w:t>
      </w:r>
      <w:r w:rsidR="00CD7E62" w:rsidRPr="004B5BD4">
        <w:rPr>
          <w:sz w:val="28"/>
          <w:szCs w:val="28"/>
        </w:rPr>
        <w:t>.</w:t>
      </w:r>
    </w:p>
    <w:p w:rsidR="00CD7E62" w:rsidRPr="004B5BD4" w:rsidRDefault="00CD7E62" w:rsidP="002862AE">
      <w:pPr>
        <w:ind w:firstLine="851"/>
        <w:jc w:val="both"/>
        <w:rPr>
          <w:sz w:val="28"/>
          <w:szCs w:val="28"/>
        </w:rPr>
      </w:pPr>
    </w:p>
    <w:p w:rsidR="00541F3E" w:rsidRPr="004B5BD4" w:rsidRDefault="00CD7E62" w:rsidP="002862AE">
      <w:pPr>
        <w:ind w:firstLine="851"/>
        <w:jc w:val="both"/>
        <w:rPr>
          <w:sz w:val="28"/>
          <w:szCs w:val="28"/>
        </w:rPr>
      </w:pPr>
      <w:r w:rsidRPr="004B5BD4">
        <w:rPr>
          <w:b/>
          <w:sz w:val="28"/>
          <w:szCs w:val="28"/>
        </w:rPr>
        <w:t>Важнейшие целевые индикаторы и показатели программы</w:t>
      </w:r>
    </w:p>
    <w:p w:rsidR="000F2958" w:rsidRPr="004B5BD4" w:rsidRDefault="000F2958" w:rsidP="002862AE">
      <w:pPr>
        <w:tabs>
          <w:tab w:val="left" w:pos="1701"/>
        </w:tabs>
        <w:ind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лиц, принятых на программы СПО по востребованным специальностям и направлениям подготовки на </w:t>
      </w:r>
      <w:r w:rsidR="000F2958" w:rsidRPr="004B5BD4">
        <w:rPr>
          <w:sz w:val="28"/>
          <w:szCs w:val="28"/>
        </w:rPr>
        <w:t>республиканском</w:t>
      </w:r>
      <w:r w:rsidRPr="004B5BD4">
        <w:rPr>
          <w:sz w:val="28"/>
          <w:szCs w:val="28"/>
        </w:rPr>
        <w:t xml:space="preserve"> рынке труда.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реализуемых программ подготовки специалистов среднего звена, учитывающих текущие и перспективные потребности </w:t>
      </w:r>
      <w:r w:rsidR="000F2958" w:rsidRPr="004B5BD4">
        <w:rPr>
          <w:sz w:val="28"/>
          <w:szCs w:val="28"/>
        </w:rPr>
        <w:t>республиканского</w:t>
      </w:r>
      <w:r w:rsidRPr="004B5BD4">
        <w:rPr>
          <w:sz w:val="28"/>
          <w:szCs w:val="28"/>
        </w:rPr>
        <w:t xml:space="preserve"> рынка труда.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обучающихся по программам, реализуемым с участием работодателей (включая организацию учебной и производственной практики, оценку результатов).</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программ подготовки специалистов среднего звена, реализуемых на базе инновационных учебно-производственных площадок, созда</w:t>
      </w:r>
      <w:r w:rsidR="000F2958" w:rsidRPr="004B5BD4">
        <w:rPr>
          <w:sz w:val="28"/>
          <w:szCs w:val="28"/>
        </w:rPr>
        <w:t>нных совместно с работодателями</w:t>
      </w:r>
      <w:r w:rsidRPr="004B5BD4">
        <w:rPr>
          <w:sz w:val="28"/>
          <w:szCs w:val="28"/>
        </w:rPr>
        <w:t>.</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Количество мероприятий, способствующих повышению престижа рабочих специальностей.</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Количество лиц, получивших </w:t>
      </w:r>
      <w:proofErr w:type="spellStart"/>
      <w:r w:rsidRPr="004B5BD4">
        <w:rPr>
          <w:sz w:val="28"/>
          <w:szCs w:val="28"/>
        </w:rPr>
        <w:t>профориентационные</w:t>
      </w:r>
      <w:proofErr w:type="spellEnd"/>
      <w:r w:rsidRPr="004B5BD4">
        <w:rPr>
          <w:sz w:val="28"/>
          <w:szCs w:val="28"/>
        </w:rPr>
        <w:t xml:space="preserve"> услуги в соответствии с </w:t>
      </w:r>
      <w:proofErr w:type="spellStart"/>
      <w:r w:rsidRPr="004B5BD4">
        <w:rPr>
          <w:sz w:val="28"/>
          <w:szCs w:val="28"/>
        </w:rPr>
        <w:t>профориентационными</w:t>
      </w:r>
      <w:proofErr w:type="spellEnd"/>
      <w:r w:rsidRPr="004B5BD4">
        <w:rPr>
          <w:sz w:val="28"/>
          <w:szCs w:val="28"/>
        </w:rPr>
        <w:t xml:space="preserve"> программами образовательного </w:t>
      </w:r>
      <w:r w:rsidR="000F2958" w:rsidRPr="004B5BD4">
        <w:rPr>
          <w:sz w:val="28"/>
          <w:szCs w:val="28"/>
        </w:rPr>
        <w:t>колледжа</w:t>
      </w:r>
      <w:r w:rsidRPr="004B5BD4">
        <w:rPr>
          <w:sz w:val="28"/>
          <w:szCs w:val="28"/>
        </w:rPr>
        <w:t>.</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lastRenderedPageBreak/>
        <w:t>• Доля лиц, обучившихся по программам СПО, прошедшим профессионально-общественную аккредитацию.</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выпускников очной формы обучения, трудоустроившихся не позднее 1 года выпуска.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Уровень готовности колледжа к внутреннему аудиту по внедренной системе менеджмента качества </w:t>
      </w:r>
    </w:p>
    <w:p w:rsidR="00541F3E" w:rsidRPr="004B5BD4" w:rsidRDefault="00541F3E"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Удовлетворенность работодателей качеством образовательных услуг колледжа.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Удовлетворенность  выпускников и их родителей доступностью и качеством образовательных услуг колледжа.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педагогических работников в возрасте до 35 лет.</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педагогических работников колледжа, прошедших переподготовку / повышение квалификации на основе механизмов персонифицированного финансирования.</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педагогических и руководящих работников колледжа, прошедших стажировку в организациях, в том числе за </w:t>
      </w:r>
      <w:r w:rsidR="004B0A3D" w:rsidRPr="004B5BD4">
        <w:rPr>
          <w:sz w:val="28"/>
          <w:szCs w:val="28"/>
        </w:rPr>
        <w:t>пределами республики.</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педагогических работников, занятых внедрением в учебный процесс инновационных образовательных технологий и методов обучения, рекомендованных ФГОС СПО.</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представителей реального сектора экономики в составе преподавателей спец</w:t>
      </w:r>
      <w:proofErr w:type="gramStart"/>
      <w:r w:rsidRPr="004B5BD4">
        <w:rPr>
          <w:sz w:val="28"/>
          <w:szCs w:val="28"/>
        </w:rPr>
        <w:t>.д</w:t>
      </w:r>
      <w:proofErr w:type="gramEnd"/>
      <w:r w:rsidRPr="004B5BD4">
        <w:rPr>
          <w:sz w:val="28"/>
          <w:szCs w:val="28"/>
        </w:rPr>
        <w:t>исциплин и мастеров производственного обучения по программам подготовки специалистов среднего звена.</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педагогических работников колледжа, зарплата которых не ниже средней в экономике </w:t>
      </w:r>
      <w:r w:rsidR="004B0A3D" w:rsidRPr="004B5BD4">
        <w:rPr>
          <w:sz w:val="28"/>
          <w:szCs w:val="28"/>
        </w:rPr>
        <w:t>республики.</w:t>
      </w:r>
    </w:p>
    <w:p w:rsidR="00541F3E" w:rsidRPr="004B5BD4" w:rsidRDefault="00541F3E"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w:t>
      </w:r>
      <w:proofErr w:type="gramStart"/>
      <w:r w:rsidRPr="004B5BD4">
        <w:rPr>
          <w:sz w:val="28"/>
          <w:szCs w:val="28"/>
        </w:rPr>
        <w:t>обучающихся</w:t>
      </w:r>
      <w:proofErr w:type="gramEnd"/>
      <w:r w:rsidRPr="004B5BD4">
        <w:rPr>
          <w:sz w:val="28"/>
          <w:szCs w:val="28"/>
        </w:rPr>
        <w:t xml:space="preserve"> колледжа, занимающихся физической культурой и спортом, в общей численности обучающихся.</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xml:space="preserve">• Доля </w:t>
      </w:r>
      <w:proofErr w:type="gramStart"/>
      <w:r w:rsidRPr="004B5BD4">
        <w:rPr>
          <w:sz w:val="28"/>
          <w:szCs w:val="28"/>
        </w:rPr>
        <w:t>обучающихся</w:t>
      </w:r>
      <w:proofErr w:type="gramEnd"/>
      <w:r w:rsidRPr="004B5BD4">
        <w:rPr>
          <w:sz w:val="28"/>
          <w:szCs w:val="28"/>
        </w:rPr>
        <w:t xml:space="preserve"> колледжа, удовлетворенных комфортностью образовательной среды.</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программ подготовки специалистов среднего звена колледжа, реализуемых на современной инструментальной базе.</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программ подготовки специалистов среднего звена колледжа, реализуемых на современной учебно-методической базе.</w:t>
      </w:r>
    </w:p>
    <w:p w:rsidR="00CD7E62" w:rsidRPr="004B5BD4" w:rsidRDefault="00CD7E62" w:rsidP="00EB7E6C">
      <w:pPr>
        <w:tabs>
          <w:tab w:val="left" w:pos="1843"/>
        </w:tabs>
        <w:ind w:left="993" w:firstLine="851"/>
        <w:jc w:val="both"/>
        <w:rPr>
          <w:sz w:val="28"/>
          <w:szCs w:val="28"/>
        </w:rPr>
      </w:pPr>
    </w:p>
    <w:p w:rsidR="00CD7E62" w:rsidRPr="004B5BD4" w:rsidRDefault="00CD7E62" w:rsidP="00EB7E6C">
      <w:pPr>
        <w:tabs>
          <w:tab w:val="left" w:pos="1843"/>
        </w:tabs>
        <w:ind w:left="993" w:firstLine="851"/>
        <w:jc w:val="both"/>
        <w:rPr>
          <w:sz w:val="28"/>
          <w:szCs w:val="28"/>
        </w:rPr>
      </w:pPr>
      <w:r w:rsidRPr="004B5BD4">
        <w:rPr>
          <w:sz w:val="28"/>
          <w:szCs w:val="28"/>
        </w:rPr>
        <w:t>• Доля обучающихся коллед</w:t>
      </w:r>
      <w:r w:rsidR="004B0A3D" w:rsidRPr="004B5BD4">
        <w:rPr>
          <w:sz w:val="28"/>
          <w:szCs w:val="28"/>
        </w:rPr>
        <w:t xml:space="preserve">жа, участвующих в </w:t>
      </w:r>
      <w:r w:rsidRPr="004B5BD4">
        <w:rPr>
          <w:sz w:val="28"/>
          <w:szCs w:val="28"/>
        </w:rPr>
        <w:t>конкурсах</w:t>
      </w:r>
      <w:r w:rsidR="004B0A3D" w:rsidRPr="004B5BD4">
        <w:rPr>
          <w:sz w:val="28"/>
          <w:szCs w:val="28"/>
        </w:rPr>
        <w:t xml:space="preserve"> профессионального мастерства</w:t>
      </w:r>
      <w:r w:rsidRPr="004B5BD4">
        <w:rPr>
          <w:sz w:val="28"/>
          <w:szCs w:val="28"/>
        </w:rPr>
        <w:t>, фестивалях, олимпиадах.</w:t>
      </w:r>
    </w:p>
    <w:p w:rsidR="004B0A3D" w:rsidRPr="004B5BD4" w:rsidRDefault="004B0A3D" w:rsidP="002862AE">
      <w:pPr>
        <w:ind w:firstLine="851"/>
        <w:jc w:val="both"/>
        <w:rPr>
          <w:sz w:val="28"/>
          <w:szCs w:val="28"/>
        </w:rPr>
      </w:pPr>
    </w:p>
    <w:p w:rsidR="004B0A3D" w:rsidRPr="004B5BD4" w:rsidRDefault="004B0A3D" w:rsidP="002862AE">
      <w:pPr>
        <w:ind w:left="2835" w:firstLine="851"/>
        <w:jc w:val="both"/>
        <w:rPr>
          <w:sz w:val="28"/>
          <w:szCs w:val="28"/>
        </w:rPr>
      </w:pPr>
    </w:p>
    <w:p w:rsidR="0067096B" w:rsidRPr="004B5BD4" w:rsidRDefault="00CD7E62" w:rsidP="002D700A">
      <w:pPr>
        <w:ind w:left="1134" w:firstLine="851"/>
        <w:jc w:val="both"/>
        <w:rPr>
          <w:sz w:val="28"/>
          <w:szCs w:val="28"/>
        </w:rPr>
      </w:pPr>
      <w:r w:rsidRPr="004B5BD4">
        <w:rPr>
          <w:b/>
          <w:sz w:val="28"/>
          <w:szCs w:val="28"/>
        </w:rPr>
        <w:t>Сроки и этапы реализации программы</w:t>
      </w:r>
    </w:p>
    <w:p w:rsidR="00CD7E62" w:rsidRPr="004B5BD4" w:rsidRDefault="00CD7E62" w:rsidP="002D700A">
      <w:pPr>
        <w:ind w:left="1134" w:firstLine="851"/>
        <w:jc w:val="both"/>
        <w:rPr>
          <w:sz w:val="28"/>
          <w:szCs w:val="28"/>
        </w:rPr>
      </w:pPr>
      <w:r w:rsidRPr="004B5BD4">
        <w:rPr>
          <w:sz w:val="28"/>
          <w:szCs w:val="28"/>
        </w:rPr>
        <w:t>Программа реализуется в 201</w:t>
      </w:r>
      <w:r w:rsidR="00541F3E" w:rsidRPr="004B5BD4">
        <w:rPr>
          <w:sz w:val="28"/>
          <w:szCs w:val="28"/>
        </w:rPr>
        <w:t>4</w:t>
      </w:r>
      <w:r w:rsidRPr="004B5BD4">
        <w:rPr>
          <w:sz w:val="28"/>
          <w:szCs w:val="28"/>
        </w:rPr>
        <w:t>-201</w:t>
      </w:r>
      <w:r w:rsidR="00541F3E" w:rsidRPr="004B5BD4">
        <w:rPr>
          <w:sz w:val="28"/>
          <w:szCs w:val="28"/>
        </w:rPr>
        <w:t>7</w:t>
      </w:r>
      <w:r w:rsidRPr="004B5BD4">
        <w:rPr>
          <w:sz w:val="28"/>
          <w:szCs w:val="28"/>
        </w:rPr>
        <w:t xml:space="preserve"> годы в 3 этапа:</w:t>
      </w:r>
    </w:p>
    <w:p w:rsidR="00CD7E62" w:rsidRPr="004B5BD4" w:rsidRDefault="00CD7E62" w:rsidP="002D700A">
      <w:pPr>
        <w:ind w:left="1134" w:firstLine="851"/>
        <w:jc w:val="both"/>
        <w:rPr>
          <w:sz w:val="28"/>
          <w:szCs w:val="28"/>
        </w:rPr>
      </w:pPr>
    </w:p>
    <w:p w:rsidR="00CD7E62" w:rsidRPr="004B5BD4" w:rsidRDefault="00CD7E62" w:rsidP="002D700A">
      <w:pPr>
        <w:ind w:left="1134" w:firstLine="851"/>
        <w:jc w:val="both"/>
        <w:rPr>
          <w:sz w:val="28"/>
          <w:szCs w:val="28"/>
        </w:rPr>
      </w:pPr>
      <w:r w:rsidRPr="004B5BD4">
        <w:rPr>
          <w:sz w:val="28"/>
          <w:szCs w:val="28"/>
        </w:rPr>
        <w:t>I этап – 201</w:t>
      </w:r>
      <w:r w:rsidR="00541F3E" w:rsidRPr="004B5BD4">
        <w:rPr>
          <w:sz w:val="28"/>
          <w:szCs w:val="28"/>
        </w:rPr>
        <w:t>4</w:t>
      </w:r>
      <w:r w:rsidRPr="004B5BD4">
        <w:rPr>
          <w:sz w:val="28"/>
          <w:szCs w:val="28"/>
        </w:rPr>
        <w:t>-201</w:t>
      </w:r>
      <w:r w:rsidR="00541F3E" w:rsidRPr="004B5BD4">
        <w:rPr>
          <w:sz w:val="28"/>
          <w:szCs w:val="28"/>
        </w:rPr>
        <w:t>5</w:t>
      </w:r>
      <w:r w:rsidRPr="004B5BD4">
        <w:rPr>
          <w:sz w:val="28"/>
          <w:szCs w:val="28"/>
        </w:rPr>
        <w:t xml:space="preserve"> гг.</w:t>
      </w:r>
    </w:p>
    <w:p w:rsidR="00CD7E62" w:rsidRPr="004B5BD4" w:rsidRDefault="00CD7E62" w:rsidP="002D700A">
      <w:pPr>
        <w:ind w:left="1134" w:firstLine="851"/>
        <w:jc w:val="both"/>
        <w:rPr>
          <w:sz w:val="28"/>
          <w:szCs w:val="28"/>
        </w:rPr>
      </w:pPr>
    </w:p>
    <w:p w:rsidR="00CD7E62" w:rsidRPr="004B5BD4" w:rsidRDefault="00CD7E62" w:rsidP="002D700A">
      <w:pPr>
        <w:ind w:left="1134" w:firstLine="851"/>
        <w:jc w:val="both"/>
        <w:rPr>
          <w:sz w:val="28"/>
          <w:szCs w:val="28"/>
        </w:rPr>
      </w:pPr>
      <w:r w:rsidRPr="004B5BD4">
        <w:rPr>
          <w:sz w:val="28"/>
          <w:szCs w:val="28"/>
        </w:rPr>
        <w:t>II этап – 2015-2016 гг.</w:t>
      </w:r>
    </w:p>
    <w:p w:rsidR="00CD7E62" w:rsidRPr="004B5BD4" w:rsidRDefault="00CD7E62" w:rsidP="002D700A">
      <w:pPr>
        <w:ind w:left="1134" w:firstLine="851"/>
        <w:jc w:val="both"/>
        <w:rPr>
          <w:sz w:val="28"/>
          <w:szCs w:val="28"/>
        </w:rPr>
      </w:pPr>
    </w:p>
    <w:p w:rsidR="0067096B" w:rsidRPr="00C42CCC" w:rsidRDefault="00CD7E62" w:rsidP="00C42CCC">
      <w:pPr>
        <w:ind w:left="1134" w:firstLine="851"/>
        <w:jc w:val="both"/>
        <w:rPr>
          <w:sz w:val="28"/>
          <w:szCs w:val="28"/>
        </w:rPr>
      </w:pPr>
      <w:r w:rsidRPr="004B5BD4">
        <w:rPr>
          <w:sz w:val="28"/>
          <w:szCs w:val="28"/>
        </w:rPr>
        <w:t>III этап – 201</w:t>
      </w:r>
      <w:r w:rsidR="00541F3E" w:rsidRPr="004B5BD4">
        <w:rPr>
          <w:sz w:val="28"/>
          <w:szCs w:val="28"/>
        </w:rPr>
        <w:t>6</w:t>
      </w:r>
      <w:r w:rsidRPr="004B5BD4">
        <w:rPr>
          <w:sz w:val="28"/>
          <w:szCs w:val="28"/>
        </w:rPr>
        <w:t>-201</w:t>
      </w:r>
      <w:r w:rsidR="00541F3E" w:rsidRPr="004B5BD4">
        <w:rPr>
          <w:sz w:val="28"/>
          <w:szCs w:val="28"/>
        </w:rPr>
        <w:t>7</w:t>
      </w:r>
      <w:r w:rsidRPr="004B5BD4">
        <w:rPr>
          <w:sz w:val="28"/>
          <w:szCs w:val="28"/>
        </w:rPr>
        <w:t xml:space="preserve"> гг.</w:t>
      </w:r>
    </w:p>
    <w:p w:rsidR="0067096B" w:rsidRPr="004B5BD4" w:rsidRDefault="0067096B" w:rsidP="002862AE">
      <w:pPr>
        <w:ind w:left="2835" w:firstLine="851"/>
        <w:jc w:val="both"/>
        <w:rPr>
          <w:b/>
          <w:sz w:val="28"/>
          <w:szCs w:val="28"/>
        </w:rPr>
      </w:pPr>
    </w:p>
    <w:p w:rsidR="00541F3E" w:rsidRPr="004B5BD4" w:rsidRDefault="00CD7E62" w:rsidP="002D700A">
      <w:pPr>
        <w:ind w:firstLine="851"/>
        <w:jc w:val="both"/>
        <w:rPr>
          <w:b/>
          <w:sz w:val="28"/>
          <w:szCs w:val="28"/>
        </w:rPr>
      </w:pPr>
      <w:r w:rsidRPr="004B5BD4">
        <w:rPr>
          <w:b/>
          <w:sz w:val="28"/>
          <w:szCs w:val="28"/>
        </w:rPr>
        <w:t>Перечень подпрограмм и основных мероприятий программы</w:t>
      </w:r>
    </w:p>
    <w:p w:rsidR="00541F3E" w:rsidRPr="004B5BD4" w:rsidRDefault="00541F3E" w:rsidP="002862AE">
      <w:pPr>
        <w:ind w:left="2835" w:firstLine="851"/>
        <w:jc w:val="both"/>
        <w:rPr>
          <w:b/>
          <w:sz w:val="28"/>
          <w:szCs w:val="28"/>
        </w:rPr>
      </w:pPr>
    </w:p>
    <w:p w:rsidR="00CD7E62" w:rsidRPr="004B5BD4" w:rsidRDefault="00CD7E62" w:rsidP="002862AE">
      <w:pPr>
        <w:ind w:firstLine="851"/>
        <w:jc w:val="both"/>
        <w:rPr>
          <w:sz w:val="28"/>
          <w:szCs w:val="28"/>
        </w:rPr>
      </w:pPr>
      <w:r w:rsidRPr="004B5BD4">
        <w:rPr>
          <w:sz w:val="28"/>
          <w:szCs w:val="28"/>
        </w:rPr>
        <w:t>В рамках направления «Планирование развити</w:t>
      </w:r>
      <w:r w:rsidR="00541F3E" w:rsidRPr="004B5BD4">
        <w:rPr>
          <w:sz w:val="28"/>
          <w:szCs w:val="28"/>
        </w:rPr>
        <w:t xml:space="preserve">я образовательного учреждения в    </w:t>
      </w:r>
      <w:r w:rsidRPr="004B5BD4">
        <w:rPr>
          <w:sz w:val="28"/>
          <w:szCs w:val="28"/>
        </w:rPr>
        <w:t>современных социально-экономических условиях.</w:t>
      </w:r>
    </w:p>
    <w:p w:rsidR="00CD7E62" w:rsidRPr="004B5BD4" w:rsidRDefault="00CD7E62" w:rsidP="002862AE">
      <w:pPr>
        <w:ind w:left="2977" w:firstLine="851"/>
        <w:jc w:val="both"/>
        <w:rPr>
          <w:sz w:val="28"/>
          <w:szCs w:val="28"/>
        </w:rPr>
      </w:pPr>
    </w:p>
    <w:p w:rsidR="00CD7E62" w:rsidRPr="004B5BD4" w:rsidRDefault="00CD7E62" w:rsidP="002862AE">
      <w:pPr>
        <w:ind w:left="1985" w:firstLine="851"/>
        <w:jc w:val="both"/>
        <w:rPr>
          <w:sz w:val="28"/>
          <w:szCs w:val="28"/>
        </w:rPr>
      </w:pPr>
      <w:r w:rsidRPr="004B5BD4">
        <w:rPr>
          <w:sz w:val="28"/>
          <w:szCs w:val="28"/>
        </w:rPr>
        <w:t>• Создание и поддержание нормативно-правовой базы в соответствие с перспективами комплексного развития колледжа.</w:t>
      </w:r>
    </w:p>
    <w:p w:rsidR="00CD7E62" w:rsidRPr="004B5BD4" w:rsidRDefault="00CD7E62" w:rsidP="002862AE">
      <w:pPr>
        <w:ind w:left="1985" w:firstLine="851"/>
        <w:jc w:val="both"/>
        <w:rPr>
          <w:sz w:val="28"/>
          <w:szCs w:val="28"/>
        </w:rPr>
      </w:pPr>
      <w:r w:rsidRPr="004B5BD4">
        <w:rPr>
          <w:sz w:val="28"/>
          <w:szCs w:val="28"/>
        </w:rPr>
        <w:t>• Создание и развитие организационных структур в соответствии с перспективами комплексного развития колледжа.</w:t>
      </w:r>
    </w:p>
    <w:p w:rsidR="00CD7E62" w:rsidRPr="004B5BD4" w:rsidRDefault="00CD7E62" w:rsidP="002862AE">
      <w:pPr>
        <w:ind w:left="2977"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В рамках направления «Формирование основных и дополнительных профессиональных образовательных программ, ориентированных на потребности перспективного рынка труда </w:t>
      </w:r>
      <w:r w:rsidR="00541F3E" w:rsidRPr="004B5BD4">
        <w:rPr>
          <w:sz w:val="28"/>
          <w:szCs w:val="28"/>
        </w:rPr>
        <w:t>РД</w:t>
      </w:r>
      <w:r w:rsidRPr="004B5BD4">
        <w:rPr>
          <w:sz w:val="28"/>
          <w:szCs w:val="28"/>
        </w:rPr>
        <w:t>»:</w:t>
      </w:r>
    </w:p>
    <w:p w:rsidR="00CD7E62" w:rsidRPr="004B5BD4" w:rsidRDefault="00CD7E62" w:rsidP="002862AE">
      <w:pPr>
        <w:ind w:left="2977"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Исследование потребностей  экономики</w:t>
      </w:r>
      <w:r w:rsidR="004B0A3D" w:rsidRPr="004B5BD4">
        <w:rPr>
          <w:sz w:val="28"/>
          <w:szCs w:val="28"/>
        </w:rPr>
        <w:t xml:space="preserve"> республики</w:t>
      </w:r>
      <w:r w:rsidRPr="004B5BD4">
        <w:rPr>
          <w:sz w:val="28"/>
          <w:szCs w:val="28"/>
        </w:rPr>
        <w:t xml:space="preserve"> в трудовых ресурсах на основе опросов работодателей, информации Центра  занятости населения.</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xml:space="preserve">• Расширение </w:t>
      </w:r>
      <w:proofErr w:type="gramStart"/>
      <w:r w:rsidRPr="004B5BD4">
        <w:rPr>
          <w:sz w:val="28"/>
          <w:szCs w:val="28"/>
        </w:rPr>
        <w:t>номенклатуры программ подготовки специалистов среднего звена</w:t>
      </w:r>
      <w:proofErr w:type="gramEnd"/>
      <w:r w:rsidRPr="004B5BD4">
        <w:rPr>
          <w:sz w:val="28"/>
          <w:szCs w:val="28"/>
        </w:rPr>
        <w:t xml:space="preserve"> в соответствии с проведенным мониторингом на </w:t>
      </w:r>
      <w:r w:rsidR="004B0A3D" w:rsidRPr="004B5BD4">
        <w:rPr>
          <w:sz w:val="28"/>
          <w:szCs w:val="28"/>
        </w:rPr>
        <w:t xml:space="preserve">республиканском </w:t>
      </w:r>
      <w:r w:rsidRPr="004B5BD4">
        <w:rPr>
          <w:sz w:val="28"/>
          <w:szCs w:val="28"/>
        </w:rPr>
        <w:t>рынк</w:t>
      </w:r>
      <w:r w:rsidR="004B0A3D" w:rsidRPr="004B5BD4">
        <w:rPr>
          <w:sz w:val="28"/>
          <w:szCs w:val="28"/>
        </w:rPr>
        <w:t>е</w:t>
      </w:r>
      <w:r w:rsidRPr="004B5BD4">
        <w:rPr>
          <w:sz w:val="28"/>
          <w:szCs w:val="28"/>
        </w:rPr>
        <w:t xml:space="preserve"> труда и образовательных услуг</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xml:space="preserve">• Разработка и внедрение региональной составляющей (вариативной части) программ подготовки специалистов </w:t>
      </w:r>
      <w:r w:rsidRPr="004B5BD4">
        <w:rPr>
          <w:sz w:val="28"/>
          <w:szCs w:val="28"/>
        </w:rPr>
        <w:lastRenderedPageBreak/>
        <w:t>среднего звена в соответствии с требованиями ФГОС СПО с учетом потребностей работодателей и выпускников.</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xml:space="preserve">•  Заключение с работодателями договоров о социальном партнерстве  по организации  учебной  и производственной практики в рамках </w:t>
      </w:r>
      <w:proofErr w:type="spellStart"/>
      <w:r w:rsidRPr="004B5BD4">
        <w:rPr>
          <w:sz w:val="28"/>
          <w:szCs w:val="28"/>
        </w:rPr>
        <w:t>модульно-компетентностного</w:t>
      </w:r>
      <w:proofErr w:type="spellEnd"/>
      <w:r w:rsidRPr="004B5BD4">
        <w:rPr>
          <w:sz w:val="28"/>
          <w:szCs w:val="28"/>
        </w:rPr>
        <w:t xml:space="preserve"> подхода</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xml:space="preserve">• Разработка, адаптация и внедрение моделей сокращения сроков подготовки по программам подготовки специалистов среднего звена. </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Развитие дополнительных программ профессионального образования, программ переподготовки и повышения квалификации специалистов среднего звена и рабочих кадров (служащих) на базе ресурсного центра колледжа.</w:t>
      </w:r>
    </w:p>
    <w:p w:rsidR="00CD7E62" w:rsidRPr="004B5BD4" w:rsidRDefault="00CD7E62" w:rsidP="002862AE">
      <w:pPr>
        <w:ind w:left="2977" w:firstLine="851"/>
        <w:jc w:val="both"/>
        <w:rPr>
          <w:sz w:val="28"/>
          <w:szCs w:val="28"/>
        </w:rPr>
      </w:pPr>
    </w:p>
    <w:p w:rsidR="00CD7E62" w:rsidRPr="004B5BD4" w:rsidRDefault="00CD7E62" w:rsidP="002862AE">
      <w:pPr>
        <w:ind w:firstLine="851"/>
        <w:jc w:val="both"/>
        <w:rPr>
          <w:sz w:val="28"/>
          <w:szCs w:val="28"/>
        </w:rPr>
      </w:pPr>
      <w:r w:rsidRPr="004B5BD4">
        <w:rPr>
          <w:sz w:val="28"/>
          <w:szCs w:val="28"/>
        </w:rPr>
        <w:t>В рамках направления «Повышение привлекательности программ профессионального образования, востребованных на региональном рынке труда»:</w:t>
      </w:r>
    </w:p>
    <w:p w:rsidR="00CD7E62" w:rsidRPr="004B5BD4" w:rsidRDefault="00CD7E62" w:rsidP="002862AE">
      <w:pPr>
        <w:ind w:left="1843" w:firstLine="851"/>
        <w:jc w:val="both"/>
        <w:rPr>
          <w:sz w:val="28"/>
          <w:szCs w:val="28"/>
        </w:rPr>
      </w:pPr>
      <w:r w:rsidRPr="004B5BD4">
        <w:rPr>
          <w:sz w:val="28"/>
          <w:szCs w:val="28"/>
        </w:rPr>
        <w:t xml:space="preserve">• Организация деятельности </w:t>
      </w:r>
      <w:proofErr w:type="spellStart"/>
      <w:r w:rsidRPr="004B5BD4">
        <w:rPr>
          <w:sz w:val="28"/>
          <w:szCs w:val="28"/>
        </w:rPr>
        <w:t>профориентационного</w:t>
      </w:r>
      <w:proofErr w:type="spellEnd"/>
      <w:r w:rsidRPr="004B5BD4">
        <w:rPr>
          <w:sz w:val="28"/>
          <w:szCs w:val="28"/>
        </w:rPr>
        <w:t xml:space="preserve"> центра колледжа.</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 Разработка  и внедрение новой модели </w:t>
      </w:r>
      <w:proofErr w:type="spellStart"/>
      <w:r w:rsidRPr="004B5BD4">
        <w:rPr>
          <w:sz w:val="28"/>
          <w:szCs w:val="28"/>
        </w:rPr>
        <w:t>профориентационной</w:t>
      </w:r>
      <w:proofErr w:type="spellEnd"/>
      <w:r w:rsidRPr="004B5BD4">
        <w:rPr>
          <w:sz w:val="28"/>
          <w:szCs w:val="28"/>
        </w:rPr>
        <w:t xml:space="preserve"> работы, основанной на личностных ориентациях выпускников школ и спроса рынка труда с целью более качественного набора первокурсников</w:t>
      </w:r>
    </w:p>
    <w:p w:rsidR="00CD7E62" w:rsidRPr="004B5BD4" w:rsidRDefault="00CD7E62" w:rsidP="002862AE">
      <w:pPr>
        <w:ind w:left="1843" w:firstLine="851"/>
        <w:jc w:val="both"/>
        <w:rPr>
          <w:sz w:val="28"/>
          <w:szCs w:val="28"/>
        </w:rPr>
      </w:pPr>
    </w:p>
    <w:p w:rsidR="004B0A3D" w:rsidRPr="004B5BD4" w:rsidRDefault="00CD7E62" w:rsidP="002862AE">
      <w:pPr>
        <w:ind w:left="1843" w:firstLine="851"/>
        <w:jc w:val="both"/>
        <w:rPr>
          <w:sz w:val="28"/>
          <w:szCs w:val="28"/>
        </w:rPr>
      </w:pPr>
      <w:r w:rsidRPr="004B5BD4">
        <w:rPr>
          <w:sz w:val="28"/>
          <w:szCs w:val="28"/>
        </w:rPr>
        <w:t xml:space="preserve">• Организация и проведение на базе ресурсного центра профильного обучения старшеклассников в рамках технологического профиля и профессиональной ориентации молодежи </w:t>
      </w:r>
    </w:p>
    <w:p w:rsidR="00CD7E62" w:rsidRPr="004B5BD4" w:rsidRDefault="00CD7E62" w:rsidP="002862AE">
      <w:pPr>
        <w:ind w:left="1843" w:firstLine="851"/>
        <w:jc w:val="both"/>
        <w:rPr>
          <w:sz w:val="28"/>
          <w:szCs w:val="28"/>
        </w:rPr>
      </w:pPr>
      <w:r w:rsidRPr="004B5BD4">
        <w:rPr>
          <w:sz w:val="28"/>
          <w:szCs w:val="28"/>
        </w:rPr>
        <w:t>по профессиям / специальностям колледжа</w:t>
      </w:r>
    </w:p>
    <w:p w:rsidR="004B0A3D" w:rsidRPr="004B5BD4" w:rsidRDefault="004B0A3D"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 Издание печатной и </w:t>
      </w:r>
      <w:proofErr w:type="spellStart"/>
      <w:r w:rsidRPr="004B5BD4">
        <w:rPr>
          <w:sz w:val="28"/>
          <w:szCs w:val="28"/>
        </w:rPr>
        <w:t>медиапродукции</w:t>
      </w:r>
      <w:proofErr w:type="spellEnd"/>
      <w:r w:rsidRPr="004B5BD4">
        <w:rPr>
          <w:sz w:val="28"/>
          <w:szCs w:val="28"/>
        </w:rPr>
        <w:t>, ориентированной на поддержку профессионального выбора молодежи</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Проведение дней открытых дверей с целью привлечения выпускников общеобразовательных учреждений для обучения в колледже.</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 Размещение на официальном сайте колледжа </w:t>
      </w:r>
      <w:r w:rsidRPr="004B5BD4">
        <w:rPr>
          <w:sz w:val="28"/>
          <w:szCs w:val="28"/>
        </w:rPr>
        <w:lastRenderedPageBreak/>
        <w:t>информации по программам профессиональной подготовки и  дополнительному профессиональному  образованию</w:t>
      </w:r>
    </w:p>
    <w:p w:rsidR="00CD7E62" w:rsidRPr="004B5BD4" w:rsidRDefault="00CD7E62" w:rsidP="002862AE">
      <w:pPr>
        <w:ind w:left="2977" w:firstLine="851"/>
        <w:jc w:val="both"/>
        <w:rPr>
          <w:sz w:val="28"/>
          <w:szCs w:val="28"/>
        </w:rPr>
      </w:pPr>
    </w:p>
    <w:p w:rsidR="00CD7E62" w:rsidRPr="004B5BD4" w:rsidRDefault="00CD7E62" w:rsidP="002862AE">
      <w:pPr>
        <w:ind w:firstLine="851"/>
        <w:jc w:val="both"/>
        <w:rPr>
          <w:sz w:val="28"/>
          <w:szCs w:val="28"/>
        </w:rPr>
      </w:pPr>
      <w:r w:rsidRPr="004B5BD4">
        <w:rPr>
          <w:sz w:val="28"/>
          <w:szCs w:val="28"/>
        </w:rPr>
        <w:t>В рамках направления «Внедрение системы оценки качества профессионального образования»:</w:t>
      </w:r>
    </w:p>
    <w:p w:rsidR="00CD7E62" w:rsidRPr="004B5BD4" w:rsidRDefault="00CD7E62" w:rsidP="002862AE">
      <w:pPr>
        <w:ind w:left="1560" w:firstLine="851"/>
        <w:jc w:val="both"/>
        <w:rPr>
          <w:sz w:val="28"/>
          <w:szCs w:val="28"/>
        </w:rPr>
      </w:pPr>
      <w:r w:rsidRPr="004B5BD4">
        <w:rPr>
          <w:sz w:val="28"/>
          <w:szCs w:val="28"/>
        </w:rPr>
        <w:t>• Проведение мониторинга трудоустройства выпускников по полученной профессии и специальности как показателя качества образовательных услуг.</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xml:space="preserve">• Разработка и реализация </w:t>
      </w:r>
      <w:proofErr w:type="gramStart"/>
      <w:r w:rsidRPr="004B5BD4">
        <w:rPr>
          <w:sz w:val="28"/>
          <w:szCs w:val="28"/>
        </w:rPr>
        <w:t>системы менеджмента качества деятельности колледжа</w:t>
      </w:r>
      <w:proofErr w:type="gramEnd"/>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Проведение мониторинга удовлетворенности работодателей и населения доступностью и качеством образовательных услуг</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xml:space="preserve">• Разработка и реализация </w:t>
      </w:r>
      <w:proofErr w:type="gramStart"/>
      <w:r w:rsidRPr="004B5BD4">
        <w:rPr>
          <w:sz w:val="28"/>
          <w:szCs w:val="28"/>
        </w:rPr>
        <w:t>системы оценки качества образовательной деятельности педагогического коллектива</w:t>
      </w:r>
      <w:proofErr w:type="gramEnd"/>
      <w:r w:rsidRPr="004B5BD4">
        <w:rPr>
          <w:sz w:val="28"/>
          <w:szCs w:val="28"/>
        </w:rPr>
        <w:t xml:space="preserve"> в контексте требований общественно-профессиональной аккредитации</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xml:space="preserve">• Разработка и совершенствование контрольно-оценочных средств учебно-методических комплексов </w:t>
      </w:r>
      <w:proofErr w:type="gramStart"/>
      <w:r w:rsidRPr="004B5BD4">
        <w:rPr>
          <w:sz w:val="28"/>
          <w:szCs w:val="28"/>
        </w:rPr>
        <w:t>дисциплин программ подготовки специалистов среднего звена</w:t>
      </w:r>
      <w:proofErr w:type="gramEnd"/>
      <w:r w:rsidRPr="004B5BD4">
        <w:rPr>
          <w:sz w:val="28"/>
          <w:szCs w:val="28"/>
        </w:rPr>
        <w:t xml:space="preserve"> в соответствии с </w:t>
      </w:r>
      <w:proofErr w:type="spellStart"/>
      <w:r w:rsidRPr="004B5BD4">
        <w:rPr>
          <w:sz w:val="28"/>
          <w:szCs w:val="28"/>
        </w:rPr>
        <w:t>модульно-компетентностным</w:t>
      </w:r>
      <w:proofErr w:type="spellEnd"/>
      <w:r w:rsidRPr="004B5BD4">
        <w:rPr>
          <w:sz w:val="28"/>
          <w:szCs w:val="28"/>
        </w:rPr>
        <w:t xml:space="preserve"> подходом ФГОС СПО </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Организация участия работодателей в экспертизе аттестационных материалов, критериев оценки и в процедурах промежуточной и итоговой государственной аттестации обучающихся/выпускников колледжа.</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Организация работы государственных аттестационных комиссий совместно с  представителями отраслевых объединений работодателей для проведения общественно-профессиональной сертификации квалификаций выпускников.</w:t>
      </w:r>
    </w:p>
    <w:p w:rsidR="00CD7E62" w:rsidRPr="004B5BD4" w:rsidRDefault="00CD7E62" w:rsidP="002862AE">
      <w:pPr>
        <w:ind w:left="2977" w:firstLine="851"/>
        <w:jc w:val="both"/>
        <w:rPr>
          <w:sz w:val="28"/>
          <w:szCs w:val="28"/>
        </w:rPr>
      </w:pPr>
    </w:p>
    <w:p w:rsidR="00531A4E" w:rsidRPr="004B5BD4" w:rsidRDefault="00531A4E"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В рамках направления «Развитие кадровых ресурсов образовательного учреждения»:</w:t>
      </w:r>
    </w:p>
    <w:p w:rsidR="00CD7E62" w:rsidRPr="004B5BD4" w:rsidRDefault="00CD7E62" w:rsidP="002862AE">
      <w:pPr>
        <w:ind w:left="2977"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Повышение квалификации  педагогических работников с учетом Программы развития колледжа</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lastRenderedPageBreak/>
        <w:t>• Стажировка педагогических работников и мастеров производственного обучения на передовых предприятиях по направлениям подготовки</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Создание исследовательских и опытно-экспериментальных групп по внедрению инновационных технологий в образовательный процесс</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Разработка и  внедрение системы по стимулированию молодых преподавателей, мастеров производственного обучения</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Разработка и  внедрение системы по стимулированию педагогических работников, занятых внедрением в учебный процесс инновационных образовательных технологий и методов обучения, рекомендованных ФГОС СПО</w:t>
      </w:r>
    </w:p>
    <w:p w:rsidR="00CD7E62" w:rsidRPr="004B5BD4" w:rsidRDefault="00CD7E62" w:rsidP="002862AE">
      <w:pPr>
        <w:ind w:left="2977" w:firstLine="851"/>
        <w:jc w:val="both"/>
        <w:rPr>
          <w:sz w:val="28"/>
          <w:szCs w:val="28"/>
        </w:rPr>
      </w:pPr>
    </w:p>
    <w:p w:rsidR="00CD7E62" w:rsidRPr="004B5BD4" w:rsidRDefault="00CD7E62" w:rsidP="002862AE">
      <w:pPr>
        <w:ind w:firstLine="851"/>
        <w:jc w:val="both"/>
        <w:rPr>
          <w:sz w:val="28"/>
          <w:szCs w:val="28"/>
        </w:rPr>
      </w:pPr>
      <w:r w:rsidRPr="004B5BD4">
        <w:rPr>
          <w:sz w:val="28"/>
          <w:szCs w:val="28"/>
        </w:rPr>
        <w:t>В рамках направления «Создание социально-ориентированной образовательной среды учебных заведений»</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Поддержка и улучшение санитарно-гигиенических условий проживания в общежитии колледжа</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Организация целенаправленной работы по патриотическому и гражданскому воспитанию</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xml:space="preserve">• Профилактика асоциального поведения </w:t>
      </w:r>
      <w:proofErr w:type="gramStart"/>
      <w:r w:rsidRPr="004B5BD4">
        <w:rPr>
          <w:sz w:val="28"/>
          <w:szCs w:val="28"/>
        </w:rPr>
        <w:t>обучающихся</w:t>
      </w:r>
      <w:proofErr w:type="gramEnd"/>
      <w:r w:rsidRPr="004B5BD4">
        <w:rPr>
          <w:sz w:val="28"/>
          <w:szCs w:val="28"/>
        </w:rPr>
        <w:t xml:space="preserve"> колледжа за счет организации максимальной занятости обучающихся</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Повышение уровня социальной защищенности обучающихся и работников колледжа через оказание материальной поддержки в трудной жизненной ситуации</w:t>
      </w:r>
    </w:p>
    <w:p w:rsidR="00CD7E62" w:rsidRPr="004B5BD4" w:rsidRDefault="00CD7E62" w:rsidP="002862AE">
      <w:pPr>
        <w:ind w:left="1560" w:firstLine="851"/>
        <w:jc w:val="both"/>
        <w:rPr>
          <w:sz w:val="28"/>
          <w:szCs w:val="28"/>
        </w:rPr>
      </w:pPr>
    </w:p>
    <w:p w:rsidR="00CD7E62" w:rsidRPr="004B5BD4" w:rsidRDefault="00CD7E62" w:rsidP="002862AE">
      <w:pPr>
        <w:ind w:left="1560" w:firstLine="851"/>
        <w:jc w:val="both"/>
        <w:rPr>
          <w:sz w:val="28"/>
          <w:szCs w:val="28"/>
        </w:rPr>
      </w:pPr>
      <w:r w:rsidRPr="004B5BD4">
        <w:rPr>
          <w:sz w:val="28"/>
          <w:szCs w:val="28"/>
        </w:rPr>
        <w:t>• Обеспечение информационными и научно-методическими материалами по организации и проведению воспитательной деятельности</w:t>
      </w:r>
    </w:p>
    <w:p w:rsidR="00CD7E62" w:rsidRPr="004B5BD4" w:rsidRDefault="00CD7E62" w:rsidP="002862AE">
      <w:pPr>
        <w:ind w:left="2977"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В рамках направления «Создание </w:t>
      </w:r>
      <w:proofErr w:type="spellStart"/>
      <w:r w:rsidRPr="004B5BD4">
        <w:rPr>
          <w:sz w:val="28"/>
          <w:szCs w:val="28"/>
        </w:rPr>
        <w:t>инновационно-развивающей</w:t>
      </w:r>
      <w:proofErr w:type="spellEnd"/>
      <w:r w:rsidRPr="004B5BD4">
        <w:rPr>
          <w:sz w:val="28"/>
          <w:szCs w:val="28"/>
        </w:rPr>
        <w:t xml:space="preserve"> образовательной среды учебных заведений»:</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Развитие инфраструктуры образовательного учреждения, в том числе ремонт зданий:</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lastRenderedPageBreak/>
        <w:t xml:space="preserve">• Развитие материально-технической базы </w:t>
      </w:r>
      <w:r w:rsidR="004B0A3D" w:rsidRPr="004B5BD4">
        <w:rPr>
          <w:sz w:val="28"/>
          <w:szCs w:val="28"/>
        </w:rPr>
        <w:t xml:space="preserve"> колледжа</w:t>
      </w:r>
      <w:r w:rsidRPr="004B5BD4">
        <w:rPr>
          <w:sz w:val="28"/>
          <w:szCs w:val="28"/>
        </w:rPr>
        <w:t xml:space="preserve"> до уровня требований ФГОС СПО к оснащению современ</w:t>
      </w:r>
      <w:r w:rsidR="004B0A3D" w:rsidRPr="004B5BD4">
        <w:rPr>
          <w:sz w:val="28"/>
          <w:szCs w:val="28"/>
        </w:rPr>
        <w:t>ного образовательного процесса</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Разработка и приобретение информационно-телекоммуникационных технологий, позволяющих совершенствовать образовательный процесс</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Внедрение новых образовательных технологий, нацеленных на усиление роли практического обучения, активных методов обучения, основанных на решении реальных профессиональных проблем</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Создание  системы поощрения педагогических работников, эффективно использующих информационно-телекоммуникационные технологии в различных видах учебной деятельности.</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Поощрение на конкурсной основе педагогических работников, представителей талантливой молодежи, участвующих в разработке и реализации инновационных программ и проектов, направленных на развитие образования и экономики региона.</w:t>
      </w:r>
    </w:p>
    <w:p w:rsidR="00CD7E62" w:rsidRPr="004B5BD4" w:rsidRDefault="00CD7E62" w:rsidP="002862AE">
      <w:pPr>
        <w:tabs>
          <w:tab w:val="left" w:pos="1985"/>
        </w:tabs>
        <w:ind w:left="1843" w:firstLine="851"/>
        <w:jc w:val="both"/>
        <w:rPr>
          <w:sz w:val="28"/>
          <w:szCs w:val="28"/>
        </w:rPr>
      </w:pPr>
    </w:p>
    <w:p w:rsidR="00CD7E62" w:rsidRPr="004B5BD4" w:rsidRDefault="00CD7E62" w:rsidP="002862AE">
      <w:pPr>
        <w:tabs>
          <w:tab w:val="left" w:pos="1985"/>
        </w:tabs>
        <w:ind w:left="1843" w:firstLine="851"/>
        <w:jc w:val="both"/>
        <w:rPr>
          <w:sz w:val="28"/>
          <w:szCs w:val="28"/>
        </w:rPr>
      </w:pPr>
      <w:r w:rsidRPr="004B5BD4">
        <w:rPr>
          <w:sz w:val="28"/>
          <w:szCs w:val="28"/>
        </w:rPr>
        <w:t>• Организация и поддержка участия обучающихся в олимпиадах, конкурсах</w:t>
      </w:r>
      <w:r w:rsidR="004B0A3D" w:rsidRPr="004B5BD4">
        <w:rPr>
          <w:sz w:val="28"/>
          <w:szCs w:val="28"/>
        </w:rPr>
        <w:t xml:space="preserve"> профессионального мастерства</w:t>
      </w:r>
      <w:r w:rsidRPr="004B5BD4">
        <w:rPr>
          <w:sz w:val="28"/>
          <w:szCs w:val="28"/>
        </w:rPr>
        <w:t>, соревнованиях различных уровней.</w:t>
      </w:r>
    </w:p>
    <w:p w:rsidR="00CD7E62" w:rsidRPr="004B5BD4" w:rsidRDefault="00CD7E62" w:rsidP="002862AE">
      <w:pPr>
        <w:ind w:left="2977" w:firstLine="851"/>
        <w:jc w:val="both"/>
        <w:rPr>
          <w:sz w:val="28"/>
          <w:szCs w:val="28"/>
        </w:rPr>
      </w:pPr>
    </w:p>
    <w:p w:rsidR="00541F3E" w:rsidRPr="004B5BD4" w:rsidRDefault="00CD7E62" w:rsidP="002862AE">
      <w:pPr>
        <w:ind w:firstLine="851"/>
        <w:jc w:val="both"/>
        <w:rPr>
          <w:sz w:val="28"/>
          <w:szCs w:val="28"/>
        </w:rPr>
      </w:pPr>
      <w:r w:rsidRPr="004B5BD4">
        <w:rPr>
          <w:b/>
          <w:sz w:val="28"/>
          <w:szCs w:val="28"/>
        </w:rPr>
        <w:t>Исполнители подпрограмм и основных мероприятий программы</w:t>
      </w:r>
    </w:p>
    <w:p w:rsidR="00CD7E62" w:rsidRPr="004B5BD4" w:rsidRDefault="00FA1524" w:rsidP="002862AE">
      <w:pPr>
        <w:ind w:firstLine="851"/>
        <w:jc w:val="both"/>
        <w:rPr>
          <w:sz w:val="28"/>
          <w:szCs w:val="28"/>
        </w:rPr>
      </w:pPr>
      <w:r w:rsidRPr="004B5BD4">
        <w:rPr>
          <w:sz w:val="28"/>
          <w:szCs w:val="28"/>
        </w:rPr>
        <w:t xml:space="preserve">                          </w:t>
      </w:r>
      <w:r w:rsidR="00CD7E62" w:rsidRPr="004B5BD4">
        <w:rPr>
          <w:sz w:val="28"/>
          <w:szCs w:val="28"/>
        </w:rPr>
        <w:t>• педагогический коллектив колледжа;</w:t>
      </w:r>
    </w:p>
    <w:p w:rsidR="00CD7E62" w:rsidRPr="004B5BD4" w:rsidRDefault="00CD7E62" w:rsidP="002862AE">
      <w:pPr>
        <w:ind w:left="2977" w:firstLine="851"/>
        <w:jc w:val="both"/>
        <w:rPr>
          <w:sz w:val="28"/>
          <w:szCs w:val="28"/>
        </w:rPr>
      </w:pPr>
    </w:p>
    <w:p w:rsidR="00CD7E62" w:rsidRPr="004B5BD4" w:rsidRDefault="00CD7E62" w:rsidP="002862AE">
      <w:pPr>
        <w:tabs>
          <w:tab w:val="left" w:pos="1560"/>
        </w:tabs>
        <w:ind w:left="1843" w:firstLine="851"/>
        <w:jc w:val="both"/>
        <w:rPr>
          <w:sz w:val="28"/>
          <w:szCs w:val="28"/>
        </w:rPr>
      </w:pPr>
      <w:r w:rsidRPr="004B5BD4">
        <w:rPr>
          <w:sz w:val="28"/>
          <w:szCs w:val="28"/>
        </w:rPr>
        <w:t>• руководители  и  сотрудники  основных и  вспомогательных  подразделений;</w:t>
      </w:r>
    </w:p>
    <w:p w:rsidR="00CD7E62" w:rsidRPr="004B5BD4" w:rsidRDefault="00CD7E62" w:rsidP="002862AE">
      <w:pPr>
        <w:tabs>
          <w:tab w:val="left" w:pos="1560"/>
        </w:tabs>
        <w:ind w:left="1843" w:firstLine="851"/>
        <w:jc w:val="both"/>
        <w:rPr>
          <w:sz w:val="28"/>
          <w:szCs w:val="28"/>
        </w:rPr>
      </w:pPr>
    </w:p>
    <w:p w:rsidR="00CD7E62" w:rsidRPr="004B5BD4" w:rsidRDefault="00CD7E62" w:rsidP="002862AE">
      <w:pPr>
        <w:tabs>
          <w:tab w:val="left" w:pos="1560"/>
        </w:tabs>
        <w:ind w:left="1843" w:firstLine="851"/>
        <w:jc w:val="both"/>
        <w:rPr>
          <w:sz w:val="28"/>
          <w:szCs w:val="28"/>
        </w:rPr>
      </w:pPr>
      <w:r w:rsidRPr="004B5BD4">
        <w:rPr>
          <w:sz w:val="28"/>
          <w:szCs w:val="28"/>
        </w:rPr>
        <w:t xml:space="preserve">• коллектив </w:t>
      </w:r>
      <w:proofErr w:type="gramStart"/>
      <w:r w:rsidRPr="004B5BD4">
        <w:rPr>
          <w:sz w:val="28"/>
          <w:szCs w:val="28"/>
        </w:rPr>
        <w:t>обучающихся</w:t>
      </w:r>
      <w:proofErr w:type="gramEnd"/>
      <w:r w:rsidRPr="004B5BD4">
        <w:rPr>
          <w:sz w:val="28"/>
          <w:szCs w:val="28"/>
        </w:rPr>
        <w:t>;</w:t>
      </w:r>
    </w:p>
    <w:p w:rsidR="00CD7E62" w:rsidRPr="004B5BD4" w:rsidRDefault="00CD7E62" w:rsidP="002862AE">
      <w:pPr>
        <w:tabs>
          <w:tab w:val="left" w:pos="1560"/>
        </w:tabs>
        <w:ind w:left="1843" w:firstLine="851"/>
        <w:jc w:val="both"/>
        <w:rPr>
          <w:sz w:val="28"/>
          <w:szCs w:val="28"/>
        </w:rPr>
      </w:pPr>
    </w:p>
    <w:p w:rsidR="00CD7E62" w:rsidRPr="004B5BD4" w:rsidRDefault="00CD7E62" w:rsidP="002862AE">
      <w:pPr>
        <w:tabs>
          <w:tab w:val="left" w:pos="1560"/>
        </w:tabs>
        <w:ind w:left="1843" w:firstLine="851"/>
        <w:jc w:val="both"/>
        <w:rPr>
          <w:sz w:val="28"/>
          <w:szCs w:val="28"/>
        </w:rPr>
      </w:pPr>
      <w:r w:rsidRPr="004B5BD4">
        <w:rPr>
          <w:sz w:val="28"/>
          <w:szCs w:val="28"/>
        </w:rPr>
        <w:t xml:space="preserve">• родители и законные представители </w:t>
      </w:r>
      <w:proofErr w:type="gramStart"/>
      <w:r w:rsidRPr="004B5BD4">
        <w:rPr>
          <w:sz w:val="28"/>
          <w:szCs w:val="28"/>
        </w:rPr>
        <w:t>обучающихся</w:t>
      </w:r>
      <w:proofErr w:type="gramEnd"/>
      <w:r w:rsidRPr="004B5BD4">
        <w:rPr>
          <w:sz w:val="28"/>
          <w:szCs w:val="28"/>
        </w:rPr>
        <w:t>;</w:t>
      </w:r>
    </w:p>
    <w:p w:rsidR="00CD7E62" w:rsidRPr="004B5BD4" w:rsidRDefault="00CD7E62" w:rsidP="002862AE">
      <w:pPr>
        <w:tabs>
          <w:tab w:val="left" w:pos="1560"/>
        </w:tabs>
        <w:ind w:left="1843" w:firstLine="851"/>
        <w:jc w:val="both"/>
        <w:rPr>
          <w:sz w:val="28"/>
          <w:szCs w:val="28"/>
        </w:rPr>
      </w:pPr>
    </w:p>
    <w:p w:rsidR="00CD7E62" w:rsidRPr="004B5BD4" w:rsidRDefault="00CD7E62" w:rsidP="002862AE">
      <w:pPr>
        <w:tabs>
          <w:tab w:val="left" w:pos="1560"/>
        </w:tabs>
        <w:ind w:left="1843" w:firstLine="851"/>
        <w:jc w:val="both"/>
        <w:rPr>
          <w:sz w:val="28"/>
          <w:szCs w:val="28"/>
        </w:rPr>
      </w:pPr>
      <w:r w:rsidRPr="004B5BD4">
        <w:rPr>
          <w:sz w:val="28"/>
          <w:szCs w:val="28"/>
        </w:rPr>
        <w:t>• учредители и социальные партнеры.</w:t>
      </w:r>
    </w:p>
    <w:p w:rsidR="00CD7E62" w:rsidRPr="004B5BD4" w:rsidRDefault="00CD7E62" w:rsidP="002862AE">
      <w:pPr>
        <w:ind w:firstLine="851"/>
        <w:jc w:val="both"/>
        <w:rPr>
          <w:sz w:val="28"/>
          <w:szCs w:val="28"/>
        </w:rPr>
      </w:pPr>
    </w:p>
    <w:p w:rsidR="00541F3E" w:rsidRPr="004B5BD4" w:rsidRDefault="00CD7E62" w:rsidP="002862AE">
      <w:pPr>
        <w:ind w:firstLine="851"/>
        <w:jc w:val="both"/>
        <w:rPr>
          <w:sz w:val="28"/>
          <w:szCs w:val="28"/>
        </w:rPr>
      </w:pPr>
      <w:r w:rsidRPr="004B5BD4">
        <w:rPr>
          <w:b/>
          <w:sz w:val="28"/>
          <w:szCs w:val="28"/>
        </w:rPr>
        <w:t>Объемы и источники финансирования программы</w:t>
      </w:r>
    </w:p>
    <w:p w:rsidR="00531A4E" w:rsidRPr="004B5BD4" w:rsidRDefault="00531A4E" w:rsidP="002862AE">
      <w:pPr>
        <w:ind w:left="3119"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Финансирование Программы ежегодно осуществляется и обеспечивается на основе:</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бюджетного финансирования;</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за счет внебюджетных средств.</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Общий объем средств, направляемый на реализацию Программы составляет </w:t>
      </w:r>
      <w:r w:rsidR="00C36D72">
        <w:rPr>
          <w:sz w:val="28"/>
          <w:szCs w:val="28"/>
        </w:rPr>
        <w:t xml:space="preserve">– 157710 </w:t>
      </w:r>
      <w:r w:rsidRPr="004B5BD4">
        <w:rPr>
          <w:sz w:val="28"/>
          <w:szCs w:val="28"/>
        </w:rPr>
        <w:t>тыс</w:t>
      </w:r>
      <w:proofErr w:type="gramStart"/>
      <w:r w:rsidRPr="004B5BD4">
        <w:rPr>
          <w:sz w:val="28"/>
          <w:szCs w:val="28"/>
        </w:rPr>
        <w:t>.р</w:t>
      </w:r>
      <w:proofErr w:type="gramEnd"/>
      <w:r w:rsidRPr="004B5BD4">
        <w:rPr>
          <w:sz w:val="28"/>
          <w:szCs w:val="28"/>
        </w:rPr>
        <w:t>уб.</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Из них по источникам: </w:t>
      </w:r>
    </w:p>
    <w:p w:rsidR="00CD7E62" w:rsidRPr="004B5BD4" w:rsidRDefault="00CD7E62" w:rsidP="002862AE">
      <w:pPr>
        <w:ind w:left="1843" w:firstLine="851"/>
        <w:jc w:val="both"/>
        <w:rPr>
          <w:sz w:val="28"/>
          <w:szCs w:val="28"/>
        </w:rPr>
      </w:pPr>
    </w:p>
    <w:p w:rsidR="00CD7E62" w:rsidRPr="004B5BD4" w:rsidRDefault="004B0A3D" w:rsidP="002862AE">
      <w:pPr>
        <w:ind w:left="1843" w:firstLine="851"/>
        <w:jc w:val="both"/>
        <w:rPr>
          <w:sz w:val="28"/>
          <w:szCs w:val="28"/>
        </w:rPr>
      </w:pPr>
      <w:r w:rsidRPr="004B5BD4">
        <w:rPr>
          <w:sz w:val="28"/>
          <w:szCs w:val="28"/>
        </w:rPr>
        <w:t>Республиканский</w:t>
      </w:r>
      <w:r w:rsidR="00CD7E62" w:rsidRPr="004B5BD4">
        <w:rPr>
          <w:sz w:val="28"/>
          <w:szCs w:val="28"/>
        </w:rPr>
        <w:t xml:space="preserve"> бюджет   </w:t>
      </w:r>
      <w:r w:rsidR="003A0044" w:rsidRPr="004B5BD4">
        <w:rPr>
          <w:sz w:val="28"/>
          <w:szCs w:val="28"/>
        </w:rPr>
        <w:t>90 %</w:t>
      </w:r>
    </w:p>
    <w:p w:rsidR="00CD7E62" w:rsidRPr="004B5BD4" w:rsidRDefault="00CD7E62" w:rsidP="002862AE">
      <w:pPr>
        <w:ind w:left="1843" w:firstLine="851"/>
        <w:jc w:val="both"/>
        <w:rPr>
          <w:sz w:val="28"/>
          <w:szCs w:val="28"/>
        </w:rPr>
      </w:pPr>
    </w:p>
    <w:p w:rsidR="00CD7E62" w:rsidRPr="004B5BD4" w:rsidRDefault="00CD7E62" w:rsidP="002862AE">
      <w:pPr>
        <w:ind w:left="1843" w:firstLine="851"/>
        <w:jc w:val="both"/>
        <w:rPr>
          <w:sz w:val="28"/>
          <w:szCs w:val="28"/>
        </w:rPr>
      </w:pPr>
      <w:r w:rsidRPr="004B5BD4">
        <w:rPr>
          <w:sz w:val="28"/>
          <w:szCs w:val="28"/>
        </w:rPr>
        <w:t xml:space="preserve">Внебюджетные средства  </w:t>
      </w:r>
      <w:r w:rsidR="003A0044" w:rsidRPr="004B5BD4">
        <w:rPr>
          <w:sz w:val="28"/>
          <w:szCs w:val="28"/>
        </w:rPr>
        <w:t>10%</w:t>
      </w:r>
    </w:p>
    <w:p w:rsidR="00CD7E62" w:rsidRPr="004B5BD4" w:rsidRDefault="00CD7E62" w:rsidP="002862AE">
      <w:pPr>
        <w:ind w:left="1843" w:firstLine="851"/>
        <w:jc w:val="both"/>
        <w:rPr>
          <w:sz w:val="28"/>
          <w:szCs w:val="28"/>
        </w:rPr>
      </w:pPr>
    </w:p>
    <w:p w:rsidR="0067096B" w:rsidRPr="004B5BD4" w:rsidRDefault="0067096B" w:rsidP="002862AE">
      <w:pPr>
        <w:ind w:firstLine="851"/>
        <w:jc w:val="both"/>
        <w:rPr>
          <w:b/>
          <w:sz w:val="28"/>
          <w:szCs w:val="28"/>
        </w:rPr>
      </w:pPr>
    </w:p>
    <w:p w:rsidR="0067096B" w:rsidRPr="004B5BD4" w:rsidRDefault="0067096B" w:rsidP="002862AE">
      <w:pPr>
        <w:ind w:firstLine="851"/>
        <w:jc w:val="both"/>
        <w:rPr>
          <w:b/>
          <w:sz w:val="28"/>
          <w:szCs w:val="28"/>
        </w:rPr>
      </w:pPr>
    </w:p>
    <w:p w:rsidR="00541F3E" w:rsidRPr="004B5BD4" w:rsidRDefault="00CD7E62" w:rsidP="002862AE">
      <w:pPr>
        <w:ind w:firstLine="851"/>
        <w:jc w:val="both"/>
        <w:rPr>
          <w:sz w:val="28"/>
          <w:szCs w:val="28"/>
        </w:rPr>
      </w:pPr>
      <w:r w:rsidRPr="004B5BD4">
        <w:rPr>
          <w:b/>
          <w:sz w:val="28"/>
          <w:szCs w:val="28"/>
        </w:rPr>
        <w:t xml:space="preserve">Система организации </w:t>
      </w:r>
      <w:proofErr w:type="gramStart"/>
      <w:r w:rsidRPr="004B5BD4">
        <w:rPr>
          <w:b/>
          <w:sz w:val="28"/>
          <w:szCs w:val="28"/>
        </w:rPr>
        <w:t>контроля за</w:t>
      </w:r>
      <w:proofErr w:type="gramEnd"/>
      <w:r w:rsidRPr="004B5BD4">
        <w:rPr>
          <w:b/>
          <w:sz w:val="28"/>
          <w:szCs w:val="28"/>
        </w:rPr>
        <w:t xml:space="preserve"> исполнением программы</w:t>
      </w:r>
    </w:p>
    <w:p w:rsidR="00531A4E" w:rsidRPr="004B5BD4" w:rsidRDefault="00531A4E" w:rsidP="002862AE">
      <w:pPr>
        <w:ind w:left="3119" w:firstLine="851"/>
        <w:jc w:val="both"/>
        <w:rPr>
          <w:sz w:val="28"/>
          <w:szCs w:val="28"/>
        </w:rPr>
      </w:pPr>
    </w:p>
    <w:p w:rsidR="00CD7E62" w:rsidRPr="004B5BD4" w:rsidRDefault="00CD7E62" w:rsidP="00C42CCC">
      <w:pPr>
        <w:ind w:firstLine="851"/>
        <w:jc w:val="both"/>
        <w:rPr>
          <w:sz w:val="28"/>
          <w:szCs w:val="28"/>
        </w:rPr>
      </w:pPr>
      <w:r w:rsidRPr="004B5BD4">
        <w:rPr>
          <w:sz w:val="28"/>
          <w:szCs w:val="28"/>
        </w:rPr>
        <w:t xml:space="preserve">Управление Программой осуществляет директор колледжа. </w:t>
      </w:r>
      <w:proofErr w:type="gramStart"/>
      <w:r w:rsidRPr="004B5BD4">
        <w:rPr>
          <w:sz w:val="28"/>
          <w:szCs w:val="28"/>
        </w:rPr>
        <w:t>Контроль за</w:t>
      </w:r>
      <w:proofErr w:type="gramEnd"/>
      <w:r w:rsidRPr="004B5BD4">
        <w:rPr>
          <w:sz w:val="28"/>
          <w:szCs w:val="28"/>
        </w:rPr>
        <w:t xml:space="preserve"> исполнением программы осуществляется методическим советом, Советом колледжа. Общий контроль осуществляется учредителем - Министерством образования</w:t>
      </w:r>
      <w:r w:rsidR="00531A4E" w:rsidRPr="004B5BD4">
        <w:rPr>
          <w:sz w:val="28"/>
          <w:szCs w:val="28"/>
        </w:rPr>
        <w:t>, науки</w:t>
      </w:r>
      <w:r w:rsidR="00525599" w:rsidRPr="004B5BD4">
        <w:rPr>
          <w:sz w:val="28"/>
          <w:szCs w:val="28"/>
        </w:rPr>
        <w:t xml:space="preserve"> </w:t>
      </w:r>
      <w:r w:rsidR="00531A4E" w:rsidRPr="004B5BD4">
        <w:rPr>
          <w:sz w:val="28"/>
          <w:szCs w:val="28"/>
        </w:rPr>
        <w:t xml:space="preserve">и молодежной политики </w:t>
      </w:r>
      <w:r w:rsidR="00541F3E" w:rsidRPr="004B5BD4">
        <w:rPr>
          <w:sz w:val="28"/>
          <w:szCs w:val="28"/>
        </w:rPr>
        <w:t>РД</w:t>
      </w:r>
      <w:r w:rsidRPr="004B5BD4">
        <w:rPr>
          <w:sz w:val="28"/>
          <w:szCs w:val="28"/>
        </w:rPr>
        <w:t>.</w:t>
      </w:r>
    </w:p>
    <w:p w:rsidR="00CD7E62" w:rsidRPr="004B5BD4" w:rsidRDefault="00CD7E62" w:rsidP="002862AE">
      <w:pPr>
        <w:ind w:firstLine="851"/>
        <w:jc w:val="both"/>
        <w:rPr>
          <w:sz w:val="28"/>
          <w:szCs w:val="28"/>
        </w:rPr>
      </w:pPr>
    </w:p>
    <w:p w:rsidR="00541F3E" w:rsidRPr="004B5BD4" w:rsidRDefault="00CD7E62" w:rsidP="002862AE">
      <w:pPr>
        <w:ind w:firstLine="851"/>
        <w:jc w:val="both"/>
        <w:rPr>
          <w:sz w:val="28"/>
          <w:szCs w:val="28"/>
        </w:rPr>
      </w:pPr>
      <w:r w:rsidRPr="004B5BD4">
        <w:rPr>
          <w:b/>
          <w:sz w:val="28"/>
          <w:szCs w:val="28"/>
        </w:rPr>
        <w:t>Ожидаемые конечные результаты реализации программы и показатели эффективности реализации программы</w:t>
      </w:r>
    </w:p>
    <w:p w:rsidR="00531A4E" w:rsidRPr="004B5BD4" w:rsidRDefault="00531A4E" w:rsidP="002862AE">
      <w:pPr>
        <w:ind w:left="3119"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лиц, принятых на программы СПО по востребованным профессиям, специальностям и направлениям подготовки на региональном рынке труда до</w:t>
      </w:r>
      <w:r w:rsidR="00525599" w:rsidRPr="004B5BD4">
        <w:rPr>
          <w:sz w:val="28"/>
          <w:szCs w:val="28"/>
        </w:rPr>
        <w:t xml:space="preserve"> </w:t>
      </w:r>
      <w:r w:rsidR="00C00185" w:rsidRPr="004B5BD4">
        <w:rPr>
          <w:sz w:val="28"/>
          <w:szCs w:val="28"/>
        </w:rPr>
        <w:t>-</w:t>
      </w:r>
      <w:r w:rsidR="007A4652" w:rsidRPr="004B5BD4">
        <w:rPr>
          <w:sz w:val="28"/>
          <w:szCs w:val="28"/>
        </w:rPr>
        <w:t xml:space="preserve">90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реализуемых программ подготовки специалистов среднего звена, учитывающих текущие и перспективные потребности регионального рынка труда до</w:t>
      </w:r>
      <w:r w:rsidR="00525599" w:rsidRPr="004B5BD4">
        <w:rPr>
          <w:sz w:val="28"/>
          <w:szCs w:val="28"/>
        </w:rPr>
        <w:t xml:space="preserve"> </w:t>
      </w:r>
      <w:r w:rsidR="00C00185" w:rsidRPr="004B5BD4">
        <w:rPr>
          <w:sz w:val="28"/>
          <w:szCs w:val="28"/>
        </w:rPr>
        <w:t>-</w:t>
      </w:r>
      <w:r w:rsidR="007A4652" w:rsidRPr="004B5BD4">
        <w:rPr>
          <w:sz w:val="28"/>
          <w:szCs w:val="28"/>
        </w:rPr>
        <w:t xml:space="preserve">80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обучающихся по программам, реализуемым с участием работодателей (включая организацию учебной и производственной практики, оценку результатов) до</w:t>
      </w:r>
      <w:r w:rsidR="007A4652" w:rsidRPr="004B5BD4">
        <w:rPr>
          <w:sz w:val="28"/>
          <w:szCs w:val="28"/>
        </w:rPr>
        <w:t xml:space="preserve"> – 90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количества мероприятий, способствующих повышению престижа рабочих специальностей в</w:t>
      </w:r>
      <w:r w:rsidR="00C00185" w:rsidRPr="004B5BD4">
        <w:rPr>
          <w:sz w:val="28"/>
          <w:szCs w:val="28"/>
        </w:rPr>
        <w:t>-</w:t>
      </w:r>
      <w:r w:rsidR="00902AE1" w:rsidRPr="004B5BD4">
        <w:rPr>
          <w:sz w:val="28"/>
          <w:szCs w:val="28"/>
        </w:rPr>
        <w:t xml:space="preserve"> 2</w:t>
      </w:r>
      <w:r w:rsidRPr="004B5BD4">
        <w:rPr>
          <w:sz w:val="28"/>
          <w:szCs w:val="28"/>
        </w:rPr>
        <w:t xml:space="preserve"> раза.</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количества общего и профессионального </w:t>
      </w:r>
      <w:r w:rsidRPr="004B5BD4">
        <w:rPr>
          <w:sz w:val="28"/>
          <w:szCs w:val="28"/>
        </w:rPr>
        <w:lastRenderedPageBreak/>
        <w:t xml:space="preserve">образования, </w:t>
      </w:r>
      <w:proofErr w:type="gramStart"/>
      <w:r w:rsidRPr="004B5BD4">
        <w:rPr>
          <w:sz w:val="28"/>
          <w:szCs w:val="28"/>
        </w:rPr>
        <w:t>получивших</w:t>
      </w:r>
      <w:proofErr w:type="gramEnd"/>
      <w:r w:rsidR="00525599" w:rsidRPr="004B5BD4">
        <w:rPr>
          <w:sz w:val="28"/>
          <w:szCs w:val="28"/>
        </w:rPr>
        <w:t xml:space="preserve"> </w:t>
      </w:r>
      <w:proofErr w:type="spellStart"/>
      <w:r w:rsidRPr="004B5BD4">
        <w:rPr>
          <w:sz w:val="28"/>
          <w:szCs w:val="28"/>
        </w:rPr>
        <w:t>профориентационные</w:t>
      </w:r>
      <w:proofErr w:type="spellEnd"/>
      <w:r w:rsidRPr="004B5BD4">
        <w:rPr>
          <w:sz w:val="28"/>
          <w:szCs w:val="28"/>
        </w:rPr>
        <w:t xml:space="preserve"> услуги в соответствии с </w:t>
      </w:r>
      <w:proofErr w:type="spellStart"/>
      <w:r w:rsidRPr="004B5BD4">
        <w:rPr>
          <w:sz w:val="28"/>
          <w:szCs w:val="28"/>
        </w:rPr>
        <w:t>профориентационными</w:t>
      </w:r>
      <w:proofErr w:type="spellEnd"/>
      <w:r w:rsidRPr="004B5BD4">
        <w:rPr>
          <w:sz w:val="28"/>
          <w:szCs w:val="28"/>
        </w:rPr>
        <w:t xml:space="preserve"> программами образовательного учреждения в </w:t>
      </w:r>
      <w:r w:rsidR="00C00185" w:rsidRPr="004B5BD4">
        <w:rPr>
          <w:sz w:val="28"/>
          <w:szCs w:val="28"/>
        </w:rPr>
        <w:t>-</w:t>
      </w:r>
      <w:r w:rsidR="0057208B" w:rsidRPr="004B5BD4">
        <w:rPr>
          <w:sz w:val="28"/>
          <w:szCs w:val="28"/>
        </w:rPr>
        <w:t xml:space="preserve"> 2</w:t>
      </w:r>
      <w:r w:rsidRPr="004B5BD4">
        <w:rPr>
          <w:sz w:val="28"/>
          <w:szCs w:val="28"/>
        </w:rPr>
        <w:t xml:space="preserve"> раза.</w:t>
      </w:r>
    </w:p>
    <w:p w:rsidR="00C00185" w:rsidRPr="004B5BD4" w:rsidRDefault="00C00185"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выпускников, успешно прошедших процедуры общественно-профессиональной сертификации квалификаций до</w:t>
      </w:r>
      <w:r w:rsidR="008C6FE3" w:rsidRPr="004B5BD4">
        <w:rPr>
          <w:sz w:val="28"/>
          <w:szCs w:val="28"/>
        </w:rPr>
        <w:t xml:space="preserve"> – 70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лиц, обучившихся по программам СПО, прошедшим профессионально-общественную аккредитацию до</w:t>
      </w:r>
      <w:r w:rsidR="008C6FE3" w:rsidRPr="004B5BD4">
        <w:rPr>
          <w:sz w:val="28"/>
          <w:szCs w:val="28"/>
        </w:rPr>
        <w:t xml:space="preserve"> – 70 </w:t>
      </w:r>
      <w:r w:rsidR="009656C9"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выпускников очной формы обучения, трудоустроившихся не позднее 1 года после выпуска до</w:t>
      </w:r>
      <w:r w:rsidR="00C00185" w:rsidRPr="004B5BD4">
        <w:rPr>
          <w:sz w:val="28"/>
          <w:szCs w:val="28"/>
        </w:rPr>
        <w:t>-</w:t>
      </w:r>
      <w:r w:rsidR="008C6FE3" w:rsidRPr="004B5BD4">
        <w:rPr>
          <w:sz w:val="28"/>
          <w:szCs w:val="28"/>
        </w:rPr>
        <w:t xml:space="preserve">100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Достижение готовности колледжа  к внутреннему аудиту по внедренной системе менеджмента качества.</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удовлетворенности работодателей качеством образовательных услуг колледжа до</w:t>
      </w:r>
      <w:r w:rsidR="00C00185" w:rsidRPr="004B5BD4">
        <w:rPr>
          <w:sz w:val="28"/>
          <w:szCs w:val="28"/>
        </w:rPr>
        <w:t>-</w:t>
      </w:r>
      <w:r w:rsidR="008B4DBE" w:rsidRPr="004B5BD4">
        <w:rPr>
          <w:sz w:val="28"/>
          <w:szCs w:val="28"/>
        </w:rPr>
        <w:t xml:space="preserve">100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удовлетворенности выпускников и их родителей доступностью и качеством образовательных услуг колледжа до</w:t>
      </w:r>
      <w:r w:rsidR="00C00185" w:rsidRPr="004B5BD4">
        <w:rPr>
          <w:sz w:val="28"/>
          <w:szCs w:val="28"/>
        </w:rPr>
        <w:t>-</w:t>
      </w:r>
      <w:r w:rsidR="008B4DBE" w:rsidRPr="004B5BD4">
        <w:rPr>
          <w:sz w:val="28"/>
          <w:szCs w:val="28"/>
        </w:rPr>
        <w:t>100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педагогических работников в возрасте до 35 лет до 40%.</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педагогических работников колледжа, прошедших переподготовку / повышение квалификации на основе механизмов персонифицированного финансирования до</w:t>
      </w:r>
      <w:r w:rsidR="00C00185" w:rsidRPr="004B5BD4">
        <w:rPr>
          <w:sz w:val="28"/>
          <w:szCs w:val="28"/>
        </w:rPr>
        <w:t>-</w:t>
      </w:r>
      <w:r w:rsidR="00D54906" w:rsidRPr="004B5BD4">
        <w:rPr>
          <w:sz w:val="28"/>
          <w:szCs w:val="28"/>
        </w:rPr>
        <w:t>70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педагогических и руководящих работников колледжа, прошедших стажировку в организациях, в том числе за рубежом до</w:t>
      </w:r>
      <w:r w:rsidR="00C00185" w:rsidRPr="004B5BD4">
        <w:rPr>
          <w:sz w:val="28"/>
          <w:szCs w:val="28"/>
        </w:rPr>
        <w:t>-</w:t>
      </w:r>
      <w:r w:rsidR="00D54906" w:rsidRPr="004B5BD4">
        <w:rPr>
          <w:sz w:val="28"/>
          <w:szCs w:val="28"/>
        </w:rPr>
        <w:t>30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педагогических работников, занятых внедрением в учебный процесс инновационных образовательных технологий и методов обучения, рекомендованных ФГОС СПО до</w:t>
      </w:r>
      <w:r w:rsidR="00C00185" w:rsidRPr="004B5BD4">
        <w:rPr>
          <w:sz w:val="28"/>
          <w:szCs w:val="28"/>
        </w:rPr>
        <w:t>-</w:t>
      </w:r>
      <w:r w:rsidR="002B6A22" w:rsidRPr="004B5BD4">
        <w:rPr>
          <w:sz w:val="28"/>
          <w:szCs w:val="28"/>
        </w:rPr>
        <w:t>95</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представителей реального сектора экономики в составе преподавателей спец.</w:t>
      </w:r>
      <w:r w:rsidR="002B6A22" w:rsidRPr="004B5BD4">
        <w:rPr>
          <w:sz w:val="28"/>
          <w:szCs w:val="28"/>
        </w:rPr>
        <w:t xml:space="preserve"> </w:t>
      </w:r>
      <w:r w:rsidRPr="004B5BD4">
        <w:rPr>
          <w:sz w:val="28"/>
          <w:szCs w:val="28"/>
        </w:rPr>
        <w:t xml:space="preserve">дисциплин и </w:t>
      </w:r>
      <w:r w:rsidRPr="004B5BD4">
        <w:rPr>
          <w:sz w:val="28"/>
          <w:szCs w:val="28"/>
        </w:rPr>
        <w:lastRenderedPageBreak/>
        <w:t xml:space="preserve">мастеров производственного </w:t>
      </w:r>
      <w:proofErr w:type="gramStart"/>
      <w:r w:rsidRPr="004B5BD4">
        <w:rPr>
          <w:sz w:val="28"/>
          <w:szCs w:val="28"/>
        </w:rPr>
        <w:t>обучения по программам</w:t>
      </w:r>
      <w:proofErr w:type="gramEnd"/>
      <w:r w:rsidRPr="004B5BD4">
        <w:rPr>
          <w:sz w:val="28"/>
          <w:szCs w:val="28"/>
        </w:rPr>
        <w:t xml:space="preserve"> подготовки специалистов среднего звена до </w:t>
      </w:r>
      <w:r w:rsidR="00C00185" w:rsidRPr="004B5BD4">
        <w:rPr>
          <w:sz w:val="28"/>
          <w:szCs w:val="28"/>
        </w:rPr>
        <w:t>-</w:t>
      </w:r>
      <w:r w:rsidR="002B6A22" w:rsidRPr="004B5BD4">
        <w:rPr>
          <w:sz w:val="28"/>
          <w:szCs w:val="28"/>
        </w:rPr>
        <w:t>60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доли педагогических работников колледжа, зарплата которых не ниже средней в экономике </w:t>
      </w:r>
      <w:r w:rsidR="00C00185" w:rsidRPr="004B5BD4">
        <w:rPr>
          <w:sz w:val="28"/>
          <w:szCs w:val="28"/>
        </w:rPr>
        <w:t>республики</w:t>
      </w:r>
      <w:r w:rsidR="002B6A22" w:rsidRPr="004B5BD4">
        <w:rPr>
          <w:sz w:val="28"/>
          <w:szCs w:val="28"/>
        </w:rPr>
        <w:t xml:space="preserve"> </w:t>
      </w:r>
      <w:r w:rsidRPr="004B5BD4">
        <w:rPr>
          <w:sz w:val="28"/>
          <w:szCs w:val="28"/>
        </w:rPr>
        <w:t>до</w:t>
      </w:r>
      <w:r w:rsidR="00C00185" w:rsidRPr="004B5BD4">
        <w:rPr>
          <w:sz w:val="28"/>
          <w:szCs w:val="28"/>
        </w:rPr>
        <w:t>-</w:t>
      </w:r>
      <w:r w:rsidR="0010567D" w:rsidRPr="004B5BD4">
        <w:rPr>
          <w:sz w:val="28"/>
          <w:szCs w:val="28"/>
        </w:rPr>
        <w:t>100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доли обучающихся колледжа, занимающихся физической культурой и спортом, в общей </w:t>
      </w:r>
      <w:proofErr w:type="gramStart"/>
      <w:r w:rsidRPr="004B5BD4">
        <w:rPr>
          <w:sz w:val="28"/>
          <w:szCs w:val="28"/>
        </w:rPr>
        <w:t>численности</w:t>
      </w:r>
      <w:proofErr w:type="gramEnd"/>
      <w:r w:rsidRPr="004B5BD4">
        <w:rPr>
          <w:sz w:val="28"/>
          <w:szCs w:val="28"/>
        </w:rPr>
        <w:t xml:space="preserve"> обучающихся до </w:t>
      </w:r>
      <w:r w:rsidR="00C00185" w:rsidRPr="004B5BD4">
        <w:rPr>
          <w:sz w:val="28"/>
          <w:szCs w:val="28"/>
        </w:rPr>
        <w:t>-</w:t>
      </w:r>
      <w:r w:rsidR="00A0732E" w:rsidRPr="004B5BD4">
        <w:rPr>
          <w:sz w:val="28"/>
          <w:szCs w:val="28"/>
        </w:rPr>
        <w:t>90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доли </w:t>
      </w:r>
      <w:proofErr w:type="gramStart"/>
      <w:r w:rsidRPr="004B5BD4">
        <w:rPr>
          <w:sz w:val="28"/>
          <w:szCs w:val="28"/>
        </w:rPr>
        <w:t>обучающихся</w:t>
      </w:r>
      <w:proofErr w:type="gramEnd"/>
      <w:r w:rsidRPr="004B5BD4">
        <w:rPr>
          <w:sz w:val="28"/>
          <w:szCs w:val="28"/>
        </w:rPr>
        <w:t xml:space="preserve"> колледжа, удовлетворенных комфортностью образовательной среды до </w:t>
      </w:r>
      <w:r w:rsidR="00C00185" w:rsidRPr="004B5BD4">
        <w:rPr>
          <w:sz w:val="28"/>
          <w:szCs w:val="28"/>
        </w:rPr>
        <w:t>-</w:t>
      </w:r>
      <w:r w:rsidR="00A0732E" w:rsidRPr="004B5BD4">
        <w:rPr>
          <w:sz w:val="28"/>
          <w:szCs w:val="28"/>
        </w:rPr>
        <w:t>100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w:t>
      </w:r>
      <w:proofErr w:type="gramStart"/>
      <w:r w:rsidRPr="004B5BD4">
        <w:rPr>
          <w:sz w:val="28"/>
          <w:szCs w:val="28"/>
        </w:rPr>
        <w:t>доли программ подготовки специалистов среднего звена</w:t>
      </w:r>
      <w:proofErr w:type="gramEnd"/>
      <w:r w:rsidRPr="004B5BD4">
        <w:rPr>
          <w:sz w:val="28"/>
          <w:szCs w:val="28"/>
        </w:rPr>
        <w:t xml:space="preserve"> колледжа, реализуемых на современной инструментальной базе до </w:t>
      </w:r>
      <w:r w:rsidR="00C00185" w:rsidRPr="004B5BD4">
        <w:rPr>
          <w:sz w:val="28"/>
          <w:szCs w:val="28"/>
        </w:rPr>
        <w:t>-</w:t>
      </w:r>
      <w:r w:rsidR="00A0732E" w:rsidRPr="004B5BD4">
        <w:rPr>
          <w:sz w:val="28"/>
          <w:szCs w:val="28"/>
        </w:rPr>
        <w:t>100</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xml:space="preserve">• Увеличение </w:t>
      </w:r>
      <w:proofErr w:type="gramStart"/>
      <w:r w:rsidRPr="004B5BD4">
        <w:rPr>
          <w:sz w:val="28"/>
          <w:szCs w:val="28"/>
        </w:rPr>
        <w:t>доли программ подготовки специалистов среднего звена</w:t>
      </w:r>
      <w:proofErr w:type="gramEnd"/>
      <w:r w:rsidRPr="004B5BD4">
        <w:rPr>
          <w:sz w:val="28"/>
          <w:szCs w:val="28"/>
        </w:rPr>
        <w:t xml:space="preserve"> колледжа, реализуемых на современной учебно-методической базе до </w:t>
      </w:r>
      <w:r w:rsidR="00C00185" w:rsidRPr="004B5BD4">
        <w:rPr>
          <w:sz w:val="28"/>
          <w:szCs w:val="28"/>
        </w:rPr>
        <w:t>-</w:t>
      </w:r>
      <w:r w:rsidR="00A0732E" w:rsidRPr="004B5BD4">
        <w:rPr>
          <w:sz w:val="28"/>
          <w:szCs w:val="28"/>
        </w:rPr>
        <w:t xml:space="preserve">95 </w:t>
      </w:r>
      <w:r w:rsidRPr="004B5BD4">
        <w:rPr>
          <w:sz w:val="28"/>
          <w:szCs w:val="28"/>
        </w:rPr>
        <w:t>%.</w:t>
      </w:r>
    </w:p>
    <w:p w:rsidR="00CD7E62" w:rsidRPr="004B5BD4" w:rsidRDefault="00CD7E62" w:rsidP="002862AE">
      <w:pPr>
        <w:tabs>
          <w:tab w:val="left" w:pos="3261"/>
        </w:tabs>
        <w:ind w:left="1560" w:firstLine="851"/>
        <w:jc w:val="both"/>
        <w:rPr>
          <w:sz w:val="28"/>
          <w:szCs w:val="28"/>
        </w:rPr>
      </w:pPr>
    </w:p>
    <w:p w:rsidR="00CD7E62" w:rsidRPr="004B5BD4" w:rsidRDefault="00CD7E62" w:rsidP="002862AE">
      <w:pPr>
        <w:tabs>
          <w:tab w:val="left" w:pos="3261"/>
        </w:tabs>
        <w:ind w:left="1560" w:firstLine="851"/>
        <w:jc w:val="both"/>
        <w:rPr>
          <w:sz w:val="28"/>
          <w:szCs w:val="28"/>
        </w:rPr>
      </w:pPr>
      <w:r w:rsidRPr="004B5BD4">
        <w:rPr>
          <w:sz w:val="28"/>
          <w:szCs w:val="28"/>
        </w:rPr>
        <w:t>• Увеличение доли обучающихся колледжа, участвующих в мероприятиях (конкурсах, фестивалях, олимпиадах) научно-технической направленности до</w:t>
      </w:r>
      <w:r w:rsidR="00C00185" w:rsidRPr="004B5BD4">
        <w:rPr>
          <w:sz w:val="28"/>
          <w:szCs w:val="28"/>
        </w:rPr>
        <w:t>-</w:t>
      </w:r>
      <w:r w:rsidR="00A0732E" w:rsidRPr="004B5BD4">
        <w:rPr>
          <w:sz w:val="28"/>
          <w:szCs w:val="28"/>
        </w:rPr>
        <w:t xml:space="preserve">60 </w:t>
      </w:r>
      <w:r w:rsidRPr="004B5BD4">
        <w:rPr>
          <w:sz w:val="28"/>
          <w:szCs w:val="28"/>
        </w:rPr>
        <w:t>%.</w:t>
      </w:r>
    </w:p>
    <w:p w:rsidR="00CD7E62" w:rsidRPr="004B5BD4" w:rsidRDefault="00CD7E62" w:rsidP="00C42CCC">
      <w:pPr>
        <w:jc w:val="both"/>
        <w:rPr>
          <w:sz w:val="28"/>
          <w:szCs w:val="28"/>
        </w:rPr>
      </w:pPr>
    </w:p>
    <w:p w:rsidR="00CD7E62" w:rsidRPr="004B5BD4" w:rsidRDefault="00CD7E62" w:rsidP="00C42CCC">
      <w:pPr>
        <w:jc w:val="both"/>
        <w:rPr>
          <w:sz w:val="28"/>
          <w:szCs w:val="28"/>
        </w:rPr>
      </w:pPr>
    </w:p>
    <w:p w:rsidR="00CD7E62" w:rsidRPr="004B5BD4" w:rsidRDefault="00CD7E62" w:rsidP="00C42CCC">
      <w:pPr>
        <w:jc w:val="both"/>
        <w:rPr>
          <w:b/>
          <w:sz w:val="28"/>
          <w:szCs w:val="28"/>
        </w:rPr>
      </w:pPr>
      <w:r w:rsidRPr="004B5BD4">
        <w:rPr>
          <w:sz w:val="28"/>
          <w:szCs w:val="28"/>
        </w:rPr>
        <w:t>I</w:t>
      </w:r>
      <w:r w:rsidRPr="004B5BD4">
        <w:rPr>
          <w:b/>
          <w:sz w:val="28"/>
          <w:szCs w:val="28"/>
        </w:rPr>
        <w:t>. Характеристика проблемы, на решение которой направлена Программа</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 </w:t>
      </w:r>
      <w:r w:rsidR="003A00A9" w:rsidRPr="004B5BD4">
        <w:rPr>
          <w:sz w:val="28"/>
          <w:szCs w:val="28"/>
        </w:rPr>
        <w:t>Н</w:t>
      </w:r>
      <w:r w:rsidRPr="004B5BD4">
        <w:rPr>
          <w:sz w:val="28"/>
          <w:szCs w:val="28"/>
        </w:rPr>
        <w:t>еобходимость переосмысления закономерностей, обеспечения подготовки высококвалифицированных специалистов системы среднег</w:t>
      </w:r>
      <w:r w:rsidR="004E6415" w:rsidRPr="004B5BD4">
        <w:rPr>
          <w:sz w:val="28"/>
          <w:szCs w:val="28"/>
        </w:rPr>
        <w:t>о профессионального образования,</w:t>
      </w:r>
      <w:r w:rsidRPr="004B5BD4">
        <w:rPr>
          <w:sz w:val="28"/>
          <w:szCs w:val="28"/>
        </w:rPr>
        <w:t xml:space="preserve"> определения основных, фундаментальных проблем, имеющих место в системе среднего</w:t>
      </w:r>
      <w:r w:rsidR="004E6415" w:rsidRPr="004B5BD4">
        <w:rPr>
          <w:sz w:val="28"/>
          <w:szCs w:val="28"/>
        </w:rPr>
        <w:t xml:space="preserve"> профессионального образования.</w:t>
      </w:r>
      <w:r w:rsidR="003A00A9" w:rsidRPr="004B5BD4">
        <w:rPr>
          <w:sz w:val="28"/>
          <w:szCs w:val="28"/>
        </w:rPr>
        <w:t xml:space="preserve"> </w:t>
      </w:r>
    </w:p>
    <w:p w:rsidR="003A00A9" w:rsidRPr="004B5BD4" w:rsidRDefault="003A00A9" w:rsidP="002862AE">
      <w:pPr>
        <w:ind w:firstLine="851"/>
        <w:jc w:val="both"/>
        <w:rPr>
          <w:sz w:val="28"/>
          <w:szCs w:val="28"/>
        </w:rPr>
      </w:pPr>
    </w:p>
    <w:p w:rsidR="00CD7E62" w:rsidRPr="00732270" w:rsidRDefault="00CD7E62" w:rsidP="00C42CCC">
      <w:pPr>
        <w:pStyle w:val="a5"/>
        <w:numPr>
          <w:ilvl w:val="1"/>
          <w:numId w:val="34"/>
        </w:numPr>
        <w:ind w:left="0" w:firstLine="851"/>
        <w:jc w:val="both"/>
        <w:rPr>
          <w:rFonts w:ascii="Times New Roman" w:hAnsi="Times New Roman" w:cs="Times New Roman"/>
          <w:b/>
          <w:sz w:val="28"/>
          <w:szCs w:val="28"/>
        </w:rPr>
      </w:pPr>
      <w:r w:rsidRPr="00732270">
        <w:rPr>
          <w:rFonts w:ascii="Times New Roman" w:hAnsi="Times New Roman" w:cs="Times New Roman"/>
          <w:b/>
          <w:sz w:val="28"/>
          <w:szCs w:val="28"/>
        </w:rPr>
        <w:t>Планирование развития образовательного учреждения в современных социально-экономических условиях.</w:t>
      </w:r>
    </w:p>
    <w:p w:rsidR="00134FC0" w:rsidRPr="00C42CCC" w:rsidRDefault="00134FC0" w:rsidP="00C42CCC">
      <w:pPr>
        <w:pStyle w:val="a5"/>
        <w:ind w:left="0" w:firstLine="851"/>
        <w:jc w:val="both"/>
        <w:rPr>
          <w:rFonts w:ascii="Times New Roman" w:hAnsi="Times New Roman" w:cs="Times New Roman"/>
          <w:sz w:val="28"/>
          <w:szCs w:val="28"/>
          <w:u w:val="single"/>
        </w:rPr>
      </w:pPr>
      <w:r w:rsidRPr="00C42CCC">
        <w:rPr>
          <w:rFonts w:ascii="Times New Roman" w:hAnsi="Times New Roman" w:cs="Times New Roman"/>
          <w:sz w:val="28"/>
          <w:szCs w:val="28"/>
          <w:u w:val="single"/>
        </w:rPr>
        <w:t>Из истории создания Махачкалинского автомобильно-дорожного колледжа</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Совет народных комиссаров Дагестанской автономной Советской социалистической республики своим постановлением от 8 ноября 1931 года </w:t>
      </w:r>
      <w:r w:rsidRPr="00C42CCC">
        <w:rPr>
          <w:rFonts w:ascii="Times New Roman" w:hAnsi="Times New Roman" w:cs="Times New Roman"/>
          <w:sz w:val="28"/>
          <w:szCs w:val="28"/>
        </w:rPr>
        <w:lastRenderedPageBreak/>
        <w:t xml:space="preserve">для обеспечения дорожного строительства кадрами из местного населения предложил </w:t>
      </w:r>
      <w:proofErr w:type="spellStart"/>
      <w:r w:rsidRPr="00C42CCC">
        <w:rPr>
          <w:rFonts w:ascii="Times New Roman" w:hAnsi="Times New Roman" w:cs="Times New Roman"/>
          <w:sz w:val="28"/>
          <w:szCs w:val="28"/>
        </w:rPr>
        <w:t>Дагдортрансу</w:t>
      </w:r>
      <w:proofErr w:type="spellEnd"/>
      <w:r w:rsidRPr="00C42CCC">
        <w:rPr>
          <w:rFonts w:ascii="Times New Roman" w:hAnsi="Times New Roman" w:cs="Times New Roman"/>
          <w:sz w:val="28"/>
          <w:szCs w:val="28"/>
        </w:rPr>
        <w:t xml:space="preserve"> открыть дорожный техникум.</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15 марта 1932 года был издан первый приказ по Дагестанскому дорожному техникуму, гласивший о его открытии. Техникум был создан на базе одной группы дорожной специальности индустриального (ныне механического) техникума. Материальная база техникума было очень </w:t>
      </w:r>
      <w:proofErr w:type="gramStart"/>
      <w:r w:rsidRPr="00C42CCC">
        <w:rPr>
          <w:rFonts w:ascii="Times New Roman" w:hAnsi="Times New Roman" w:cs="Times New Roman"/>
          <w:sz w:val="28"/>
          <w:szCs w:val="28"/>
        </w:rPr>
        <w:t>слабой</w:t>
      </w:r>
      <w:proofErr w:type="gramEnd"/>
      <w:r w:rsidRPr="00C42CCC">
        <w:rPr>
          <w:rFonts w:ascii="Times New Roman" w:hAnsi="Times New Roman" w:cs="Times New Roman"/>
          <w:sz w:val="28"/>
          <w:szCs w:val="28"/>
        </w:rPr>
        <w:t xml:space="preserve"> и развивалась медленно. Не хватало преподавателей, помещений. Первоначально техникум размещался в двухэтажном здании персидской мечети по улице Маркова №29. Здание было </w:t>
      </w:r>
      <w:proofErr w:type="gramStart"/>
      <w:r w:rsidRPr="00C42CCC">
        <w:rPr>
          <w:rFonts w:ascii="Times New Roman" w:hAnsi="Times New Roman" w:cs="Times New Roman"/>
          <w:sz w:val="28"/>
          <w:szCs w:val="28"/>
        </w:rPr>
        <w:t>мало пригодным</w:t>
      </w:r>
      <w:proofErr w:type="gramEnd"/>
      <w:r w:rsidRPr="00C42CCC">
        <w:rPr>
          <w:rFonts w:ascii="Times New Roman" w:hAnsi="Times New Roman" w:cs="Times New Roman"/>
          <w:sz w:val="28"/>
          <w:szCs w:val="28"/>
        </w:rPr>
        <w:t xml:space="preserve"> для организации обучения учащихся. Комнаты, переделанные под классы, были тесными, темными. Отопление было печное. Туалеты располагались вне здания. Позднее на улице </w:t>
      </w:r>
      <w:proofErr w:type="spellStart"/>
      <w:r w:rsidRPr="00C42CCC">
        <w:rPr>
          <w:rFonts w:ascii="Times New Roman" w:hAnsi="Times New Roman" w:cs="Times New Roman"/>
          <w:sz w:val="28"/>
          <w:szCs w:val="28"/>
        </w:rPr>
        <w:t>Дахадаева</w:t>
      </w:r>
      <w:proofErr w:type="spellEnd"/>
      <w:r w:rsidRPr="00C42CCC">
        <w:rPr>
          <w:rFonts w:ascii="Times New Roman" w:hAnsi="Times New Roman" w:cs="Times New Roman"/>
          <w:sz w:val="28"/>
          <w:szCs w:val="28"/>
        </w:rPr>
        <w:t xml:space="preserve"> №33 было построено 2-х этажное деревянное здание, переделанное частично под общежитие для учащихся и преподавателей, а частично для проведения теоретических и лабораторных занятий. Здание, не имело ни каких удобств и имело печное отопление. </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Контингент учащихся на 1 сентября 1934 года составлял 146 человек. За довоенный период было выпущено 84 техника-строителя автомобильных дорог и мостов. На 1 июля 1940 года в техникуме работало 19 преподавателей, из которых 11 человек по совместительству.</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С началом Великой Отечественной войны функционирование техникума было временно прекращено. Многие преподаватели и учащиеся ушли на фронт. Двое из бывших учащихся были удостоены высоких званий Героев Советского Союза. Это </w:t>
      </w:r>
      <w:proofErr w:type="spellStart"/>
      <w:r w:rsidRPr="00C42CCC">
        <w:rPr>
          <w:rFonts w:ascii="Times New Roman" w:hAnsi="Times New Roman" w:cs="Times New Roman"/>
          <w:sz w:val="28"/>
          <w:szCs w:val="28"/>
        </w:rPr>
        <w:t>Земцов</w:t>
      </w:r>
      <w:proofErr w:type="spellEnd"/>
      <w:r w:rsidRPr="00C42CCC">
        <w:rPr>
          <w:rFonts w:ascii="Times New Roman" w:hAnsi="Times New Roman" w:cs="Times New Roman"/>
          <w:sz w:val="28"/>
          <w:szCs w:val="28"/>
        </w:rPr>
        <w:t xml:space="preserve"> Николай Андреевич и </w:t>
      </w:r>
      <w:proofErr w:type="spellStart"/>
      <w:r w:rsidRPr="00C42CCC">
        <w:rPr>
          <w:rFonts w:ascii="Times New Roman" w:hAnsi="Times New Roman" w:cs="Times New Roman"/>
          <w:sz w:val="28"/>
          <w:szCs w:val="28"/>
        </w:rPr>
        <w:t>Крутов</w:t>
      </w:r>
      <w:proofErr w:type="spellEnd"/>
      <w:r w:rsidRPr="00C42CCC">
        <w:rPr>
          <w:rFonts w:ascii="Times New Roman" w:hAnsi="Times New Roman" w:cs="Times New Roman"/>
          <w:sz w:val="28"/>
          <w:szCs w:val="28"/>
        </w:rPr>
        <w:t xml:space="preserve"> Петр Максимович. С ними в шестидесятые годы прошлого столетия неоднократно организовывались встречи студентов и сотрудников техникума.</w:t>
      </w:r>
    </w:p>
    <w:p w:rsidR="00134FC0" w:rsidRPr="00C42CCC" w:rsidRDefault="0072337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В</w:t>
      </w:r>
      <w:r w:rsidR="00134FC0" w:rsidRPr="00C42CCC">
        <w:rPr>
          <w:rFonts w:ascii="Times New Roman" w:hAnsi="Times New Roman" w:cs="Times New Roman"/>
          <w:sz w:val="28"/>
          <w:szCs w:val="28"/>
        </w:rPr>
        <w:t xml:space="preserve"> 1945 году было принято постановлени</w:t>
      </w:r>
      <w:r w:rsidRPr="00C42CCC">
        <w:rPr>
          <w:rFonts w:ascii="Times New Roman" w:hAnsi="Times New Roman" w:cs="Times New Roman"/>
          <w:sz w:val="28"/>
          <w:szCs w:val="28"/>
        </w:rPr>
        <w:t>е</w:t>
      </w:r>
      <w:r w:rsidR="00134FC0" w:rsidRPr="00C42CCC">
        <w:rPr>
          <w:rFonts w:ascii="Times New Roman" w:hAnsi="Times New Roman" w:cs="Times New Roman"/>
          <w:sz w:val="28"/>
          <w:szCs w:val="28"/>
        </w:rPr>
        <w:t xml:space="preserve"> правительств</w:t>
      </w:r>
      <w:r w:rsidRPr="00C42CCC">
        <w:rPr>
          <w:rFonts w:ascii="Times New Roman" w:hAnsi="Times New Roman" w:cs="Times New Roman"/>
          <w:sz w:val="28"/>
          <w:szCs w:val="28"/>
        </w:rPr>
        <w:t>а</w:t>
      </w:r>
      <w:r w:rsidR="00134FC0" w:rsidRPr="00C42CCC">
        <w:rPr>
          <w:rFonts w:ascii="Times New Roman" w:hAnsi="Times New Roman" w:cs="Times New Roman"/>
          <w:sz w:val="28"/>
          <w:szCs w:val="28"/>
        </w:rPr>
        <w:t xml:space="preserve"> Дагестана о восстановлении  Махачкалинского дорожного техникума. Постановление бюро обкома ВК</w:t>
      </w:r>
      <w:proofErr w:type="gramStart"/>
      <w:r w:rsidR="00134FC0" w:rsidRPr="00C42CCC">
        <w:rPr>
          <w:rFonts w:ascii="Times New Roman" w:hAnsi="Times New Roman" w:cs="Times New Roman"/>
          <w:sz w:val="28"/>
          <w:szCs w:val="28"/>
        </w:rPr>
        <w:t>П(</w:t>
      </w:r>
      <w:proofErr w:type="gramEnd"/>
      <w:r w:rsidR="00134FC0" w:rsidRPr="00C42CCC">
        <w:rPr>
          <w:rFonts w:ascii="Times New Roman" w:hAnsi="Times New Roman" w:cs="Times New Roman"/>
          <w:sz w:val="28"/>
          <w:szCs w:val="28"/>
        </w:rPr>
        <w:t xml:space="preserve">б) и Совнаркома ДАССР за №573/332 было принято  5 октября 1945 года с расчетом начала учебных занятий с 1 января 1946 года. Для организации учебного процесса техникуму было выделено пустующее двухэтажное здание по улице им. Маркова №29 и небольшое двухэтажное здание областного призывного пункта, которое после окончания войны уже не использовалось по назначению. Рядом располагалось двухэтажное деревянное здание. Оно предназначалось во время призыва для проживания призывников и представителей воинских частей, приезжающих для сопровождения призванных солдат к местам прохождения службы. Располагались эти здания по улице </w:t>
      </w:r>
      <w:proofErr w:type="spellStart"/>
      <w:r w:rsidR="00134FC0" w:rsidRPr="00C42CCC">
        <w:rPr>
          <w:rFonts w:ascii="Times New Roman" w:hAnsi="Times New Roman" w:cs="Times New Roman"/>
          <w:sz w:val="28"/>
          <w:szCs w:val="28"/>
        </w:rPr>
        <w:t>Дахадаева</w:t>
      </w:r>
      <w:proofErr w:type="spellEnd"/>
      <w:r w:rsidR="00134FC0" w:rsidRPr="00C42CCC">
        <w:rPr>
          <w:rFonts w:ascii="Times New Roman" w:hAnsi="Times New Roman" w:cs="Times New Roman"/>
          <w:sz w:val="28"/>
          <w:szCs w:val="28"/>
        </w:rPr>
        <w:t xml:space="preserve"> 33.</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lastRenderedPageBreak/>
        <w:t>Первый год занятия проводились в комнатах общежития на первом этаже. На первом этаже размещались и кабинеты для административно-управленческих служб, бухгалтерии и преподавателей. Комнаты второго этажа были оборудованы под общежитие, так как приезжали на учебу в основном из отдаленных районов Дагестана по разнарядке обкома ВК</w:t>
      </w:r>
      <w:proofErr w:type="gramStart"/>
      <w:r w:rsidRPr="00C42CCC">
        <w:rPr>
          <w:rFonts w:ascii="Times New Roman" w:hAnsi="Times New Roman" w:cs="Times New Roman"/>
          <w:sz w:val="28"/>
          <w:szCs w:val="28"/>
        </w:rPr>
        <w:t>П(</w:t>
      </w:r>
      <w:proofErr w:type="gramEnd"/>
      <w:r w:rsidRPr="00C42CCC">
        <w:rPr>
          <w:rFonts w:ascii="Times New Roman" w:hAnsi="Times New Roman" w:cs="Times New Roman"/>
          <w:sz w:val="28"/>
          <w:szCs w:val="28"/>
        </w:rPr>
        <w:t>б).</w:t>
      </w:r>
      <w:r w:rsidR="00723370" w:rsidRPr="00C42CCC">
        <w:rPr>
          <w:rFonts w:ascii="Times New Roman" w:hAnsi="Times New Roman" w:cs="Times New Roman"/>
          <w:sz w:val="28"/>
          <w:szCs w:val="28"/>
        </w:rPr>
        <w:t xml:space="preserve"> </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Первый послевоенный выпуск в количестве 20 техников-дорожников состоялся в 1949 году.</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Шли годы. Техникум постоянно пополнялся техникой и оборудованием. Там же на </w:t>
      </w:r>
      <w:proofErr w:type="spellStart"/>
      <w:r w:rsidRPr="00C42CCC">
        <w:rPr>
          <w:rFonts w:ascii="Times New Roman" w:hAnsi="Times New Roman" w:cs="Times New Roman"/>
          <w:sz w:val="28"/>
          <w:szCs w:val="28"/>
        </w:rPr>
        <w:t>Дахадаева</w:t>
      </w:r>
      <w:proofErr w:type="spellEnd"/>
      <w:r w:rsidRPr="00C42CCC">
        <w:rPr>
          <w:rFonts w:ascii="Times New Roman" w:hAnsi="Times New Roman" w:cs="Times New Roman"/>
          <w:sz w:val="28"/>
          <w:szCs w:val="28"/>
        </w:rPr>
        <w:t xml:space="preserve"> 33 хозяйственным способом были построены лаборатории дорожно-строительных материалов.</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Рос автомобильный парк республики и вот уже встал вопрос о подготовке технических кадров для ремонта и обслуживания автомобилей. В 1961 году, учитывая необходимость дальнейшего роста автомобильного транспорта и обеспечение квалифицированными кадрами для обслуживания и ремонта автомобилей в республиках Северного Кавказа, в техникуме открывается автомобильное отделение. При подготовке к открытию новой специальности была произведена реконструкция учебного здания за счет пристройки третьего этажа. На улице </w:t>
      </w:r>
      <w:proofErr w:type="spellStart"/>
      <w:r w:rsidRPr="00C42CCC">
        <w:rPr>
          <w:rFonts w:ascii="Times New Roman" w:hAnsi="Times New Roman" w:cs="Times New Roman"/>
          <w:sz w:val="28"/>
          <w:szCs w:val="28"/>
        </w:rPr>
        <w:t>Батырая</w:t>
      </w:r>
      <w:proofErr w:type="spellEnd"/>
      <w:r w:rsidRPr="00C42CCC">
        <w:rPr>
          <w:rFonts w:ascii="Times New Roman" w:hAnsi="Times New Roman" w:cs="Times New Roman"/>
          <w:sz w:val="28"/>
          <w:szCs w:val="28"/>
        </w:rPr>
        <w:t xml:space="preserve"> было построено двухэтажное здание, предназначенное для организации общежития. Там же были построены гараж для учебной машины и склад. На втором этаже было отведено жилье для директора техникума. В техникуме не было спортивного зала, а поэтому на свободной территории перед зданием общежития организовали спортивную площадку, на которой можно было заниматься физкультурой в теплое время.</w:t>
      </w:r>
      <w:hyperlink r:id="rId8" w:tooltip="Первый выпуск техников-механиков по техническому обслуживанию и ремонту автомобильного транспорта" w:history="1"/>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С 1961 года в техникуме началась подготовка специалистов дорожной и автомобильной специальности по заочной системе обучения.</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Контингент учащихся техникума возрастал с каждым годом. Так если в 1950 году было подготовлено 35 техников-дорожников, то в 1980 году выпуск составил уже 414 человек по дорожной и автомобильной специальностям.</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До 1969 года техникум размещался в трехэтажном здании по улице Маркова №29 и располагал лишь 19 плохо оборудованными учебными кабинетами. Обеспеченность общежитием составляла лишь 40%. Отсутствие мест в общежитиях сдерживало количественный прием учащихся, так как поступали на учебу в основном ребята и девушки из горных районов Дагестана. Материальное положение у горцев было недостаточно хорошим и, узнав, что в техникуме нет общежитие, они поступали на учебу в учебные </w:t>
      </w:r>
      <w:r w:rsidRPr="00C42CCC">
        <w:rPr>
          <w:rFonts w:ascii="Times New Roman" w:hAnsi="Times New Roman" w:cs="Times New Roman"/>
          <w:sz w:val="28"/>
          <w:szCs w:val="28"/>
        </w:rPr>
        <w:lastRenderedPageBreak/>
        <w:t>заведения располагающие общежитиями. Любовь к будущей специальности не всегда являлась решающей в выборе учебного заведения.</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В 1969 году на окраине Махачкалы был введен в эксплуатацию двухэтажный учебно-лабораторный корпус автомобильного отделения с полезной площадью 1277 м</w:t>
      </w:r>
      <w:proofErr w:type="gramStart"/>
      <w:r w:rsidRPr="00C42CCC">
        <w:rPr>
          <w:rFonts w:ascii="Times New Roman" w:hAnsi="Times New Roman" w:cs="Times New Roman"/>
          <w:sz w:val="28"/>
          <w:szCs w:val="28"/>
          <w:vertAlign w:val="superscript"/>
        </w:rPr>
        <w:t>2</w:t>
      </w:r>
      <w:proofErr w:type="gramEnd"/>
      <w:r w:rsidRPr="00C42CCC">
        <w:rPr>
          <w:rFonts w:ascii="Times New Roman" w:hAnsi="Times New Roman" w:cs="Times New Roman"/>
          <w:sz w:val="28"/>
          <w:szCs w:val="28"/>
        </w:rPr>
        <w:t xml:space="preserve"> . В корпусе имелось 11 аудиторий, а также помещения, в которых можно было разместить кабинеты заведующего отделением, заместителя директора по практике, учительская и другие. Благодаря этому корпусу удалось разгрузить основное здание техникума на Маркова 29 и увеличить прием учащихся. Теперь все специальные предметы по автомобильной специальности изучались  в этом корпусе. Хозяйственным способом на </w:t>
      </w:r>
      <w:proofErr w:type="spellStart"/>
      <w:r w:rsidRPr="00C42CCC">
        <w:rPr>
          <w:rFonts w:ascii="Times New Roman" w:hAnsi="Times New Roman" w:cs="Times New Roman"/>
          <w:sz w:val="28"/>
          <w:szCs w:val="28"/>
        </w:rPr>
        <w:t>Дахадаева</w:t>
      </w:r>
      <w:proofErr w:type="spellEnd"/>
      <w:r w:rsidRPr="00C42CCC">
        <w:rPr>
          <w:rFonts w:ascii="Times New Roman" w:hAnsi="Times New Roman" w:cs="Times New Roman"/>
          <w:sz w:val="28"/>
          <w:szCs w:val="28"/>
        </w:rPr>
        <w:t xml:space="preserve"> 33 к лаборатории дорожно-строительных материалов была сделана пристройка и в ней </w:t>
      </w:r>
      <w:proofErr w:type="gramStart"/>
      <w:r w:rsidRPr="00C42CCC">
        <w:rPr>
          <w:rFonts w:ascii="Times New Roman" w:hAnsi="Times New Roman" w:cs="Times New Roman"/>
          <w:sz w:val="28"/>
          <w:szCs w:val="28"/>
        </w:rPr>
        <w:t>разместили кабинет</w:t>
      </w:r>
      <w:proofErr w:type="gramEnd"/>
      <w:r w:rsidRPr="00C42CCC">
        <w:rPr>
          <w:rFonts w:ascii="Times New Roman" w:hAnsi="Times New Roman" w:cs="Times New Roman"/>
          <w:sz w:val="28"/>
          <w:szCs w:val="28"/>
        </w:rPr>
        <w:t xml:space="preserve"> с лабораторией для изучения предмета «Химия». Зав. кабинетом назначается опытнейший педагог </w:t>
      </w:r>
      <w:proofErr w:type="spellStart"/>
      <w:r w:rsidRPr="00C42CCC">
        <w:rPr>
          <w:rFonts w:ascii="Times New Roman" w:hAnsi="Times New Roman" w:cs="Times New Roman"/>
          <w:sz w:val="28"/>
          <w:szCs w:val="28"/>
        </w:rPr>
        <w:t>Рахмилов</w:t>
      </w:r>
      <w:proofErr w:type="spellEnd"/>
      <w:r w:rsidRPr="00C42CCC">
        <w:rPr>
          <w:rFonts w:ascii="Times New Roman" w:hAnsi="Times New Roman" w:cs="Times New Roman"/>
          <w:sz w:val="28"/>
          <w:szCs w:val="28"/>
        </w:rPr>
        <w:t xml:space="preserve"> Роман Михайлович. Одновременно от лаборатории дорожно-строительных материалов отделили часть и организовали там лабораторию электротехники.</w:t>
      </w:r>
      <w:r w:rsidR="00BA2D63" w:rsidRPr="00C42CCC">
        <w:rPr>
          <w:rFonts w:ascii="Times New Roman" w:hAnsi="Times New Roman" w:cs="Times New Roman"/>
          <w:sz w:val="28"/>
          <w:szCs w:val="28"/>
        </w:rPr>
        <w:t xml:space="preserve"> </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Решением городских властей территорию рядом с корпусом автомобильного отделения закрепили за техникумом и на ней хозяйственным способом начали строить учебные мастерские и лаборатории для автомобильного отделения общей площадью 760м</w:t>
      </w:r>
      <w:r w:rsidRPr="00C42CCC">
        <w:rPr>
          <w:rFonts w:ascii="Times New Roman" w:hAnsi="Times New Roman" w:cs="Times New Roman"/>
          <w:sz w:val="28"/>
          <w:szCs w:val="28"/>
          <w:vertAlign w:val="superscript"/>
        </w:rPr>
        <w:t>2</w:t>
      </w:r>
      <w:r w:rsidRPr="00C42CCC">
        <w:rPr>
          <w:rFonts w:ascii="Times New Roman" w:hAnsi="Times New Roman" w:cs="Times New Roman"/>
          <w:sz w:val="28"/>
          <w:szCs w:val="28"/>
        </w:rPr>
        <w:t>. Они введены в эксплуатацию в 1970 году. Рядом были построены гаражи для учебных автомобилей и оборудованы места для хранения дорожно-строительной техники.</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По предварительной договоренности с руководством на территории техникума </w:t>
      </w:r>
      <w:proofErr w:type="spellStart"/>
      <w:r w:rsidRPr="00C42CCC">
        <w:rPr>
          <w:rFonts w:ascii="Times New Roman" w:hAnsi="Times New Roman" w:cs="Times New Roman"/>
          <w:sz w:val="28"/>
          <w:szCs w:val="28"/>
        </w:rPr>
        <w:t>Главдагестанводстрой</w:t>
      </w:r>
      <w:proofErr w:type="spellEnd"/>
      <w:r w:rsidRPr="00C42CCC">
        <w:rPr>
          <w:rFonts w:ascii="Times New Roman" w:hAnsi="Times New Roman" w:cs="Times New Roman"/>
          <w:sz w:val="28"/>
          <w:szCs w:val="28"/>
        </w:rPr>
        <w:t xml:space="preserve"> начал строительство общежития на 286 коек. Пятиэтажное здание строилось из </w:t>
      </w:r>
      <w:proofErr w:type="gramStart"/>
      <w:r w:rsidRPr="00C42CCC">
        <w:rPr>
          <w:rFonts w:ascii="Times New Roman" w:hAnsi="Times New Roman" w:cs="Times New Roman"/>
          <w:sz w:val="28"/>
          <w:szCs w:val="28"/>
        </w:rPr>
        <w:t>пиленного</w:t>
      </w:r>
      <w:proofErr w:type="gramEnd"/>
      <w:r w:rsidRPr="00C42CCC">
        <w:rPr>
          <w:rFonts w:ascii="Times New Roman" w:hAnsi="Times New Roman" w:cs="Times New Roman"/>
          <w:sz w:val="28"/>
          <w:szCs w:val="28"/>
        </w:rPr>
        <w:t xml:space="preserve"> камня. Согласно договоренности после сдачи в эксплуатацию общежития </w:t>
      </w:r>
      <w:proofErr w:type="spellStart"/>
      <w:r w:rsidRPr="00C42CCC">
        <w:rPr>
          <w:rFonts w:ascii="Times New Roman" w:hAnsi="Times New Roman" w:cs="Times New Roman"/>
          <w:sz w:val="28"/>
          <w:szCs w:val="28"/>
        </w:rPr>
        <w:t>Главдагестанводстрою</w:t>
      </w:r>
      <w:proofErr w:type="spellEnd"/>
      <w:r w:rsidRPr="00C42CCC">
        <w:rPr>
          <w:rFonts w:ascii="Times New Roman" w:hAnsi="Times New Roman" w:cs="Times New Roman"/>
          <w:sz w:val="28"/>
          <w:szCs w:val="28"/>
        </w:rPr>
        <w:t xml:space="preserve"> передавалось здание учебного корпуса техникума по улице Маркова 29.</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Одновременно со строительством общежития строилось здание учебного корпуса дорожного отделения со спортивным залом, конференц-залом, помещениями для администрации и административных служб. На втором этаже отведены помещения под читальный зал и библиотеку с книгохранилищем. </w:t>
      </w:r>
      <w:hyperlink r:id="rId9" w:tooltip="Строительство учебного корпуса техникума" w:history="1"/>
      <w:r w:rsidRPr="00C42CCC">
        <w:rPr>
          <w:rFonts w:ascii="Times New Roman" w:hAnsi="Times New Roman" w:cs="Times New Roman"/>
          <w:sz w:val="28"/>
          <w:szCs w:val="28"/>
        </w:rPr>
        <w:t xml:space="preserve"> Здание было построено из </w:t>
      </w:r>
      <w:proofErr w:type="gramStart"/>
      <w:r w:rsidRPr="00C42CCC">
        <w:rPr>
          <w:rFonts w:ascii="Times New Roman" w:hAnsi="Times New Roman" w:cs="Times New Roman"/>
          <w:sz w:val="28"/>
          <w:szCs w:val="28"/>
        </w:rPr>
        <w:t>пиленного</w:t>
      </w:r>
      <w:proofErr w:type="gramEnd"/>
      <w:r w:rsidRPr="00C42CCC">
        <w:rPr>
          <w:rFonts w:ascii="Times New Roman" w:hAnsi="Times New Roman" w:cs="Times New Roman"/>
          <w:sz w:val="28"/>
          <w:szCs w:val="28"/>
        </w:rPr>
        <w:t xml:space="preserve"> камня общей площадью 2824 м</w:t>
      </w:r>
      <w:r w:rsidRPr="00C42CCC">
        <w:rPr>
          <w:rFonts w:ascii="Times New Roman" w:hAnsi="Times New Roman" w:cs="Times New Roman"/>
          <w:sz w:val="28"/>
          <w:szCs w:val="28"/>
          <w:vertAlign w:val="superscript"/>
        </w:rPr>
        <w:t>2</w:t>
      </w:r>
      <w:r w:rsidRPr="00C42CCC">
        <w:rPr>
          <w:rFonts w:ascii="Times New Roman" w:hAnsi="Times New Roman" w:cs="Times New Roman"/>
          <w:sz w:val="28"/>
          <w:szCs w:val="28"/>
        </w:rPr>
        <w:t>.</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После сдачи в эксплуатацию этого корпуса техникум получил возможность организовать учебный процесс в одну смену.</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lastRenderedPageBreak/>
        <w:t>Предполагалось на территории техникума оборудовать футбольное поле и другие спортивные сооружения под открытым небом, а так же построить второе общежитие.</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Для строительства общежития отводилась территория на другом конце города, что было неудобно для проведения учебного процесса из-за плохой работы общественного транспорта.</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Администрация и партийное бюро вынуждены были обратиться в Областной комитет Коммунистической партии с просьбой разрешить строительство общежития на площади, которая отводилась под стадион.</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Такое разрешение было получено, и в 1978 году техникум получил пятиэтажное здание общежития на 410 коек с буфетом и столовой. После ввода в эксплуатацию этого общежития появилась возможность на 100% обеспечить студентов местами для проживания и что самое важное общежития располагаются рядом с учебными корпусами, а это позволило активизировать воспитательную работу среди студентов и поднять физкультурно-массовую работу.</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Наличие значительного количества аудиторий позволило перейти на кабинетную систему обучения студентов.</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С 1991 года организована подготовка специалистов по специальности 2401 «Организация перевозок и управление движением на автомобильном транспорте».</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В 1993 году осуществлен первый набор на специальность «0101» - «Экономика и планирование в отраслях народного хозяйства».</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В 1994 году открыты еще две новые специальности</w:t>
      </w:r>
      <w:proofErr w:type="gramStart"/>
      <w:r w:rsidRPr="00C42CCC">
        <w:rPr>
          <w:rFonts w:ascii="Times New Roman" w:hAnsi="Times New Roman" w:cs="Times New Roman"/>
          <w:sz w:val="28"/>
          <w:szCs w:val="28"/>
        </w:rPr>
        <w:t xml:space="preserve"> :</w:t>
      </w:r>
      <w:proofErr w:type="gramEnd"/>
      <w:r w:rsidRPr="00C42CCC">
        <w:rPr>
          <w:rFonts w:ascii="Times New Roman" w:hAnsi="Times New Roman" w:cs="Times New Roman"/>
          <w:sz w:val="28"/>
          <w:szCs w:val="28"/>
        </w:rPr>
        <w:t xml:space="preserve"> «0102» - «Бухгалтерский учет и анализ хозяйственной деятельности» и «0201» - «Правоведение». И в том же 1994 году техникум преобразован в колледж.</w:t>
      </w:r>
    </w:p>
    <w:p w:rsidR="001047A9"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В настоящее время колледж имеет </w:t>
      </w:r>
      <w:r w:rsidR="00BA2D63" w:rsidRPr="00C42CCC">
        <w:rPr>
          <w:rFonts w:ascii="Times New Roman" w:hAnsi="Times New Roman" w:cs="Times New Roman"/>
          <w:sz w:val="28"/>
          <w:szCs w:val="28"/>
        </w:rPr>
        <w:t xml:space="preserve">оснащенные современными техническими средствами обучения </w:t>
      </w:r>
      <w:r w:rsidRPr="00C42CCC">
        <w:rPr>
          <w:rFonts w:ascii="Times New Roman" w:hAnsi="Times New Roman" w:cs="Times New Roman"/>
          <w:sz w:val="28"/>
          <w:szCs w:val="28"/>
        </w:rPr>
        <w:t>учебны</w:t>
      </w:r>
      <w:r w:rsidR="00BA2D63" w:rsidRPr="00C42CCC">
        <w:rPr>
          <w:rFonts w:ascii="Times New Roman" w:hAnsi="Times New Roman" w:cs="Times New Roman"/>
          <w:sz w:val="28"/>
          <w:szCs w:val="28"/>
        </w:rPr>
        <w:t>е</w:t>
      </w:r>
      <w:r w:rsidRPr="00C42CCC">
        <w:rPr>
          <w:rFonts w:ascii="Times New Roman" w:hAnsi="Times New Roman" w:cs="Times New Roman"/>
          <w:sz w:val="28"/>
          <w:szCs w:val="28"/>
        </w:rPr>
        <w:t xml:space="preserve"> кабинет</w:t>
      </w:r>
      <w:r w:rsidR="00BA2D63" w:rsidRPr="00C42CCC">
        <w:rPr>
          <w:rFonts w:ascii="Times New Roman" w:hAnsi="Times New Roman" w:cs="Times New Roman"/>
          <w:sz w:val="28"/>
          <w:szCs w:val="28"/>
        </w:rPr>
        <w:t>ы и</w:t>
      </w:r>
      <w:r w:rsidRPr="00C42CCC">
        <w:rPr>
          <w:rFonts w:ascii="Times New Roman" w:hAnsi="Times New Roman" w:cs="Times New Roman"/>
          <w:sz w:val="28"/>
          <w:szCs w:val="28"/>
        </w:rPr>
        <w:t xml:space="preserve"> лаборатори</w:t>
      </w:r>
      <w:r w:rsidR="00BA2D63" w:rsidRPr="00C42CCC">
        <w:rPr>
          <w:rFonts w:ascii="Times New Roman" w:hAnsi="Times New Roman" w:cs="Times New Roman"/>
          <w:sz w:val="28"/>
          <w:szCs w:val="28"/>
        </w:rPr>
        <w:t>и</w:t>
      </w:r>
      <w:r w:rsidRPr="00C42CCC">
        <w:rPr>
          <w:rFonts w:ascii="Times New Roman" w:hAnsi="Times New Roman" w:cs="Times New Roman"/>
          <w:sz w:val="28"/>
          <w:szCs w:val="28"/>
        </w:rPr>
        <w:t xml:space="preserve">, вычислительный центр, </w:t>
      </w:r>
      <w:r w:rsidR="00BA2D63" w:rsidRPr="00C42CCC">
        <w:rPr>
          <w:rFonts w:ascii="Times New Roman" w:hAnsi="Times New Roman" w:cs="Times New Roman"/>
          <w:sz w:val="28"/>
          <w:szCs w:val="28"/>
        </w:rPr>
        <w:t>библиотека, читальный</w:t>
      </w:r>
      <w:r w:rsidRPr="00C42CCC">
        <w:rPr>
          <w:rFonts w:ascii="Times New Roman" w:hAnsi="Times New Roman" w:cs="Times New Roman"/>
          <w:sz w:val="28"/>
          <w:szCs w:val="28"/>
        </w:rPr>
        <w:t xml:space="preserve"> зал. </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Для организации практических занятий колледж располагает мастерскими: слесарной, станочной, для тепловых работ. Имеются гаражи для автомобилей и дорожной техники.</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Открыты ремонтные цех</w:t>
      </w:r>
      <w:r w:rsidR="001047A9" w:rsidRPr="00C42CCC">
        <w:rPr>
          <w:rFonts w:ascii="Times New Roman" w:hAnsi="Times New Roman" w:cs="Times New Roman"/>
          <w:sz w:val="28"/>
          <w:szCs w:val="28"/>
        </w:rPr>
        <w:t>а</w:t>
      </w:r>
      <w:r w:rsidRPr="00C42CCC">
        <w:rPr>
          <w:rFonts w:ascii="Times New Roman" w:hAnsi="Times New Roman" w:cs="Times New Roman"/>
          <w:sz w:val="28"/>
          <w:szCs w:val="28"/>
        </w:rPr>
        <w:t xml:space="preserve"> для производства следующих видов работ по техническому обслуживанию и ремонту автомобилей:</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Обслуживание и ремонт ходовой части автомобилей;</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Обслуживание и ремонт трансмиссии автомобилей;</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Обслуживание и ремонт механизмов управления;</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lastRenderedPageBreak/>
        <w:t>Обслуживание и ремонт приборов системы питания карбюраторных двигателей;</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Малярный цех</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Моечное отделение</w:t>
      </w:r>
    </w:p>
    <w:p w:rsidR="00134FC0" w:rsidRPr="00C42CCC" w:rsidRDefault="00134FC0" w:rsidP="00C42CCC">
      <w:pPr>
        <w:pStyle w:val="a5"/>
        <w:numPr>
          <w:ilvl w:val="0"/>
          <w:numId w:val="35"/>
        </w:numPr>
        <w:ind w:left="0" w:firstLine="851"/>
        <w:jc w:val="both"/>
        <w:rPr>
          <w:rFonts w:ascii="Times New Roman" w:hAnsi="Times New Roman" w:cs="Times New Roman"/>
          <w:sz w:val="28"/>
          <w:szCs w:val="28"/>
        </w:rPr>
      </w:pPr>
      <w:r w:rsidRPr="00C42CCC">
        <w:rPr>
          <w:rFonts w:ascii="Times New Roman" w:hAnsi="Times New Roman" w:cs="Times New Roman"/>
          <w:sz w:val="28"/>
          <w:szCs w:val="28"/>
        </w:rPr>
        <w:t>Шиномонтажный цех</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Для диагностики состояния автомобилей имеется специальный цех, оборудованный современными диагностическими приборами и стендами.</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Име</w:t>
      </w:r>
      <w:r w:rsidR="001047A9" w:rsidRPr="00C42CCC">
        <w:rPr>
          <w:rFonts w:ascii="Times New Roman" w:hAnsi="Times New Roman" w:cs="Times New Roman"/>
          <w:sz w:val="28"/>
          <w:szCs w:val="28"/>
        </w:rPr>
        <w:t>ющиеся</w:t>
      </w:r>
      <w:r w:rsidRPr="00C42CCC">
        <w:rPr>
          <w:rFonts w:ascii="Times New Roman" w:hAnsi="Times New Roman" w:cs="Times New Roman"/>
          <w:sz w:val="28"/>
          <w:szCs w:val="28"/>
        </w:rPr>
        <w:t xml:space="preserve"> рабочие цех</w:t>
      </w:r>
      <w:r w:rsidR="001047A9" w:rsidRPr="00C42CCC">
        <w:rPr>
          <w:rFonts w:ascii="Times New Roman" w:hAnsi="Times New Roman" w:cs="Times New Roman"/>
          <w:sz w:val="28"/>
          <w:szCs w:val="28"/>
        </w:rPr>
        <w:t>а</w:t>
      </w:r>
      <w:r w:rsidRPr="00C42CCC">
        <w:rPr>
          <w:rFonts w:ascii="Times New Roman" w:hAnsi="Times New Roman" w:cs="Times New Roman"/>
          <w:sz w:val="28"/>
          <w:szCs w:val="28"/>
        </w:rPr>
        <w:t xml:space="preserve"> позволяют п</w:t>
      </w:r>
      <w:r w:rsidR="001047A9" w:rsidRPr="00C42CCC">
        <w:rPr>
          <w:rFonts w:ascii="Times New Roman" w:hAnsi="Times New Roman" w:cs="Times New Roman"/>
          <w:sz w:val="28"/>
          <w:szCs w:val="28"/>
        </w:rPr>
        <w:t>очти на 100% обеспечить</w:t>
      </w:r>
      <w:r w:rsidRPr="00C42CCC">
        <w:rPr>
          <w:rFonts w:ascii="Times New Roman" w:hAnsi="Times New Roman" w:cs="Times New Roman"/>
          <w:sz w:val="28"/>
          <w:szCs w:val="28"/>
        </w:rPr>
        <w:t xml:space="preserve"> </w:t>
      </w:r>
      <w:r w:rsidR="002A679B" w:rsidRPr="00C42CCC">
        <w:rPr>
          <w:rFonts w:ascii="Times New Roman" w:hAnsi="Times New Roman" w:cs="Times New Roman"/>
          <w:sz w:val="28"/>
          <w:szCs w:val="28"/>
        </w:rPr>
        <w:t xml:space="preserve">студентов </w:t>
      </w:r>
      <w:r w:rsidRPr="00C42CCC">
        <w:rPr>
          <w:rFonts w:ascii="Times New Roman" w:hAnsi="Times New Roman" w:cs="Times New Roman"/>
          <w:sz w:val="28"/>
          <w:szCs w:val="28"/>
        </w:rPr>
        <w:t>автомобильного отделения</w:t>
      </w:r>
      <w:r w:rsidR="002A679B" w:rsidRPr="00C42CCC">
        <w:rPr>
          <w:rFonts w:ascii="Times New Roman" w:hAnsi="Times New Roman" w:cs="Times New Roman"/>
          <w:sz w:val="28"/>
          <w:szCs w:val="28"/>
        </w:rPr>
        <w:t xml:space="preserve"> на период прохождения учебных, технологических и преддипломных практик. </w:t>
      </w:r>
      <w:hyperlink r:id="rId10" w:tooltip="МАДК 2007" w:history="1"/>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Современная материально-техническая база и высокий интеллектуальный потенциал педагогических кадров колледжа дает возможность готовить высококвалифицированных специалистов для Республики Дагестан и Российской Федерации.</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В колледже в настоящее время работают опытные преподаватели с большим стажем работы и имеющие большой педагогический опыт. Многие из них кроме </w:t>
      </w:r>
      <w:proofErr w:type="gramStart"/>
      <w:r w:rsidRPr="00C42CCC">
        <w:rPr>
          <w:rFonts w:ascii="Times New Roman" w:hAnsi="Times New Roman" w:cs="Times New Roman"/>
          <w:sz w:val="28"/>
          <w:szCs w:val="28"/>
        </w:rPr>
        <w:t>педагогического</w:t>
      </w:r>
      <w:proofErr w:type="gramEnd"/>
      <w:r w:rsidRPr="00C42CCC">
        <w:rPr>
          <w:rFonts w:ascii="Times New Roman" w:hAnsi="Times New Roman" w:cs="Times New Roman"/>
          <w:sz w:val="28"/>
          <w:szCs w:val="28"/>
        </w:rPr>
        <w:t xml:space="preserve"> имеют и производственный стаж.</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 xml:space="preserve">Из 88 штатных преподавателей 40 имеют высшую квалификационную категорию, 18 - первую. </w:t>
      </w:r>
      <w:proofErr w:type="gramStart"/>
      <w:r w:rsidRPr="00C42CCC">
        <w:rPr>
          <w:rFonts w:ascii="Times New Roman" w:hAnsi="Times New Roman" w:cs="Times New Roman"/>
          <w:sz w:val="28"/>
          <w:szCs w:val="28"/>
        </w:rPr>
        <w:t>В колледже 2 доктора наук, 17 кандидатов наук, 3 Заслуженных учителя РФ, 10 Заслуженных учителей РД, 1 Заслуженный работник транспорта РД, 2 Заслуженных экономистов РД, 1 Заслуженный тренер России, 6 - Почетных работников среднего профессионального образования РФ, 9 преподавателей и сотрудников награждены знаком «Почетный дорожник», 2 профессора, 5 преподавателей являются аспирантами и соискателями.</w:t>
      </w:r>
      <w:proofErr w:type="gramEnd"/>
      <w:r w:rsidRPr="00C42CCC">
        <w:rPr>
          <w:rFonts w:ascii="Times New Roman" w:hAnsi="Times New Roman" w:cs="Times New Roman"/>
          <w:sz w:val="28"/>
          <w:szCs w:val="28"/>
        </w:rPr>
        <w:br/>
      </w:r>
      <w:proofErr w:type="gramStart"/>
      <w:r w:rsidRPr="00C42CCC">
        <w:rPr>
          <w:rFonts w:ascii="Times New Roman" w:hAnsi="Times New Roman" w:cs="Times New Roman"/>
          <w:sz w:val="28"/>
          <w:szCs w:val="28"/>
        </w:rPr>
        <w:t>Преподавателями колледжа изданы 11 учебников и учебных пособий и еще 4 подписаны к печати.</w:t>
      </w:r>
      <w:proofErr w:type="gramEnd"/>
      <w:r w:rsidRPr="00C42CCC">
        <w:rPr>
          <w:rFonts w:ascii="Times New Roman" w:hAnsi="Times New Roman" w:cs="Times New Roman"/>
          <w:sz w:val="28"/>
          <w:szCs w:val="28"/>
        </w:rPr>
        <w:t xml:space="preserve"> Ведется большая научно-методическая работа.</w:t>
      </w:r>
      <w:r w:rsidRPr="00C42CCC">
        <w:rPr>
          <w:rFonts w:ascii="Times New Roman" w:hAnsi="Times New Roman" w:cs="Times New Roman"/>
          <w:sz w:val="28"/>
          <w:szCs w:val="28"/>
        </w:rPr>
        <w:br/>
        <w:t xml:space="preserve">Многие статьи наших преподавателей вошли в сборники научных трудов ведущих ВУЗов страны. РАДК является членом международной ассоциации автомобильно-дорожного образования (МААДО). По числу чемпионов мира, Европы, России, призеров Олимпийских игр РАДК по праву считается одним из лучших ССУЗов Российской Федерации. В колледже создана служба маркетинга и служба трудоустройства, </w:t>
      </w:r>
      <w:proofErr w:type="gramStart"/>
      <w:r w:rsidRPr="00C42CCC">
        <w:rPr>
          <w:rFonts w:ascii="Times New Roman" w:hAnsi="Times New Roman" w:cs="Times New Roman"/>
          <w:sz w:val="28"/>
          <w:szCs w:val="28"/>
        </w:rPr>
        <w:t>результаты</w:t>
      </w:r>
      <w:proofErr w:type="gramEnd"/>
      <w:r w:rsidRPr="00C42CCC">
        <w:rPr>
          <w:rFonts w:ascii="Times New Roman" w:hAnsi="Times New Roman" w:cs="Times New Roman"/>
          <w:sz w:val="28"/>
          <w:szCs w:val="28"/>
        </w:rPr>
        <w:t xml:space="preserve"> деятельности которых привели к увеличению контингента студентов вдвое за последние 5 лет. РАДК имеет Дворец спорта, в котором регулярно проводятся различные соревнования республиканского и всероссийского уровня.</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Колледж имеет в наличии достаточную материально-техническую базу, позволяющую на качественном уровне проводить учебно-</w:t>
      </w:r>
      <w:r w:rsidRPr="00C42CCC">
        <w:rPr>
          <w:rFonts w:ascii="Times New Roman" w:hAnsi="Times New Roman" w:cs="Times New Roman"/>
          <w:sz w:val="28"/>
          <w:szCs w:val="28"/>
        </w:rPr>
        <w:lastRenderedPageBreak/>
        <w:t>воспитательный процесс. В рамках Федеральной целевой программы «Повышение безопасности движения в 2006-2012г.г.» построен учебный полигон, функционирует отраслевой региональный центр повышения квалификации, подготовки и переподготовки кадров.</w:t>
      </w:r>
      <w:r w:rsidRPr="00C42CCC">
        <w:rPr>
          <w:rFonts w:ascii="Times New Roman" w:hAnsi="Times New Roman" w:cs="Times New Roman"/>
          <w:sz w:val="28"/>
          <w:szCs w:val="28"/>
        </w:rPr>
        <w:br/>
        <w:t>Сформирована эффективная система социального партнерства с республиканскими дорожно-строительными и транспортными организациями и предприятиями при поддержке государственного управления автомобильных дорог РД «</w:t>
      </w:r>
      <w:proofErr w:type="spellStart"/>
      <w:r w:rsidRPr="00C42CCC">
        <w:rPr>
          <w:rFonts w:ascii="Times New Roman" w:hAnsi="Times New Roman" w:cs="Times New Roman"/>
          <w:sz w:val="28"/>
          <w:szCs w:val="28"/>
        </w:rPr>
        <w:t>Дагестанавтодор</w:t>
      </w:r>
      <w:proofErr w:type="spellEnd"/>
      <w:r w:rsidRPr="00C42CCC">
        <w:rPr>
          <w:rFonts w:ascii="Times New Roman" w:hAnsi="Times New Roman" w:cs="Times New Roman"/>
          <w:sz w:val="28"/>
          <w:szCs w:val="28"/>
        </w:rPr>
        <w:t>» и государственного предприятия «</w:t>
      </w:r>
      <w:proofErr w:type="spellStart"/>
      <w:r w:rsidRPr="00C42CCC">
        <w:rPr>
          <w:rFonts w:ascii="Times New Roman" w:hAnsi="Times New Roman" w:cs="Times New Roman"/>
          <w:sz w:val="28"/>
          <w:szCs w:val="28"/>
        </w:rPr>
        <w:t>Дагестанавтотранс</w:t>
      </w:r>
      <w:proofErr w:type="spellEnd"/>
      <w:r w:rsidRPr="00C42CCC">
        <w:rPr>
          <w:rFonts w:ascii="Times New Roman" w:hAnsi="Times New Roman" w:cs="Times New Roman"/>
          <w:sz w:val="28"/>
          <w:szCs w:val="28"/>
        </w:rPr>
        <w:t>».</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Общее количество студентов колледжа (очной и заочной форм обучения) - около 2 тысяч человек. Обучение в колледже осуществляется по семи специальностям. Колледж по праву может гордиться своими выпускниками.</w:t>
      </w:r>
      <w:r w:rsidRPr="00C42CCC">
        <w:rPr>
          <w:rFonts w:ascii="Times New Roman" w:hAnsi="Times New Roman" w:cs="Times New Roman"/>
          <w:sz w:val="28"/>
          <w:szCs w:val="28"/>
        </w:rPr>
        <w:br/>
        <w:t xml:space="preserve">Двое из бывших учащихся Махачкалинского автомобильно-дорожного техникума удостоены высоких званий «Героев Советского Союза» - это </w:t>
      </w:r>
      <w:proofErr w:type="spellStart"/>
      <w:r w:rsidRPr="00C42CCC">
        <w:rPr>
          <w:rFonts w:ascii="Times New Roman" w:hAnsi="Times New Roman" w:cs="Times New Roman"/>
          <w:sz w:val="28"/>
          <w:szCs w:val="28"/>
        </w:rPr>
        <w:t>Земцов</w:t>
      </w:r>
      <w:proofErr w:type="spellEnd"/>
      <w:r w:rsidRPr="00C42CCC">
        <w:rPr>
          <w:rFonts w:ascii="Times New Roman" w:hAnsi="Times New Roman" w:cs="Times New Roman"/>
          <w:sz w:val="28"/>
          <w:szCs w:val="28"/>
        </w:rPr>
        <w:t xml:space="preserve"> Н.А., </w:t>
      </w:r>
      <w:proofErr w:type="spellStart"/>
      <w:r w:rsidRPr="00C42CCC">
        <w:rPr>
          <w:rFonts w:ascii="Times New Roman" w:hAnsi="Times New Roman" w:cs="Times New Roman"/>
          <w:sz w:val="28"/>
          <w:szCs w:val="28"/>
        </w:rPr>
        <w:t>Крутов</w:t>
      </w:r>
      <w:proofErr w:type="spellEnd"/>
      <w:r w:rsidRPr="00C42CCC">
        <w:rPr>
          <w:rFonts w:ascii="Times New Roman" w:hAnsi="Times New Roman" w:cs="Times New Roman"/>
          <w:sz w:val="28"/>
          <w:szCs w:val="28"/>
        </w:rPr>
        <w:t xml:space="preserve"> П.М. и полный Кавалер орденов Славы - Магомедов Х.М. Колледж по праву гордится своими выпускниками, среди которых бывший министр образования и науки РД Гасанов А.</w:t>
      </w:r>
      <w:proofErr w:type="gramStart"/>
      <w:r w:rsidRPr="00C42CCC">
        <w:rPr>
          <w:rFonts w:ascii="Times New Roman" w:hAnsi="Times New Roman" w:cs="Times New Roman"/>
          <w:sz w:val="28"/>
          <w:szCs w:val="28"/>
        </w:rPr>
        <w:t>П.</w:t>
      </w:r>
      <w:proofErr w:type="gramEnd"/>
      <w:r w:rsidRPr="00C42CCC">
        <w:rPr>
          <w:rFonts w:ascii="Times New Roman" w:hAnsi="Times New Roman" w:cs="Times New Roman"/>
          <w:sz w:val="28"/>
          <w:szCs w:val="28"/>
        </w:rPr>
        <w:t xml:space="preserve"> а ныне министр по национальной политике РД; начальник Государственного управления по транспорту РД Саидов С.М., мэр г</w:t>
      </w:r>
      <w:proofErr w:type="gramStart"/>
      <w:r w:rsidRPr="00C42CCC">
        <w:rPr>
          <w:rFonts w:ascii="Times New Roman" w:hAnsi="Times New Roman" w:cs="Times New Roman"/>
          <w:sz w:val="28"/>
          <w:szCs w:val="28"/>
        </w:rPr>
        <w:t>.К</w:t>
      </w:r>
      <w:proofErr w:type="gramEnd"/>
      <w:r w:rsidRPr="00C42CCC">
        <w:rPr>
          <w:rFonts w:ascii="Times New Roman" w:hAnsi="Times New Roman" w:cs="Times New Roman"/>
          <w:sz w:val="28"/>
          <w:szCs w:val="28"/>
        </w:rPr>
        <w:t>аспийска Омаров Дж.О.; начальники Государственного управления автомобильных дорог РД «</w:t>
      </w:r>
      <w:proofErr w:type="spellStart"/>
      <w:r w:rsidRPr="00C42CCC">
        <w:rPr>
          <w:rFonts w:ascii="Times New Roman" w:hAnsi="Times New Roman" w:cs="Times New Roman"/>
          <w:sz w:val="28"/>
          <w:szCs w:val="28"/>
        </w:rPr>
        <w:t>Дагестанавтодор</w:t>
      </w:r>
      <w:proofErr w:type="spellEnd"/>
      <w:r w:rsidRPr="00C42CCC">
        <w:rPr>
          <w:rFonts w:ascii="Times New Roman" w:hAnsi="Times New Roman" w:cs="Times New Roman"/>
          <w:sz w:val="28"/>
          <w:szCs w:val="28"/>
        </w:rPr>
        <w:t xml:space="preserve">» Тагиров М.К., Магомедов М.М.; прокурор РД, министр юстиции РД, генерал юстиции </w:t>
      </w:r>
      <w:proofErr w:type="spellStart"/>
      <w:r w:rsidRPr="00C42CCC">
        <w:rPr>
          <w:rFonts w:ascii="Times New Roman" w:hAnsi="Times New Roman" w:cs="Times New Roman"/>
          <w:sz w:val="28"/>
          <w:szCs w:val="28"/>
        </w:rPr>
        <w:t>Пакалов</w:t>
      </w:r>
      <w:proofErr w:type="spellEnd"/>
      <w:r w:rsidRPr="00C42CCC">
        <w:rPr>
          <w:rFonts w:ascii="Times New Roman" w:hAnsi="Times New Roman" w:cs="Times New Roman"/>
          <w:sz w:val="28"/>
          <w:szCs w:val="28"/>
        </w:rPr>
        <w:t xml:space="preserve"> А.Г.; директор проектного института «</w:t>
      </w:r>
      <w:proofErr w:type="spellStart"/>
      <w:r w:rsidRPr="00C42CCC">
        <w:rPr>
          <w:rFonts w:ascii="Times New Roman" w:hAnsi="Times New Roman" w:cs="Times New Roman"/>
          <w:sz w:val="28"/>
          <w:szCs w:val="28"/>
        </w:rPr>
        <w:t>Даггипроводхоз</w:t>
      </w:r>
      <w:proofErr w:type="spellEnd"/>
      <w:r w:rsidRPr="00C42CCC">
        <w:rPr>
          <w:rFonts w:ascii="Times New Roman" w:hAnsi="Times New Roman" w:cs="Times New Roman"/>
          <w:sz w:val="28"/>
          <w:szCs w:val="28"/>
        </w:rPr>
        <w:t xml:space="preserve">» Грищенко М.И.; Гасанов A.M. министр транспорта РД, и.о. заместителя главы г. Махачкала, директор Московского автомобильно-дорожного техникума </w:t>
      </w:r>
      <w:proofErr w:type="spellStart"/>
      <w:r w:rsidRPr="00C42CCC">
        <w:rPr>
          <w:rFonts w:ascii="Times New Roman" w:hAnsi="Times New Roman" w:cs="Times New Roman"/>
          <w:sz w:val="28"/>
          <w:szCs w:val="28"/>
        </w:rPr>
        <w:t>Белашов</w:t>
      </w:r>
      <w:proofErr w:type="spellEnd"/>
      <w:r w:rsidRPr="00C42CCC">
        <w:rPr>
          <w:rFonts w:ascii="Times New Roman" w:hAnsi="Times New Roman" w:cs="Times New Roman"/>
          <w:sz w:val="28"/>
          <w:szCs w:val="28"/>
        </w:rPr>
        <w:t xml:space="preserve"> В.Л.; заместитель министра транспорта РД </w:t>
      </w:r>
      <w:proofErr w:type="spellStart"/>
      <w:r w:rsidRPr="00C42CCC">
        <w:rPr>
          <w:rFonts w:ascii="Times New Roman" w:hAnsi="Times New Roman" w:cs="Times New Roman"/>
          <w:sz w:val="28"/>
          <w:szCs w:val="28"/>
        </w:rPr>
        <w:t>Абдулкасимов</w:t>
      </w:r>
      <w:proofErr w:type="spellEnd"/>
      <w:r w:rsidRPr="00C42CCC">
        <w:rPr>
          <w:rFonts w:ascii="Times New Roman" w:hAnsi="Times New Roman" w:cs="Times New Roman"/>
          <w:sz w:val="28"/>
          <w:szCs w:val="28"/>
        </w:rPr>
        <w:t xml:space="preserve"> А.М.; начальник хозяйственного Управления министерства транспорта РФ Ахмедов Р.А.; заместитель начальника Управления ФСБ РФ по РД, полковник </w:t>
      </w:r>
      <w:proofErr w:type="spellStart"/>
      <w:r w:rsidRPr="00C42CCC">
        <w:rPr>
          <w:rFonts w:ascii="Times New Roman" w:hAnsi="Times New Roman" w:cs="Times New Roman"/>
          <w:sz w:val="28"/>
          <w:szCs w:val="28"/>
        </w:rPr>
        <w:t>Абвуллаев</w:t>
      </w:r>
      <w:proofErr w:type="spellEnd"/>
      <w:r w:rsidRPr="00C42CCC">
        <w:rPr>
          <w:rFonts w:ascii="Times New Roman" w:hAnsi="Times New Roman" w:cs="Times New Roman"/>
          <w:sz w:val="28"/>
          <w:szCs w:val="28"/>
        </w:rPr>
        <w:t xml:space="preserve"> Г.М. и многие другие</w:t>
      </w:r>
      <w:proofErr w:type="gramStart"/>
      <w:r w:rsidRPr="00C42CCC">
        <w:rPr>
          <w:rFonts w:ascii="Times New Roman" w:hAnsi="Times New Roman" w:cs="Times New Roman"/>
          <w:sz w:val="28"/>
          <w:szCs w:val="28"/>
        </w:rPr>
        <w:t>.</w:t>
      </w:r>
      <w:proofErr w:type="gramEnd"/>
      <w:r w:rsidRPr="00C42CCC">
        <w:rPr>
          <w:rFonts w:ascii="Times New Roman" w:hAnsi="Times New Roman" w:cs="Times New Roman"/>
          <w:sz w:val="28"/>
          <w:szCs w:val="28"/>
        </w:rPr>
        <w:t xml:space="preserve"> </w:t>
      </w:r>
      <w:proofErr w:type="spellStart"/>
      <w:proofErr w:type="gramStart"/>
      <w:r w:rsidRPr="00C42CCC">
        <w:rPr>
          <w:rFonts w:ascii="Times New Roman" w:hAnsi="Times New Roman" w:cs="Times New Roman"/>
          <w:sz w:val="28"/>
          <w:szCs w:val="28"/>
        </w:rPr>
        <w:t>д</w:t>
      </w:r>
      <w:proofErr w:type="gramEnd"/>
      <w:r w:rsidRPr="00C42CCC">
        <w:rPr>
          <w:rFonts w:ascii="Times New Roman" w:hAnsi="Times New Roman" w:cs="Times New Roman"/>
          <w:sz w:val="28"/>
          <w:szCs w:val="28"/>
        </w:rPr>
        <w:t>уллаев</w:t>
      </w:r>
      <w:proofErr w:type="spellEnd"/>
      <w:r w:rsidRPr="00C42CCC">
        <w:rPr>
          <w:rFonts w:ascii="Times New Roman" w:hAnsi="Times New Roman" w:cs="Times New Roman"/>
          <w:sz w:val="28"/>
          <w:szCs w:val="28"/>
        </w:rPr>
        <w:t xml:space="preserve"> 1 .м.</w:t>
      </w:r>
    </w:p>
    <w:p w:rsidR="00134FC0" w:rsidRPr="00C42CCC" w:rsidRDefault="00134FC0" w:rsidP="00C42CCC">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По результатам 2012 г. колледж вошел в пятерку лучших СПО РД.</w:t>
      </w:r>
    </w:p>
    <w:p w:rsidR="00A81549" w:rsidRPr="00890269" w:rsidRDefault="00134FC0" w:rsidP="00890269">
      <w:pPr>
        <w:pStyle w:val="a5"/>
        <w:ind w:left="0" w:firstLine="851"/>
        <w:jc w:val="both"/>
        <w:rPr>
          <w:rFonts w:ascii="Times New Roman" w:hAnsi="Times New Roman" w:cs="Times New Roman"/>
          <w:sz w:val="28"/>
          <w:szCs w:val="28"/>
        </w:rPr>
      </w:pPr>
      <w:r w:rsidRPr="00C42CCC">
        <w:rPr>
          <w:rFonts w:ascii="Times New Roman" w:hAnsi="Times New Roman" w:cs="Times New Roman"/>
          <w:sz w:val="28"/>
          <w:szCs w:val="28"/>
        </w:rPr>
        <w:t>По результатам 2013 г. колледж занял первое общекомандное место на Республиканской Олимпиаде.</w:t>
      </w:r>
    </w:p>
    <w:p w:rsidR="00F91F0B" w:rsidRPr="004B5BD4" w:rsidRDefault="00F91F0B" w:rsidP="00890269">
      <w:pPr>
        <w:pStyle w:val="a5"/>
        <w:ind w:left="0" w:firstLine="851"/>
        <w:jc w:val="both"/>
        <w:rPr>
          <w:rFonts w:ascii="Times New Roman" w:hAnsi="Times New Roman" w:cs="Times New Roman"/>
          <w:sz w:val="28"/>
          <w:szCs w:val="28"/>
        </w:rPr>
      </w:pPr>
      <w:r w:rsidRPr="004B5BD4">
        <w:rPr>
          <w:rFonts w:ascii="Times New Roman" w:eastAsia="Times New Roman" w:hAnsi="Times New Roman" w:cs="Times New Roman"/>
          <w:sz w:val="28"/>
          <w:szCs w:val="28"/>
        </w:rPr>
        <w:t>Махачкалинский автодорожный техникум.</w:t>
      </w:r>
      <w:r w:rsidR="00A81549" w:rsidRPr="004B5BD4">
        <w:rPr>
          <w:rFonts w:ascii="Times New Roman" w:eastAsia="Times New Roman" w:hAnsi="Times New Roman" w:cs="Times New Roman"/>
          <w:sz w:val="28"/>
          <w:szCs w:val="28"/>
        </w:rPr>
        <w:t xml:space="preserve"> </w:t>
      </w:r>
      <w:proofErr w:type="gramStart"/>
      <w:r w:rsidRPr="004B5BD4">
        <w:rPr>
          <w:rFonts w:ascii="Times New Roman" w:eastAsia="Times New Roman" w:hAnsi="Times New Roman" w:cs="Times New Roman"/>
          <w:sz w:val="28"/>
          <w:szCs w:val="28"/>
        </w:rPr>
        <w:t>Приказом Министерства транспорта Российской Федерации от 1 июня 1995 г. №77 Махачкалинский авто</w:t>
      </w:r>
      <w:r w:rsidR="00A81549" w:rsidRPr="004B5BD4">
        <w:rPr>
          <w:rFonts w:ascii="Times New Roman" w:eastAsia="Times New Roman" w:hAnsi="Times New Roman" w:cs="Times New Roman"/>
          <w:sz w:val="28"/>
          <w:szCs w:val="28"/>
        </w:rPr>
        <w:t>мобильно-дорожный</w:t>
      </w:r>
      <w:r w:rsidRPr="004B5BD4">
        <w:rPr>
          <w:rFonts w:ascii="Times New Roman" w:eastAsia="Times New Roman" w:hAnsi="Times New Roman" w:cs="Times New Roman"/>
          <w:sz w:val="28"/>
          <w:szCs w:val="28"/>
        </w:rPr>
        <w:t xml:space="preserve"> техникум переименован в Махачкалинский </w:t>
      </w:r>
      <w:r w:rsidR="00A81549" w:rsidRPr="004B5BD4">
        <w:rPr>
          <w:rFonts w:ascii="Times New Roman" w:eastAsia="Times New Roman" w:hAnsi="Times New Roman" w:cs="Times New Roman"/>
          <w:sz w:val="28"/>
          <w:szCs w:val="28"/>
        </w:rPr>
        <w:t>автомобильно-дорожный</w:t>
      </w:r>
      <w:r w:rsidRPr="004B5BD4">
        <w:rPr>
          <w:rFonts w:ascii="Times New Roman" w:eastAsia="Times New Roman" w:hAnsi="Times New Roman" w:cs="Times New Roman"/>
          <w:sz w:val="28"/>
          <w:szCs w:val="28"/>
        </w:rPr>
        <w:t xml:space="preserve"> колледж, который 25 декабря 2002 года внесен в Единый государственный реестр юридических лиц как государственное образовательное учреждение «Махачкалинский </w:t>
      </w:r>
      <w:r w:rsidR="00A81549" w:rsidRPr="004B5BD4">
        <w:rPr>
          <w:rFonts w:ascii="Times New Roman" w:eastAsia="Times New Roman" w:hAnsi="Times New Roman" w:cs="Times New Roman"/>
          <w:sz w:val="28"/>
          <w:szCs w:val="28"/>
        </w:rPr>
        <w:t>автомобильно-дорожный</w:t>
      </w:r>
      <w:r w:rsidRPr="004B5BD4">
        <w:rPr>
          <w:rFonts w:ascii="Times New Roman" w:eastAsia="Times New Roman" w:hAnsi="Times New Roman" w:cs="Times New Roman"/>
          <w:sz w:val="28"/>
          <w:szCs w:val="28"/>
        </w:rPr>
        <w:t xml:space="preserve"> </w:t>
      </w:r>
      <w:r w:rsidRPr="004B5BD4">
        <w:rPr>
          <w:rFonts w:ascii="Times New Roman" w:eastAsia="Times New Roman" w:hAnsi="Times New Roman" w:cs="Times New Roman"/>
          <w:sz w:val="28"/>
          <w:szCs w:val="28"/>
        </w:rPr>
        <w:lastRenderedPageBreak/>
        <w:t>колледж», которое приказом Федерального дорожного агентства от 26 декабря 2004 г. № ОБ-119 переименовано в Федеральное государственное образовательное учреждение среднего профессионального образования «Махачкалинский автомобильно-дорожный</w:t>
      </w:r>
      <w:proofErr w:type="gramEnd"/>
      <w:r w:rsidRPr="004B5BD4">
        <w:rPr>
          <w:rFonts w:ascii="Times New Roman" w:eastAsia="Times New Roman" w:hAnsi="Times New Roman" w:cs="Times New Roman"/>
          <w:sz w:val="28"/>
          <w:szCs w:val="28"/>
        </w:rPr>
        <w:t xml:space="preserve"> колледж». </w:t>
      </w:r>
      <w:proofErr w:type="gramStart"/>
      <w:r w:rsidRPr="004B5BD4">
        <w:rPr>
          <w:rFonts w:ascii="Times New Roman" w:eastAsia="Times New Roman" w:hAnsi="Times New Roman" w:cs="Times New Roman"/>
          <w:sz w:val="28"/>
          <w:szCs w:val="28"/>
        </w:rPr>
        <w:t xml:space="preserve">Приказом Министерства образования и науки Российской Федерации от 24 декабря 2010 г. №2083 Федеральное государственное образовательное учреждение среднего профессионального образования «Махачкалинский автомобильно-дорожный колледж» переименовано в федеральное государственное образовательное учреждение среднего профессионального </w:t>
      </w:r>
      <w:r w:rsidRPr="004B5BD4">
        <w:rPr>
          <w:rFonts w:ascii="Times New Roman" w:eastAsia="Times New Roman" w:hAnsi="Times New Roman" w:cs="Times New Roman"/>
          <w:spacing w:val="-1"/>
          <w:sz w:val="28"/>
          <w:szCs w:val="28"/>
        </w:rPr>
        <w:t xml:space="preserve">образования «Махачкалинский автомобильно-дорожный техникум», которое </w:t>
      </w:r>
      <w:r w:rsidRPr="004B5BD4">
        <w:rPr>
          <w:rFonts w:ascii="Times New Roman" w:eastAsia="Times New Roman" w:hAnsi="Times New Roman" w:cs="Times New Roman"/>
          <w:sz w:val="28"/>
          <w:szCs w:val="28"/>
        </w:rPr>
        <w:t>приказом Министерства образования и науки Российской Федерации от 27 сентября 2011г. №2395 переименовано в федеральное государственное бюджетное образовательное учреждение среднего профессионального образования «Махачкалинский автомобильно-дорожный</w:t>
      </w:r>
      <w:proofErr w:type="gramEnd"/>
      <w:r w:rsidRPr="004B5BD4">
        <w:rPr>
          <w:rFonts w:ascii="Times New Roman" w:eastAsia="Times New Roman" w:hAnsi="Times New Roman" w:cs="Times New Roman"/>
          <w:sz w:val="28"/>
          <w:szCs w:val="28"/>
        </w:rPr>
        <w:t xml:space="preserve"> техникум». Приказом Министерства образования и науки Республики Д</w:t>
      </w:r>
      <w:r w:rsidR="0033019E" w:rsidRPr="004B5BD4">
        <w:rPr>
          <w:rFonts w:ascii="Times New Roman" w:eastAsia="Times New Roman" w:hAnsi="Times New Roman" w:cs="Times New Roman"/>
          <w:sz w:val="28"/>
          <w:szCs w:val="28"/>
        </w:rPr>
        <w:t>агестан от 6 сентября 2011 г. №</w:t>
      </w:r>
      <w:r w:rsidRPr="004B5BD4">
        <w:rPr>
          <w:rFonts w:ascii="Times New Roman" w:eastAsia="Times New Roman" w:hAnsi="Times New Roman" w:cs="Times New Roman"/>
          <w:sz w:val="28"/>
          <w:szCs w:val="28"/>
        </w:rPr>
        <w:t xml:space="preserve">2265 Федеральное государственное бюджетное образовательное учреждение среднего профессионального образования «Махачкалинский автомобильно-дорожный техникум» переименовано в Государственное бюджетное образовательное учреждение среднего </w:t>
      </w:r>
      <w:r w:rsidRPr="004B5BD4">
        <w:rPr>
          <w:rFonts w:ascii="Times New Roman" w:eastAsia="Times New Roman" w:hAnsi="Times New Roman" w:cs="Times New Roman"/>
          <w:spacing w:val="-1"/>
          <w:sz w:val="28"/>
          <w:szCs w:val="28"/>
        </w:rPr>
        <w:t xml:space="preserve">профессионального образования «Махачкалинский автомобильно-дорожный </w:t>
      </w:r>
      <w:r w:rsidRPr="004B5BD4">
        <w:rPr>
          <w:rFonts w:ascii="Times New Roman" w:eastAsia="Times New Roman" w:hAnsi="Times New Roman" w:cs="Times New Roman"/>
          <w:sz w:val="28"/>
          <w:szCs w:val="28"/>
        </w:rPr>
        <w:t>техникум».</w:t>
      </w:r>
    </w:p>
    <w:p w:rsidR="00F91F0B" w:rsidRDefault="00F91F0B" w:rsidP="00890269">
      <w:pPr>
        <w:shd w:val="clear" w:color="auto" w:fill="FFFFFF"/>
        <w:spacing w:line="322" w:lineRule="exact"/>
        <w:ind w:right="43" w:firstLine="851"/>
        <w:jc w:val="both"/>
        <w:rPr>
          <w:sz w:val="28"/>
          <w:szCs w:val="28"/>
        </w:rPr>
      </w:pPr>
      <w:r w:rsidRPr="004B5BD4">
        <w:rPr>
          <w:sz w:val="28"/>
          <w:szCs w:val="28"/>
        </w:rPr>
        <w:t>Приказом Министерства образования и науки Республики Дагестан от 29 января 2013 г. №_275 Государственное бюджетное образовательное учреждение среднего профессионального образования «Махачкалинский автомобильно-дорожный техникум» переименовано в Государственное бюджетное образовательное учреждение среднего профессионального образования «Махачкалинский автомобильно-дорожный колледж».</w:t>
      </w:r>
    </w:p>
    <w:p w:rsidR="00890269" w:rsidRDefault="00890269" w:rsidP="002862AE">
      <w:pPr>
        <w:shd w:val="clear" w:color="auto" w:fill="FFFFFF"/>
        <w:spacing w:line="322" w:lineRule="exact"/>
        <w:ind w:left="739" w:right="43" w:firstLine="851"/>
        <w:jc w:val="both"/>
        <w:rPr>
          <w:sz w:val="28"/>
          <w:szCs w:val="28"/>
        </w:rPr>
      </w:pPr>
    </w:p>
    <w:p w:rsidR="00A81549" w:rsidRPr="004B5BD4" w:rsidRDefault="00BC23A8" w:rsidP="002862AE">
      <w:pPr>
        <w:shd w:val="clear" w:color="auto" w:fill="FFFFFF"/>
        <w:tabs>
          <w:tab w:val="left" w:pos="523"/>
        </w:tabs>
        <w:spacing w:line="322" w:lineRule="exact"/>
        <w:ind w:left="34" w:firstLine="851"/>
        <w:jc w:val="both"/>
        <w:rPr>
          <w:sz w:val="28"/>
          <w:szCs w:val="28"/>
        </w:rPr>
      </w:pPr>
      <w:r w:rsidRPr="004B5BD4">
        <w:rPr>
          <w:spacing w:val="-5"/>
          <w:sz w:val="28"/>
          <w:szCs w:val="28"/>
        </w:rPr>
        <w:t xml:space="preserve"> </w:t>
      </w:r>
      <w:r w:rsidR="00F91F0B" w:rsidRPr="004B5BD4">
        <w:rPr>
          <w:sz w:val="28"/>
          <w:szCs w:val="28"/>
        </w:rPr>
        <w:tab/>
        <w:t>Бюджетное учреждение находится в ведомственном подчинении (подотчетно и подконтрольно) Министерству образования</w:t>
      </w:r>
      <w:r w:rsidR="00A81549" w:rsidRPr="004B5BD4">
        <w:rPr>
          <w:sz w:val="28"/>
          <w:szCs w:val="28"/>
        </w:rPr>
        <w:t>,</w:t>
      </w:r>
      <w:r w:rsidR="00F91F0B" w:rsidRPr="004B5BD4">
        <w:rPr>
          <w:sz w:val="28"/>
          <w:szCs w:val="28"/>
        </w:rPr>
        <w:t xml:space="preserve"> науки </w:t>
      </w:r>
      <w:r w:rsidR="00A81549" w:rsidRPr="004B5BD4">
        <w:rPr>
          <w:sz w:val="28"/>
          <w:szCs w:val="28"/>
        </w:rPr>
        <w:t xml:space="preserve">и молодежной политики </w:t>
      </w:r>
      <w:r w:rsidR="00F91F0B" w:rsidRPr="004B5BD4">
        <w:rPr>
          <w:sz w:val="28"/>
          <w:szCs w:val="28"/>
        </w:rPr>
        <w:t>Республики Дагестан, который выступает его Учредителем</w:t>
      </w:r>
      <w:r w:rsidR="00A81549" w:rsidRPr="004B5BD4">
        <w:rPr>
          <w:sz w:val="28"/>
          <w:szCs w:val="28"/>
        </w:rPr>
        <w:t>.</w:t>
      </w:r>
    </w:p>
    <w:p w:rsidR="00F91F0B" w:rsidRPr="004B5BD4" w:rsidRDefault="00F91F0B" w:rsidP="002862AE">
      <w:pPr>
        <w:shd w:val="clear" w:color="auto" w:fill="FFFFFF"/>
        <w:tabs>
          <w:tab w:val="left" w:pos="854"/>
        </w:tabs>
        <w:spacing w:line="322" w:lineRule="exact"/>
        <w:ind w:left="10" w:right="29" w:firstLine="851"/>
        <w:jc w:val="both"/>
        <w:rPr>
          <w:spacing w:val="-14"/>
          <w:sz w:val="28"/>
          <w:szCs w:val="28"/>
        </w:rPr>
      </w:pPr>
      <w:r w:rsidRPr="004B5BD4">
        <w:rPr>
          <w:sz w:val="28"/>
          <w:szCs w:val="28"/>
        </w:rPr>
        <w:t xml:space="preserve"> Собственником имущества Бюджетного учреждения является Республика Дагестан, от имени которой соответствующие полномочия осуществляет Министерство земельных и имущественных отношений Республики Дагестан</w:t>
      </w:r>
      <w:r w:rsidR="00A81549" w:rsidRPr="004B5BD4">
        <w:rPr>
          <w:sz w:val="28"/>
          <w:szCs w:val="28"/>
        </w:rPr>
        <w:t>.</w:t>
      </w:r>
    </w:p>
    <w:p w:rsidR="00F91F0B" w:rsidRPr="004B5BD4" w:rsidRDefault="00F91F0B" w:rsidP="002862AE">
      <w:pPr>
        <w:shd w:val="clear" w:color="auto" w:fill="FFFFFF"/>
        <w:tabs>
          <w:tab w:val="left" w:pos="706"/>
        </w:tabs>
        <w:spacing w:line="322" w:lineRule="exact"/>
        <w:ind w:left="5" w:firstLine="851"/>
        <w:jc w:val="both"/>
        <w:rPr>
          <w:spacing w:val="-13"/>
          <w:sz w:val="28"/>
          <w:szCs w:val="28"/>
        </w:rPr>
      </w:pPr>
      <w:r w:rsidRPr="004B5BD4">
        <w:rPr>
          <w:sz w:val="28"/>
          <w:szCs w:val="28"/>
        </w:rPr>
        <w:t>Бюджетное учреждение не имеет филиалов и представительств.</w:t>
      </w:r>
    </w:p>
    <w:p w:rsidR="00F91F0B" w:rsidRPr="004B5BD4" w:rsidRDefault="00A81549" w:rsidP="002862AE">
      <w:pPr>
        <w:shd w:val="clear" w:color="auto" w:fill="FFFFFF"/>
        <w:tabs>
          <w:tab w:val="left" w:pos="778"/>
        </w:tabs>
        <w:spacing w:line="322" w:lineRule="exact"/>
        <w:ind w:left="5" w:right="53" w:firstLine="851"/>
        <w:jc w:val="both"/>
        <w:rPr>
          <w:sz w:val="28"/>
          <w:szCs w:val="28"/>
        </w:rPr>
      </w:pPr>
      <w:r w:rsidRPr="004B5BD4">
        <w:rPr>
          <w:sz w:val="28"/>
          <w:szCs w:val="28"/>
        </w:rPr>
        <w:t>Юридический адрес</w:t>
      </w:r>
      <w:r w:rsidR="00F91F0B" w:rsidRPr="004B5BD4">
        <w:rPr>
          <w:sz w:val="28"/>
          <w:szCs w:val="28"/>
        </w:rPr>
        <w:t xml:space="preserve"> учреждения: Республика Дагестан, </w:t>
      </w:r>
      <w:proofErr w:type="gramStart"/>
      <w:r w:rsidR="00F91F0B" w:rsidRPr="004B5BD4">
        <w:rPr>
          <w:sz w:val="28"/>
          <w:szCs w:val="28"/>
        </w:rPr>
        <w:t>г</w:t>
      </w:r>
      <w:proofErr w:type="gramEnd"/>
      <w:r w:rsidR="00F91F0B" w:rsidRPr="004B5BD4">
        <w:rPr>
          <w:sz w:val="28"/>
          <w:szCs w:val="28"/>
        </w:rPr>
        <w:t>. Махачкала, пр. Акушинского, дом 13.</w:t>
      </w:r>
    </w:p>
    <w:p w:rsidR="00F91F0B" w:rsidRPr="004B5BD4" w:rsidRDefault="00F91F0B" w:rsidP="002862AE">
      <w:pPr>
        <w:shd w:val="clear" w:color="auto" w:fill="FFFFFF"/>
        <w:tabs>
          <w:tab w:val="left" w:pos="509"/>
        </w:tabs>
        <w:spacing w:line="322" w:lineRule="exact"/>
        <w:ind w:right="48" w:firstLine="851"/>
        <w:jc w:val="both"/>
        <w:rPr>
          <w:sz w:val="28"/>
          <w:szCs w:val="28"/>
        </w:rPr>
      </w:pPr>
      <w:r w:rsidRPr="004B5BD4">
        <w:rPr>
          <w:sz w:val="28"/>
          <w:szCs w:val="28"/>
        </w:rPr>
        <w:t>Почтовый адрес Бюджетного учреждения: 367026, Республика Дагестан,</w:t>
      </w:r>
      <w:r w:rsidRPr="004B5BD4">
        <w:rPr>
          <w:sz w:val="28"/>
          <w:szCs w:val="28"/>
        </w:rPr>
        <w:br/>
      </w:r>
      <w:proofErr w:type="gramStart"/>
      <w:r w:rsidRPr="004B5BD4">
        <w:rPr>
          <w:sz w:val="28"/>
          <w:szCs w:val="28"/>
        </w:rPr>
        <w:lastRenderedPageBreak/>
        <w:t>г</w:t>
      </w:r>
      <w:proofErr w:type="gramEnd"/>
      <w:r w:rsidRPr="004B5BD4">
        <w:rPr>
          <w:sz w:val="28"/>
          <w:szCs w:val="28"/>
        </w:rPr>
        <w:t>. Махачкала, пр. Акушинского, дом 13.</w:t>
      </w:r>
    </w:p>
    <w:p w:rsidR="00C55709" w:rsidRPr="004B5BD4" w:rsidRDefault="00DB435F" w:rsidP="002862AE">
      <w:pPr>
        <w:tabs>
          <w:tab w:val="left" w:pos="4536"/>
        </w:tabs>
        <w:ind w:firstLine="851"/>
        <w:rPr>
          <w:sz w:val="28"/>
          <w:szCs w:val="28"/>
        </w:rPr>
      </w:pPr>
      <w:r w:rsidRPr="004B5BD4">
        <w:rPr>
          <w:sz w:val="28"/>
          <w:szCs w:val="28"/>
        </w:rPr>
        <w:t>Адрес сайта:</w:t>
      </w:r>
      <w:r w:rsidR="00C55709" w:rsidRPr="004B5BD4">
        <w:rPr>
          <w:sz w:val="28"/>
          <w:szCs w:val="28"/>
        </w:rPr>
        <w:t xml:space="preserve"> </w:t>
      </w:r>
      <w:proofErr w:type="spellStart"/>
      <w:r w:rsidR="00C55709" w:rsidRPr="004B5BD4">
        <w:rPr>
          <w:sz w:val="28"/>
          <w:szCs w:val="28"/>
          <w:lang w:val="en-US"/>
        </w:rPr>
        <w:t>madk</w:t>
      </w:r>
      <w:proofErr w:type="spellEnd"/>
      <w:r w:rsidR="00C55709" w:rsidRPr="004B5BD4">
        <w:rPr>
          <w:sz w:val="28"/>
          <w:szCs w:val="28"/>
        </w:rPr>
        <w:t>05@</w:t>
      </w:r>
      <w:r w:rsidR="00C55709" w:rsidRPr="004B5BD4">
        <w:rPr>
          <w:sz w:val="28"/>
          <w:szCs w:val="28"/>
          <w:lang w:val="en-US"/>
        </w:rPr>
        <w:t>mail</w:t>
      </w:r>
      <w:r w:rsidR="00C55709" w:rsidRPr="004B5BD4">
        <w:rPr>
          <w:sz w:val="28"/>
          <w:szCs w:val="28"/>
        </w:rPr>
        <w:t>.</w:t>
      </w:r>
      <w:proofErr w:type="spellStart"/>
      <w:r w:rsidR="00C55709" w:rsidRPr="004B5BD4">
        <w:rPr>
          <w:sz w:val="28"/>
          <w:szCs w:val="28"/>
          <w:lang w:val="en-US"/>
        </w:rPr>
        <w:t>ru</w:t>
      </w:r>
      <w:proofErr w:type="spellEnd"/>
    </w:p>
    <w:p w:rsidR="00F91F0B" w:rsidRPr="004B5BD4" w:rsidRDefault="00F91F0B" w:rsidP="002862AE">
      <w:pPr>
        <w:shd w:val="clear" w:color="auto" w:fill="FFFFFF"/>
        <w:tabs>
          <w:tab w:val="left" w:pos="600"/>
        </w:tabs>
        <w:spacing w:line="322" w:lineRule="exact"/>
        <w:ind w:right="43" w:firstLine="851"/>
        <w:jc w:val="both"/>
        <w:rPr>
          <w:sz w:val="28"/>
          <w:szCs w:val="28"/>
        </w:rPr>
      </w:pPr>
    </w:p>
    <w:p w:rsidR="0028712C" w:rsidRPr="004B5BD4" w:rsidRDefault="0028712C" w:rsidP="002862AE">
      <w:pPr>
        <w:ind w:firstLine="851"/>
        <w:jc w:val="both"/>
        <w:rPr>
          <w:sz w:val="28"/>
          <w:szCs w:val="28"/>
        </w:rPr>
      </w:pPr>
    </w:p>
    <w:p w:rsidR="0028712C" w:rsidRPr="004B5BD4" w:rsidRDefault="0028712C" w:rsidP="002862AE">
      <w:pPr>
        <w:ind w:firstLine="851"/>
        <w:jc w:val="both"/>
        <w:rPr>
          <w:sz w:val="28"/>
          <w:szCs w:val="28"/>
        </w:rPr>
      </w:pPr>
    </w:p>
    <w:p w:rsidR="0028712C" w:rsidRPr="004B5BD4" w:rsidRDefault="0028712C"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Выводы:</w:t>
      </w:r>
    </w:p>
    <w:p w:rsidR="00E433EB" w:rsidRPr="004B5BD4" w:rsidRDefault="00E433EB" w:rsidP="002862AE">
      <w:pPr>
        <w:ind w:firstLine="851"/>
        <w:jc w:val="both"/>
        <w:rPr>
          <w:sz w:val="28"/>
          <w:szCs w:val="28"/>
        </w:rPr>
      </w:pPr>
    </w:p>
    <w:p w:rsidR="00E433EB" w:rsidRPr="004B5BD4" w:rsidRDefault="00E433EB" w:rsidP="002862AE">
      <w:pPr>
        <w:ind w:firstLine="851"/>
        <w:jc w:val="both"/>
        <w:rPr>
          <w:sz w:val="28"/>
          <w:szCs w:val="28"/>
        </w:rPr>
      </w:pPr>
      <w:r w:rsidRPr="004B5BD4">
        <w:rPr>
          <w:sz w:val="28"/>
          <w:szCs w:val="28"/>
        </w:rPr>
        <w:t>Деятельность колледжа осуществляется в сложной демографической и нестабильной социально-экономической ситуации</w:t>
      </w:r>
      <w:r w:rsidR="006F7B52" w:rsidRPr="004B5BD4">
        <w:rPr>
          <w:sz w:val="28"/>
          <w:szCs w:val="28"/>
        </w:rPr>
        <w:t xml:space="preserve"> в республике</w:t>
      </w:r>
      <w:r w:rsidRPr="004B5BD4">
        <w:rPr>
          <w:sz w:val="28"/>
          <w:szCs w:val="28"/>
        </w:rPr>
        <w:t xml:space="preserve">. Общая социально-экономическая ситуация в России и регионе, выражающаяся в реструктуризации экономики и свертывания ряда производств, приводит к сокращению числа рабочих мест по традиционным профессиям и специальностям колледжа. В то же время отрасли </w:t>
      </w:r>
      <w:r w:rsidR="006F7B52" w:rsidRPr="004B5BD4">
        <w:rPr>
          <w:sz w:val="28"/>
          <w:szCs w:val="28"/>
        </w:rPr>
        <w:t xml:space="preserve">строительства автомобильных дорог и аэродромов и в транспортной системе </w:t>
      </w:r>
      <w:r w:rsidRPr="004B5BD4">
        <w:rPr>
          <w:sz w:val="28"/>
          <w:szCs w:val="28"/>
        </w:rPr>
        <w:t xml:space="preserve"> в перспективе </w:t>
      </w:r>
      <w:r w:rsidR="006F7B52" w:rsidRPr="004B5BD4">
        <w:rPr>
          <w:sz w:val="28"/>
          <w:szCs w:val="28"/>
        </w:rPr>
        <w:t xml:space="preserve">намечается </w:t>
      </w:r>
      <w:r w:rsidRPr="004B5BD4">
        <w:rPr>
          <w:sz w:val="28"/>
          <w:szCs w:val="28"/>
        </w:rPr>
        <w:t>устойчивый рост</w:t>
      </w:r>
      <w:r w:rsidR="006F7B52" w:rsidRPr="004B5BD4">
        <w:rPr>
          <w:sz w:val="28"/>
          <w:szCs w:val="28"/>
        </w:rPr>
        <w:t>.</w:t>
      </w:r>
      <w:r w:rsidRPr="004B5BD4">
        <w:rPr>
          <w:sz w:val="28"/>
          <w:szCs w:val="28"/>
        </w:rPr>
        <w:t xml:space="preserve"> Это позволяет, реструктурировав систему подготовки в соответствии с новыми требованиями к её качеству, разработать программу комплексного развития колледжа на перспективу до 201</w:t>
      </w:r>
      <w:r w:rsidR="006F7B52" w:rsidRPr="004B5BD4">
        <w:rPr>
          <w:sz w:val="28"/>
          <w:szCs w:val="28"/>
        </w:rPr>
        <w:t>7</w:t>
      </w:r>
      <w:r w:rsidRPr="004B5BD4">
        <w:rPr>
          <w:sz w:val="28"/>
          <w:szCs w:val="28"/>
        </w:rPr>
        <w:t xml:space="preserve"> года. </w:t>
      </w:r>
    </w:p>
    <w:p w:rsidR="00E433EB" w:rsidRPr="004B5BD4" w:rsidRDefault="00E433EB" w:rsidP="002862AE">
      <w:pPr>
        <w:ind w:firstLine="851"/>
        <w:jc w:val="both"/>
        <w:rPr>
          <w:sz w:val="28"/>
          <w:szCs w:val="28"/>
        </w:rPr>
      </w:pPr>
      <w:r w:rsidRPr="004B5BD4">
        <w:rPr>
          <w:sz w:val="28"/>
          <w:szCs w:val="28"/>
        </w:rPr>
        <w:t>На основании выделенных противоречий и проблем можно определить мероприятия по развитию колледжа:</w:t>
      </w:r>
    </w:p>
    <w:p w:rsidR="00E433EB" w:rsidRPr="004B5BD4" w:rsidRDefault="00E433EB" w:rsidP="002862AE">
      <w:pPr>
        <w:ind w:firstLine="851"/>
        <w:jc w:val="both"/>
        <w:rPr>
          <w:sz w:val="28"/>
          <w:szCs w:val="28"/>
        </w:rPr>
      </w:pPr>
      <w:r w:rsidRPr="004B5BD4">
        <w:rPr>
          <w:sz w:val="28"/>
          <w:szCs w:val="28"/>
        </w:rPr>
        <w:t>Создание и поддержание нормативно-правовой базы в соответствие с перспективами комплексного развития колледжа.</w:t>
      </w:r>
    </w:p>
    <w:p w:rsidR="00CD7E62" w:rsidRPr="004B5BD4" w:rsidRDefault="00CD7E62" w:rsidP="00732270">
      <w:pPr>
        <w:jc w:val="both"/>
        <w:rPr>
          <w:sz w:val="28"/>
          <w:szCs w:val="28"/>
        </w:rPr>
      </w:pPr>
    </w:p>
    <w:p w:rsidR="00CD7E62" w:rsidRPr="004B5BD4" w:rsidRDefault="00CD7E62" w:rsidP="002862AE">
      <w:pPr>
        <w:ind w:firstLine="851"/>
        <w:jc w:val="both"/>
        <w:rPr>
          <w:sz w:val="28"/>
          <w:szCs w:val="28"/>
        </w:rPr>
      </w:pPr>
    </w:p>
    <w:p w:rsidR="00CD7E62" w:rsidRPr="00732270" w:rsidRDefault="00CD7E62" w:rsidP="002862AE">
      <w:pPr>
        <w:ind w:firstLine="851"/>
        <w:jc w:val="both"/>
        <w:rPr>
          <w:b/>
          <w:sz w:val="28"/>
          <w:szCs w:val="28"/>
        </w:rPr>
      </w:pPr>
      <w:r w:rsidRPr="004B5BD4">
        <w:rPr>
          <w:sz w:val="28"/>
          <w:szCs w:val="28"/>
        </w:rPr>
        <w:t xml:space="preserve">1.2. </w:t>
      </w:r>
      <w:r w:rsidRPr="00732270">
        <w:rPr>
          <w:b/>
          <w:sz w:val="28"/>
          <w:szCs w:val="28"/>
        </w:rPr>
        <w:t>Формирование основных и дополнительных профессиональных образовательных программ колледжа, ориентированных на потребности перспективных рынков труда.</w:t>
      </w:r>
    </w:p>
    <w:p w:rsidR="00CD7E62" w:rsidRPr="004B5BD4" w:rsidRDefault="00CD7E62" w:rsidP="002862AE">
      <w:pPr>
        <w:ind w:firstLine="851"/>
        <w:jc w:val="both"/>
        <w:rPr>
          <w:sz w:val="28"/>
          <w:szCs w:val="28"/>
        </w:rPr>
      </w:pPr>
    </w:p>
    <w:p w:rsidR="00653B0F" w:rsidRPr="004B5BD4" w:rsidRDefault="00653B0F" w:rsidP="002862AE">
      <w:pPr>
        <w:ind w:firstLine="851"/>
        <w:jc w:val="both"/>
        <w:rPr>
          <w:sz w:val="28"/>
          <w:szCs w:val="28"/>
        </w:rPr>
      </w:pPr>
      <w:r w:rsidRPr="004B5BD4">
        <w:rPr>
          <w:sz w:val="28"/>
          <w:szCs w:val="28"/>
        </w:rPr>
        <w:t>Одной из основных задач региональной системы СПО является удовлетворение потребностей различных отраслей экономики в подготовке квалифицированных кадров и личностное ориентирование обучающихся на профессию. Устойчивость работника на рынке труда может быть обеспечена за счёт профессиональной мобильности, обеспечиваемой широкопрофильной общей и профессиональной подготовкой, устойчивыми профессиональными компетенциями.</w:t>
      </w:r>
    </w:p>
    <w:p w:rsidR="00D55D8F" w:rsidRPr="004B5BD4" w:rsidRDefault="00D55D8F" w:rsidP="002862AE">
      <w:pPr>
        <w:ind w:firstLine="851"/>
        <w:jc w:val="both"/>
        <w:rPr>
          <w:sz w:val="28"/>
          <w:szCs w:val="28"/>
        </w:rPr>
      </w:pPr>
    </w:p>
    <w:p w:rsidR="00F1013F" w:rsidRPr="004B5BD4" w:rsidRDefault="00D55D8F" w:rsidP="002862AE">
      <w:pPr>
        <w:ind w:firstLine="851"/>
        <w:jc w:val="both"/>
        <w:rPr>
          <w:sz w:val="28"/>
          <w:szCs w:val="28"/>
        </w:rPr>
      </w:pPr>
      <w:r w:rsidRPr="004B5BD4">
        <w:rPr>
          <w:sz w:val="28"/>
          <w:szCs w:val="28"/>
        </w:rPr>
        <w:t xml:space="preserve">Согласно лицензии серии 05Л01 №0000864 </w:t>
      </w:r>
      <w:proofErr w:type="spellStart"/>
      <w:r w:rsidRPr="004B5BD4">
        <w:rPr>
          <w:sz w:val="28"/>
          <w:szCs w:val="28"/>
        </w:rPr>
        <w:t>рег</w:t>
      </w:r>
      <w:proofErr w:type="spellEnd"/>
      <w:r w:rsidRPr="004B5BD4">
        <w:rPr>
          <w:sz w:val="28"/>
          <w:szCs w:val="28"/>
        </w:rPr>
        <w:t xml:space="preserve">. №6723 от 25 июня 2012 года, колледж  осуществляет подготовку специалистов </w:t>
      </w:r>
      <w:r w:rsidR="00667873" w:rsidRPr="004B5BD4">
        <w:rPr>
          <w:sz w:val="28"/>
          <w:szCs w:val="28"/>
        </w:rPr>
        <w:t>по 7 основным образовательным программам и по 13 программам</w:t>
      </w:r>
      <w:r w:rsidRPr="004B5BD4">
        <w:rPr>
          <w:sz w:val="28"/>
          <w:szCs w:val="28"/>
        </w:rPr>
        <w:t xml:space="preserve"> профессиональной подготовки и переподготовки</w:t>
      </w:r>
      <w:r w:rsidR="00667873" w:rsidRPr="004B5BD4">
        <w:rPr>
          <w:sz w:val="28"/>
          <w:szCs w:val="28"/>
        </w:rPr>
        <w:t xml:space="preserve"> кадров:</w:t>
      </w:r>
    </w:p>
    <w:p w:rsidR="00F1013F" w:rsidRPr="004B5BD4" w:rsidRDefault="00F1013F" w:rsidP="002862AE">
      <w:pPr>
        <w:ind w:firstLine="851"/>
        <w:jc w:val="both"/>
        <w:rPr>
          <w:sz w:val="28"/>
          <w:szCs w:val="28"/>
        </w:rPr>
      </w:pPr>
    </w:p>
    <w:p w:rsidR="00F1013F" w:rsidRPr="004B5BD4" w:rsidRDefault="00384658" w:rsidP="002862AE">
      <w:pPr>
        <w:ind w:firstLine="851"/>
        <w:jc w:val="both"/>
        <w:rPr>
          <w:sz w:val="28"/>
          <w:szCs w:val="28"/>
        </w:rPr>
      </w:pPr>
      <w:r w:rsidRPr="004B5BD4">
        <w:rPr>
          <w:sz w:val="28"/>
          <w:szCs w:val="28"/>
        </w:rPr>
        <w:t xml:space="preserve">40.02.01 </w:t>
      </w:r>
      <w:r w:rsidR="008A13BB" w:rsidRPr="004B5BD4">
        <w:rPr>
          <w:sz w:val="28"/>
          <w:szCs w:val="28"/>
        </w:rPr>
        <w:t>(</w:t>
      </w:r>
      <w:r w:rsidR="00F1013F" w:rsidRPr="004B5BD4">
        <w:rPr>
          <w:sz w:val="28"/>
          <w:szCs w:val="28"/>
        </w:rPr>
        <w:t>030912</w:t>
      </w:r>
      <w:r w:rsidR="008A13BB" w:rsidRPr="004B5BD4">
        <w:rPr>
          <w:sz w:val="28"/>
          <w:szCs w:val="28"/>
        </w:rPr>
        <w:t>)</w:t>
      </w:r>
      <w:r w:rsidR="00F1013F" w:rsidRPr="004B5BD4">
        <w:rPr>
          <w:sz w:val="28"/>
          <w:szCs w:val="28"/>
        </w:rPr>
        <w:t xml:space="preserve"> Право и организация социаль</w:t>
      </w:r>
      <w:r w:rsidR="00F1013F" w:rsidRPr="004B5BD4">
        <w:rPr>
          <w:sz w:val="28"/>
          <w:szCs w:val="28"/>
        </w:rPr>
        <w:softHyphen/>
        <w:t>ного обеспечения</w:t>
      </w:r>
    </w:p>
    <w:p w:rsidR="00D5385A" w:rsidRPr="004B5BD4" w:rsidRDefault="00193714" w:rsidP="002862AE">
      <w:pPr>
        <w:ind w:firstLine="851"/>
        <w:jc w:val="both"/>
        <w:rPr>
          <w:sz w:val="28"/>
          <w:szCs w:val="28"/>
        </w:rPr>
      </w:pPr>
      <w:r w:rsidRPr="004B5BD4">
        <w:rPr>
          <w:sz w:val="28"/>
          <w:szCs w:val="28"/>
        </w:rPr>
        <w:t xml:space="preserve">38.02.01 </w:t>
      </w:r>
      <w:r w:rsidR="008A13BB" w:rsidRPr="004B5BD4">
        <w:rPr>
          <w:sz w:val="28"/>
          <w:szCs w:val="28"/>
        </w:rPr>
        <w:t>(</w:t>
      </w:r>
      <w:r w:rsidR="00F1013F" w:rsidRPr="004B5BD4">
        <w:rPr>
          <w:sz w:val="28"/>
          <w:szCs w:val="28"/>
        </w:rPr>
        <w:t>080114</w:t>
      </w:r>
      <w:r w:rsidR="008A13BB" w:rsidRPr="004B5BD4">
        <w:rPr>
          <w:sz w:val="28"/>
          <w:szCs w:val="28"/>
        </w:rPr>
        <w:t>)</w:t>
      </w:r>
      <w:r w:rsidR="00F1013F" w:rsidRPr="004B5BD4">
        <w:rPr>
          <w:sz w:val="28"/>
          <w:szCs w:val="28"/>
        </w:rPr>
        <w:t xml:space="preserve"> Экономика и бухгалтерский учет (по отраслям)</w:t>
      </w:r>
    </w:p>
    <w:p w:rsidR="00F1013F" w:rsidRPr="004B5BD4" w:rsidRDefault="00384658" w:rsidP="002862AE">
      <w:pPr>
        <w:shd w:val="clear" w:color="auto" w:fill="FFFFFF"/>
        <w:ind w:firstLine="851"/>
        <w:jc w:val="both"/>
        <w:rPr>
          <w:sz w:val="28"/>
          <w:szCs w:val="28"/>
        </w:rPr>
      </w:pPr>
      <w:r w:rsidRPr="004B5BD4">
        <w:rPr>
          <w:sz w:val="28"/>
          <w:szCs w:val="28"/>
        </w:rPr>
        <w:lastRenderedPageBreak/>
        <w:t xml:space="preserve">23.02.03 </w:t>
      </w:r>
      <w:r w:rsidR="008A13BB" w:rsidRPr="004B5BD4">
        <w:rPr>
          <w:sz w:val="28"/>
          <w:szCs w:val="28"/>
        </w:rPr>
        <w:t>(</w:t>
      </w:r>
      <w:r w:rsidR="00F1013F" w:rsidRPr="004B5BD4">
        <w:rPr>
          <w:sz w:val="28"/>
          <w:szCs w:val="28"/>
        </w:rPr>
        <w:t>190631</w:t>
      </w:r>
      <w:r w:rsidR="008A13BB" w:rsidRPr="004B5BD4">
        <w:rPr>
          <w:sz w:val="28"/>
          <w:szCs w:val="28"/>
        </w:rPr>
        <w:t>)</w:t>
      </w:r>
      <w:r w:rsidR="00F1013F" w:rsidRPr="004B5BD4">
        <w:rPr>
          <w:sz w:val="28"/>
          <w:szCs w:val="28"/>
        </w:rPr>
        <w:t xml:space="preserve"> Техническое обслуживание и ремонт авто</w:t>
      </w:r>
      <w:proofErr w:type="gramStart"/>
      <w:r w:rsidR="00F1013F" w:rsidRPr="004B5BD4">
        <w:rPr>
          <w:sz w:val="28"/>
          <w:szCs w:val="28"/>
        </w:rPr>
        <w:t>.</w:t>
      </w:r>
      <w:proofErr w:type="gramEnd"/>
      <w:r w:rsidR="00F1013F" w:rsidRPr="004B5BD4">
        <w:rPr>
          <w:sz w:val="28"/>
          <w:szCs w:val="28"/>
        </w:rPr>
        <w:t xml:space="preserve">  </w:t>
      </w:r>
      <w:proofErr w:type="gramStart"/>
      <w:r w:rsidR="00F1013F" w:rsidRPr="004B5BD4">
        <w:rPr>
          <w:sz w:val="28"/>
          <w:szCs w:val="28"/>
        </w:rPr>
        <w:t>т</w:t>
      </w:r>
      <w:proofErr w:type="gramEnd"/>
      <w:r w:rsidR="00F1013F" w:rsidRPr="004B5BD4">
        <w:rPr>
          <w:sz w:val="28"/>
          <w:szCs w:val="28"/>
        </w:rPr>
        <w:t>ранс</w:t>
      </w:r>
      <w:r w:rsidR="00F1013F" w:rsidRPr="004B5BD4">
        <w:rPr>
          <w:sz w:val="28"/>
          <w:szCs w:val="28"/>
        </w:rPr>
        <w:softHyphen/>
        <w:t>порта</w:t>
      </w:r>
    </w:p>
    <w:p w:rsidR="00F1013F" w:rsidRPr="004B5BD4" w:rsidRDefault="00384658" w:rsidP="002862AE">
      <w:pPr>
        <w:shd w:val="clear" w:color="auto" w:fill="FFFFFF"/>
        <w:ind w:firstLine="851"/>
        <w:jc w:val="both"/>
        <w:rPr>
          <w:sz w:val="28"/>
          <w:szCs w:val="28"/>
        </w:rPr>
      </w:pPr>
      <w:r w:rsidRPr="004B5BD4">
        <w:rPr>
          <w:sz w:val="28"/>
          <w:szCs w:val="28"/>
        </w:rPr>
        <w:t xml:space="preserve">23.02.01 </w:t>
      </w:r>
      <w:r w:rsidR="008A13BB" w:rsidRPr="004B5BD4">
        <w:rPr>
          <w:sz w:val="28"/>
          <w:szCs w:val="28"/>
        </w:rPr>
        <w:t>(</w:t>
      </w:r>
      <w:r w:rsidR="00F1013F" w:rsidRPr="004B5BD4">
        <w:rPr>
          <w:sz w:val="28"/>
          <w:szCs w:val="28"/>
        </w:rPr>
        <w:t>190701</w:t>
      </w:r>
      <w:r w:rsidR="008A13BB" w:rsidRPr="004B5BD4">
        <w:rPr>
          <w:sz w:val="28"/>
          <w:szCs w:val="28"/>
        </w:rPr>
        <w:t>)</w:t>
      </w:r>
      <w:r w:rsidR="00F1013F" w:rsidRPr="004B5BD4">
        <w:rPr>
          <w:sz w:val="28"/>
          <w:szCs w:val="28"/>
        </w:rPr>
        <w:t xml:space="preserve"> Орг. перевозок и управление на транспорт</w:t>
      </w:r>
      <w:proofErr w:type="gramStart"/>
      <w:r w:rsidR="00F1013F" w:rsidRPr="004B5BD4">
        <w:rPr>
          <w:sz w:val="28"/>
          <w:szCs w:val="28"/>
        </w:rPr>
        <w:t>е(</w:t>
      </w:r>
      <w:proofErr w:type="gramEnd"/>
      <w:r w:rsidR="00F1013F" w:rsidRPr="004B5BD4">
        <w:rPr>
          <w:sz w:val="28"/>
          <w:szCs w:val="28"/>
        </w:rPr>
        <w:t>по видам)</w:t>
      </w:r>
    </w:p>
    <w:p w:rsidR="00F1013F" w:rsidRPr="004B5BD4" w:rsidRDefault="008A13BB" w:rsidP="002862AE">
      <w:pPr>
        <w:shd w:val="clear" w:color="auto" w:fill="FFFFFF"/>
        <w:ind w:firstLine="851"/>
        <w:jc w:val="both"/>
        <w:rPr>
          <w:sz w:val="28"/>
          <w:szCs w:val="28"/>
        </w:rPr>
      </w:pPr>
      <w:r w:rsidRPr="004B5BD4">
        <w:rPr>
          <w:sz w:val="28"/>
          <w:szCs w:val="28"/>
        </w:rPr>
        <w:t>09.02.03 (</w:t>
      </w:r>
      <w:r w:rsidR="00F1013F" w:rsidRPr="004B5BD4">
        <w:rPr>
          <w:sz w:val="28"/>
          <w:szCs w:val="28"/>
        </w:rPr>
        <w:t>230115</w:t>
      </w:r>
      <w:r w:rsidRPr="004B5BD4">
        <w:rPr>
          <w:sz w:val="28"/>
          <w:szCs w:val="28"/>
        </w:rPr>
        <w:t>)</w:t>
      </w:r>
      <w:r w:rsidR="00F1013F" w:rsidRPr="004B5BD4">
        <w:rPr>
          <w:sz w:val="28"/>
          <w:szCs w:val="28"/>
        </w:rPr>
        <w:t xml:space="preserve"> Программирование в компью</w:t>
      </w:r>
      <w:r w:rsidR="00F1013F" w:rsidRPr="004B5BD4">
        <w:rPr>
          <w:sz w:val="28"/>
          <w:szCs w:val="28"/>
        </w:rPr>
        <w:softHyphen/>
        <w:t>терных системах</w:t>
      </w:r>
    </w:p>
    <w:p w:rsidR="00F1013F" w:rsidRPr="004B5BD4" w:rsidRDefault="008A13BB" w:rsidP="002862AE">
      <w:pPr>
        <w:shd w:val="clear" w:color="auto" w:fill="FFFFFF"/>
        <w:ind w:firstLine="851"/>
        <w:jc w:val="both"/>
        <w:rPr>
          <w:sz w:val="28"/>
          <w:szCs w:val="28"/>
        </w:rPr>
      </w:pPr>
      <w:r w:rsidRPr="004B5BD4">
        <w:rPr>
          <w:sz w:val="28"/>
          <w:szCs w:val="28"/>
        </w:rPr>
        <w:t>08.02.05 (</w:t>
      </w:r>
      <w:r w:rsidR="00F1013F" w:rsidRPr="004B5BD4">
        <w:rPr>
          <w:sz w:val="28"/>
          <w:szCs w:val="28"/>
        </w:rPr>
        <w:t>270831</w:t>
      </w:r>
      <w:r w:rsidRPr="004B5BD4">
        <w:rPr>
          <w:sz w:val="28"/>
          <w:szCs w:val="28"/>
        </w:rPr>
        <w:t>)</w:t>
      </w:r>
      <w:r w:rsidR="00F1013F" w:rsidRPr="004B5BD4">
        <w:rPr>
          <w:sz w:val="28"/>
          <w:szCs w:val="28"/>
        </w:rPr>
        <w:t xml:space="preserve"> Строительство и эксплуатация авто</w:t>
      </w:r>
      <w:proofErr w:type="gramStart"/>
      <w:r w:rsidR="00F1013F" w:rsidRPr="004B5BD4">
        <w:rPr>
          <w:sz w:val="28"/>
          <w:szCs w:val="28"/>
        </w:rPr>
        <w:t>.</w:t>
      </w:r>
      <w:proofErr w:type="gramEnd"/>
      <w:r w:rsidR="00F1013F" w:rsidRPr="004B5BD4">
        <w:rPr>
          <w:sz w:val="28"/>
          <w:szCs w:val="28"/>
        </w:rPr>
        <w:t xml:space="preserve"> </w:t>
      </w:r>
      <w:proofErr w:type="gramStart"/>
      <w:r w:rsidR="00F1013F" w:rsidRPr="004B5BD4">
        <w:rPr>
          <w:sz w:val="28"/>
          <w:szCs w:val="28"/>
        </w:rPr>
        <w:t>д</w:t>
      </w:r>
      <w:proofErr w:type="gramEnd"/>
      <w:r w:rsidR="00F1013F" w:rsidRPr="004B5BD4">
        <w:rPr>
          <w:sz w:val="28"/>
          <w:szCs w:val="28"/>
        </w:rPr>
        <w:t>орог и аэро</w:t>
      </w:r>
      <w:r w:rsidR="00F1013F" w:rsidRPr="004B5BD4">
        <w:rPr>
          <w:sz w:val="28"/>
          <w:szCs w:val="28"/>
        </w:rPr>
        <w:softHyphen/>
        <w:t>дромов</w:t>
      </w:r>
    </w:p>
    <w:p w:rsidR="00F1013F" w:rsidRPr="004B5BD4" w:rsidRDefault="008A13BB" w:rsidP="002862AE">
      <w:pPr>
        <w:shd w:val="clear" w:color="auto" w:fill="FFFFFF"/>
        <w:ind w:firstLine="851"/>
        <w:jc w:val="both"/>
        <w:rPr>
          <w:sz w:val="28"/>
          <w:szCs w:val="28"/>
        </w:rPr>
      </w:pPr>
      <w:r w:rsidRPr="004B5BD4">
        <w:rPr>
          <w:sz w:val="28"/>
          <w:szCs w:val="28"/>
        </w:rPr>
        <w:t>08.02.01 (</w:t>
      </w:r>
      <w:r w:rsidR="00F1013F" w:rsidRPr="004B5BD4">
        <w:rPr>
          <w:sz w:val="28"/>
          <w:szCs w:val="28"/>
        </w:rPr>
        <w:t>270802</w:t>
      </w:r>
      <w:r w:rsidRPr="004B5BD4">
        <w:rPr>
          <w:sz w:val="28"/>
          <w:szCs w:val="28"/>
        </w:rPr>
        <w:t>)</w:t>
      </w:r>
      <w:r w:rsidR="00F1013F" w:rsidRPr="004B5BD4">
        <w:rPr>
          <w:sz w:val="28"/>
          <w:szCs w:val="28"/>
        </w:rPr>
        <w:t xml:space="preserve"> Строительство и эксплуатация зданий и сооружений</w:t>
      </w:r>
    </w:p>
    <w:p w:rsidR="00CD7E62" w:rsidRPr="004B5BD4" w:rsidRDefault="00CD7E62" w:rsidP="002862AE">
      <w:pPr>
        <w:ind w:firstLine="851"/>
        <w:jc w:val="both"/>
        <w:rPr>
          <w:sz w:val="28"/>
          <w:szCs w:val="28"/>
        </w:rPr>
      </w:pPr>
    </w:p>
    <w:p w:rsidR="002B7BF5" w:rsidRPr="004B5BD4" w:rsidRDefault="002B7BF5" w:rsidP="002862AE">
      <w:pPr>
        <w:ind w:firstLine="851"/>
        <w:jc w:val="both"/>
        <w:rPr>
          <w:sz w:val="28"/>
          <w:szCs w:val="28"/>
        </w:rPr>
      </w:pPr>
      <w:r w:rsidRPr="004B5BD4">
        <w:rPr>
          <w:sz w:val="28"/>
          <w:szCs w:val="28"/>
        </w:rPr>
        <w:t>Структура подготовки в колледже направлена на реализацию основных профессиональных образовательных программ базового и углубленной подготовки уровней среднего профессионального образования. Рабочие учебные планы программ СПО интегрированы по родственным направлениям</w:t>
      </w:r>
      <w:r w:rsidR="0051099C" w:rsidRPr="004B5BD4">
        <w:rPr>
          <w:sz w:val="28"/>
          <w:szCs w:val="28"/>
        </w:rPr>
        <w:t xml:space="preserve"> специальностей реализуемых Махачкалинским филиалом Московского государственного технического университета (МАДИ)</w:t>
      </w:r>
      <w:r w:rsidRPr="004B5BD4">
        <w:rPr>
          <w:sz w:val="28"/>
          <w:szCs w:val="28"/>
        </w:rPr>
        <w:t>.</w:t>
      </w:r>
    </w:p>
    <w:p w:rsidR="0046534A" w:rsidRPr="004B5BD4" w:rsidRDefault="0046534A" w:rsidP="002862AE">
      <w:pPr>
        <w:ind w:firstLine="851"/>
        <w:jc w:val="both"/>
        <w:rPr>
          <w:sz w:val="28"/>
          <w:szCs w:val="28"/>
        </w:rPr>
      </w:pPr>
    </w:p>
    <w:p w:rsidR="00D65EFD" w:rsidRPr="004B5BD4" w:rsidRDefault="00D65EFD" w:rsidP="002862AE">
      <w:pPr>
        <w:ind w:firstLine="851"/>
        <w:jc w:val="both"/>
        <w:rPr>
          <w:sz w:val="28"/>
          <w:szCs w:val="28"/>
        </w:rPr>
      </w:pPr>
      <w:r w:rsidRPr="004B5BD4">
        <w:rPr>
          <w:sz w:val="28"/>
          <w:szCs w:val="28"/>
        </w:rPr>
        <w:t xml:space="preserve">Колледж по всем программам подготовки специалистов среднего звена ведет подготовку граждан только на основе бюджетного финансирования. Численность </w:t>
      </w:r>
      <w:proofErr w:type="gramStart"/>
      <w:r w:rsidRPr="004B5BD4">
        <w:rPr>
          <w:sz w:val="28"/>
          <w:szCs w:val="28"/>
        </w:rPr>
        <w:t>принятых</w:t>
      </w:r>
      <w:proofErr w:type="gramEnd"/>
      <w:r w:rsidRPr="004B5BD4">
        <w:rPr>
          <w:sz w:val="28"/>
          <w:szCs w:val="28"/>
        </w:rPr>
        <w:t xml:space="preserve"> на обучение определяется контрольными цифрами приема на обучение. Контрольные цифры приема на конкурсной основе утверждаются министерством образования</w:t>
      </w:r>
      <w:r w:rsidR="00F36573" w:rsidRPr="004B5BD4">
        <w:rPr>
          <w:sz w:val="28"/>
          <w:szCs w:val="28"/>
        </w:rPr>
        <w:t>, науки</w:t>
      </w:r>
      <w:r w:rsidRPr="004B5BD4">
        <w:rPr>
          <w:sz w:val="28"/>
          <w:szCs w:val="28"/>
        </w:rPr>
        <w:t xml:space="preserve"> </w:t>
      </w:r>
      <w:r w:rsidR="00F36573" w:rsidRPr="004B5BD4">
        <w:rPr>
          <w:sz w:val="28"/>
          <w:szCs w:val="28"/>
        </w:rPr>
        <w:t>и молодежной политики РД</w:t>
      </w:r>
      <w:r w:rsidRPr="004B5BD4">
        <w:rPr>
          <w:sz w:val="28"/>
          <w:szCs w:val="28"/>
        </w:rPr>
        <w:t>.</w:t>
      </w:r>
    </w:p>
    <w:p w:rsidR="00092E00" w:rsidRPr="004B5BD4" w:rsidRDefault="00092E00" w:rsidP="002862AE">
      <w:pPr>
        <w:ind w:firstLine="851"/>
        <w:jc w:val="both"/>
        <w:rPr>
          <w:sz w:val="28"/>
          <w:szCs w:val="28"/>
        </w:rPr>
      </w:pPr>
    </w:p>
    <w:p w:rsidR="000C7925" w:rsidRPr="004B5BD4" w:rsidRDefault="00092E00" w:rsidP="002862AE">
      <w:pPr>
        <w:shd w:val="clear" w:color="auto" w:fill="FFFFFF"/>
        <w:spacing w:line="370" w:lineRule="exact"/>
        <w:ind w:firstLine="851"/>
        <w:jc w:val="both"/>
        <w:rPr>
          <w:sz w:val="28"/>
          <w:szCs w:val="28"/>
        </w:rPr>
      </w:pPr>
      <w:r w:rsidRPr="004B5BD4">
        <w:rPr>
          <w:sz w:val="28"/>
          <w:szCs w:val="28"/>
        </w:rPr>
        <w:t xml:space="preserve">Колледж координирует работу по организации взаимодействия профессиональной образовательной организации с предприятиями области по осуществлению совместного анализа требований работодателей к количественному и качественному составу специалистов. </w:t>
      </w:r>
      <w:r w:rsidR="000C7925" w:rsidRPr="004B5BD4">
        <w:rPr>
          <w:sz w:val="28"/>
          <w:szCs w:val="28"/>
        </w:rPr>
        <w:t xml:space="preserve">В «МАДК» создана служба трудоустройства выпускников. Организуется работа по выполнению реальных курсовых и дипломных проектов по </w:t>
      </w:r>
      <w:r w:rsidR="000C7925" w:rsidRPr="004B5BD4">
        <w:rPr>
          <w:spacing w:val="-1"/>
          <w:sz w:val="28"/>
          <w:szCs w:val="28"/>
        </w:rPr>
        <w:t xml:space="preserve">материалам с мест прохождения учебных и производственных практик. В </w:t>
      </w:r>
      <w:r w:rsidR="000C7925" w:rsidRPr="004B5BD4">
        <w:rPr>
          <w:sz w:val="28"/>
          <w:szCs w:val="28"/>
        </w:rPr>
        <w:t xml:space="preserve">процессе обучения студентов педагогическим коллективом </w:t>
      </w:r>
      <w:r w:rsidR="00127FC6" w:rsidRPr="004B5BD4">
        <w:rPr>
          <w:sz w:val="28"/>
          <w:szCs w:val="28"/>
        </w:rPr>
        <w:t>колледжа</w:t>
      </w:r>
      <w:r w:rsidR="000C7925" w:rsidRPr="004B5BD4">
        <w:rPr>
          <w:sz w:val="28"/>
          <w:szCs w:val="28"/>
        </w:rPr>
        <w:t xml:space="preserve"> </w:t>
      </w:r>
      <w:r w:rsidR="000C7925" w:rsidRPr="004B5BD4">
        <w:rPr>
          <w:spacing w:val="-1"/>
          <w:sz w:val="28"/>
          <w:szCs w:val="28"/>
        </w:rPr>
        <w:t xml:space="preserve">делается акцент на качественную профессиональную подготовку студентов и </w:t>
      </w:r>
      <w:r w:rsidR="000C7925" w:rsidRPr="004B5BD4">
        <w:rPr>
          <w:sz w:val="28"/>
          <w:szCs w:val="28"/>
        </w:rPr>
        <w:t xml:space="preserve">их конкурентоспособность на рынке труда. </w:t>
      </w:r>
      <w:r w:rsidR="00127FC6" w:rsidRPr="004B5BD4">
        <w:rPr>
          <w:sz w:val="28"/>
          <w:szCs w:val="28"/>
        </w:rPr>
        <w:t xml:space="preserve">Колледж </w:t>
      </w:r>
      <w:r w:rsidR="000C7925" w:rsidRPr="004B5BD4">
        <w:rPr>
          <w:sz w:val="28"/>
          <w:szCs w:val="28"/>
        </w:rPr>
        <w:t xml:space="preserve">ежегодно заключает </w:t>
      </w:r>
      <w:r w:rsidR="000C7925" w:rsidRPr="004B5BD4">
        <w:rPr>
          <w:spacing w:val="-1"/>
          <w:sz w:val="28"/>
          <w:szCs w:val="28"/>
        </w:rPr>
        <w:t xml:space="preserve">договора о сотрудничестве с крупными предприятиями города республики, а </w:t>
      </w:r>
      <w:r w:rsidR="000C7925" w:rsidRPr="004B5BD4">
        <w:rPr>
          <w:sz w:val="28"/>
          <w:szCs w:val="28"/>
        </w:rPr>
        <w:t>также с предприятиями различных форм собственности, обеспечивая непрерывный процесс взаимодействия с производством.</w:t>
      </w:r>
    </w:p>
    <w:p w:rsidR="000C7925" w:rsidRPr="004B5BD4" w:rsidRDefault="000C7925" w:rsidP="002862AE">
      <w:pPr>
        <w:shd w:val="clear" w:color="auto" w:fill="FFFFFF"/>
        <w:spacing w:line="370" w:lineRule="exact"/>
        <w:ind w:firstLine="851"/>
        <w:jc w:val="both"/>
        <w:rPr>
          <w:sz w:val="28"/>
          <w:szCs w:val="28"/>
        </w:rPr>
      </w:pPr>
      <w:proofErr w:type="gramStart"/>
      <w:r w:rsidRPr="004B5BD4">
        <w:rPr>
          <w:spacing w:val="-1"/>
          <w:sz w:val="28"/>
          <w:szCs w:val="28"/>
        </w:rPr>
        <w:t xml:space="preserve">Результаты деятельности службы трудоустройства и маркетинга, привели к увеличению контингента студентов вдвое за последние 5 лет. </w:t>
      </w:r>
      <w:proofErr w:type="gramEnd"/>
    </w:p>
    <w:p w:rsidR="000C7925" w:rsidRPr="004B5BD4" w:rsidRDefault="000C7925" w:rsidP="002862AE">
      <w:pPr>
        <w:shd w:val="clear" w:color="auto" w:fill="FFFFFF"/>
        <w:spacing w:line="370" w:lineRule="exact"/>
        <w:ind w:firstLine="851"/>
        <w:jc w:val="both"/>
        <w:rPr>
          <w:sz w:val="28"/>
          <w:szCs w:val="28"/>
        </w:rPr>
      </w:pPr>
      <w:r w:rsidRPr="004B5BD4">
        <w:rPr>
          <w:sz w:val="28"/>
          <w:szCs w:val="28"/>
        </w:rPr>
        <w:t xml:space="preserve">На протяжении многих лет сложились хорошие отношения с </w:t>
      </w:r>
      <w:r w:rsidRPr="004B5BD4">
        <w:rPr>
          <w:spacing w:val="-1"/>
          <w:sz w:val="28"/>
          <w:szCs w:val="28"/>
        </w:rPr>
        <w:t>предприятиями</w:t>
      </w:r>
      <w:proofErr w:type="gramStart"/>
      <w:r w:rsidRPr="004B5BD4">
        <w:rPr>
          <w:spacing w:val="-1"/>
          <w:sz w:val="28"/>
          <w:szCs w:val="28"/>
        </w:rPr>
        <w:t xml:space="preserve"> :</w:t>
      </w:r>
      <w:proofErr w:type="gramEnd"/>
      <w:r w:rsidRPr="004B5BD4">
        <w:rPr>
          <w:spacing w:val="-1"/>
          <w:sz w:val="28"/>
          <w:szCs w:val="28"/>
        </w:rPr>
        <w:t xml:space="preserve"> автоколонна 1736, 1209, ПАТП-1, ОАО «Каспий-Лада», </w:t>
      </w:r>
      <w:r w:rsidRPr="004B5BD4">
        <w:rPr>
          <w:spacing w:val="-2"/>
          <w:sz w:val="28"/>
          <w:szCs w:val="28"/>
        </w:rPr>
        <w:t xml:space="preserve">ООО «Мостоотряд-99», дорожно-эксплуатационные предприятия горных </w:t>
      </w:r>
      <w:r w:rsidRPr="004B5BD4">
        <w:rPr>
          <w:spacing w:val="-1"/>
          <w:sz w:val="28"/>
          <w:szCs w:val="28"/>
        </w:rPr>
        <w:lastRenderedPageBreak/>
        <w:t>районов Республики Дагестан. На этих и других предприятиях студенты проходят профессиональные и квалификационные практики.</w:t>
      </w:r>
    </w:p>
    <w:p w:rsidR="000C7925" w:rsidRPr="004B5BD4" w:rsidRDefault="000C7925" w:rsidP="002862AE">
      <w:pPr>
        <w:shd w:val="clear" w:color="auto" w:fill="FFFFFF"/>
        <w:spacing w:line="370" w:lineRule="exact"/>
        <w:ind w:firstLine="851"/>
        <w:jc w:val="both"/>
        <w:rPr>
          <w:sz w:val="28"/>
          <w:szCs w:val="28"/>
        </w:rPr>
      </w:pPr>
      <w:r w:rsidRPr="004B5BD4">
        <w:rPr>
          <w:spacing w:val="-1"/>
          <w:sz w:val="28"/>
          <w:szCs w:val="28"/>
        </w:rPr>
        <w:t xml:space="preserve">В колледже работает </w:t>
      </w:r>
      <w:proofErr w:type="spellStart"/>
      <w:r w:rsidRPr="004B5BD4">
        <w:rPr>
          <w:spacing w:val="-1"/>
          <w:sz w:val="28"/>
          <w:szCs w:val="28"/>
        </w:rPr>
        <w:t>автоцентр</w:t>
      </w:r>
      <w:proofErr w:type="spellEnd"/>
      <w:r w:rsidRPr="004B5BD4">
        <w:rPr>
          <w:spacing w:val="-1"/>
          <w:sz w:val="28"/>
          <w:szCs w:val="28"/>
        </w:rPr>
        <w:t xml:space="preserve">, </w:t>
      </w:r>
      <w:proofErr w:type="gramStart"/>
      <w:r w:rsidRPr="004B5BD4">
        <w:rPr>
          <w:spacing w:val="-1"/>
          <w:sz w:val="28"/>
          <w:szCs w:val="28"/>
        </w:rPr>
        <w:t>оборудованный</w:t>
      </w:r>
      <w:proofErr w:type="gramEnd"/>
      <w:r w:rsidRPr="004B5BD4">
        <w:rPr>
          <w:spacing w:val="-1"/>
          <w:sz w:val="28"/>
          <w:szCs w:val="28"/>
        </w:rPr>
        <w:t xml:space="preserve"> современным </w:t>
      </w:r>
      <w:r w:rsidRPr="004B5BD4">
        <w:rPr>
          <w:spacing w:val="-2"/>
          <w:sz w:val="28"/>
          <w:szCs w:val="28"/>
        </w:rPr>
        <w:t>компьютерным диагностическим оборудованием для ремонта автомобилей.</w:t>
      </w:r>
    </w:p>
    <w:p w:rsidR="000C7925" w:rsidRPr="004B5BD4" w:rsidRDefault="000C7925" w:rsidP="002862AE">
      <w:pPr>
        <w:shd w:val="clear" w:color="auto" w:fill="FFFFFF"/>
        <w:spacing w:before="5" w:line="370" w:lineRule="exact"/>
        <w:ind w:firstLine="851"/>
        <w:jc w:val="both"/>
        <w:rPr>
          <w:sz w:val="28"/>
          <w:szCs w:val="28"/>
        </w:rPr>
      </w:pPr>
      <w:r w:rsidRPr="004B5BD4">
        <w:rPr>
          <w:spacing w:val="-1"/>
          <w:sz w:val="28"/>
          <w:szCs w:val="28"/>
        </w:rPr>
        <w:t xml:space="preserve">Студенты колледжа ежегодно участвуют в республиканской ярмарке </w:t>
      </w:r>
      <w:r w:rsidRPr="004B5BD4">
        <w:rPr>
          <w:spacing w:val="-2"/>
          <w:sz w:val="28"/>
          <w:szCs w:val="28"/>
        </w:rPr>
        <w:t xml:space="preserve">вакансий рабочих мест, также ежеквартально председатель службы занятости МАДК встречается с директором </w:t>
      </w:r>
      <w:proofErr w:type="spellStart"/>
      <w:r w:rsidRPr="004B5BD4">
        <w:rPr>
          <w:spacing w:val="-2"/>
          <w:sz w:val="28"/>
          <w:szCs w:val="28"/>
        </w:rPr>
        <w:t>ГУ-центра</w:t>
      </w:r>
      <w:proofErr w:type="spellEnd"/>
      <w:r w:rsidRPr="004B5BD4">
        <w:rPr>
          <w:spacing w:val="-2"/>
          <w:sz w:val="28"/>
          <w:szCs w:val="28"/>
        </w:rPr>
        <w:t xml:space="preserve"> занятости населения МО «Город </w:t>
      </w:r>
      <w:r w:rsidRPr="004B5BD4">
        <w:rPr>
          <w:spacing w:val="-1"/>
          <w:sz w:val="28"/>
          <w:szCs w:val="28"/>
        </w:rPr>
        <w:t xml:space="preserve">Махачкала», где обсуждают изменения, происходящие на рынке труда. </w:t>
      </w:r>
    </w:p>
    <w:p w:rsidR="000C7925" w:rsidRPr="004B5BD4" w:rsidRDefault="00127FC6" w:rsidP="002862AE">
      <w:pPr>
        <w:shd w:val="clear" w:color="auto" w:fill="FFFFFF"/>
        <w:spacing w:line="370" w:lineRule="exact"/>
        <w:ind w:firstLine="851"/>
        <w:jc w:val="both"/>
        <w:rPr>
          <w:sz w:val="28"/>
          <w:szCs w:val="28"/>
        </w:rPr>
      </w:pPr>
      <w:proofErr w:type="spellStart"/>
      <w:r w:rsidRPr="004B5BD4">
        <w:rPr>
          <w:spacing w:val="-1"/>
          <w:sz w:val="28"/>
          <w:szCs w:val="28"/>
        </w:rPr>
        <w:t>Во</w:t>
      </w:r>
      <w:r w:rsidR="000C7925" w:rsidRPr="004B5BD4">
        <w:rPr>
          <w:spacing w:val="-1"/>
          <w:sz w:val="28"/>
          <w:szCs w:val="28"/>
        </w:rPr>
        <w:t>стребованность</w:t>
      </w:r>
      <w:proofErr w:type="spellEnd"/>
      <w:r w:rsidR="000C7925" w:rsidRPr="004B5BD4">
        <w:rPr>
          <w:spacing w:val="-1"/>
          <w:sz w:val="28"/>
          <w:szCs w:val="28"/>
        </w:rPr>
        <w:t xml:space="preserve"> студентов и выпускников </w:t>
      </w:r>
      <w:r w:rsidR="00042ACD" w:rsidRPr="004B5BD4">
        <w:rPr>
          <w:spacing w:val="-1"/>
          <w:sz w:val="28"/>
          <w:szCs w:val="28"/>
        </w:rPr>
        <w:t>колледжа</w:t>
      </w:r>
      <w:r w:rsidR="000C7925" w:rsidRPr="004B5BD4">
        <w:rPr>
          <w:spacing w:val="-1"/>
          <w:sz w:val="28"/>
          <w:szCs w:val="28"/>
        </w:rPr>
        <w:t xml:space="preserve"> на рынке труда служит студентам стимулом к учебе и овладению различными умениями и навыками профессии и повышению качества выполняемой работы.</w:t>
      </w:r>
    </w:p>
    <w:p w:rsidR="000C7925" w:rsidRPr="004B5BD4" w:rsidRDefault="000C7925" w:rsidP="002862AE">
      <w:pPr>
        <w:shd w:val="clear" w:color="auto" w:fill="FFFFFF"/>
        <w:spacing w:line="370" w:lineRule="exact"/>
        <w:ind w:firstLine="851"/>
        <w:jc w:val="both"/>
        <w:rPr>
          <w:sz w:val="28"/>
          <w:szCs w:val="28"/>
        </w:rPr>
      </w:pPr>
      <w:proofErr w:type="gramStart"/>
      <w:r w:rsidRPr="004B5BD4">
        <w:rPr>
          <w:sz w:val="28"/>
          <w:szCs w:val="28"/>
        </w:rPr>
        <w:t xml:space="preserve">Студенты, получившие дополнительные профессии, сопутствующие </w:t>
      </w:r>
      <w:r w:rsidRPr="004B5BD4">
        <w:rPr>
          <w:spacing w:val="-1"/>
          <w:sz w:val="28"/>
          <w:szCs w:val="28"/>
        </w:rPr>
        <w:t xml:space="preserve">основной специальности, приглашались на строительство путепровода в </w:t>
      </w:r>
      <w:r w:rsidRPr="004B5BD4">
        <w:rPr>
          <w:sz w:val="28"/>
          <w:szCs w:val="28"/>
        </w:rPr>
        <w:t xml:space="preserve">г. Махачкала, бетонщиками в МУП г. Каспийска, </w:t>
      </w:r>
      <w:proofErr w:type="spellStart"/>
      <w:r w:rsidRPr="004B5BD4">
        <w:rPr>
          <w:sz w:val="28"/>
          <w:szCs w:val="28"/>
        </w:rPr>
        <w:t>ОООТуннельспецстрой</w:t>
      </w:r>
      <w:proofErr w:type="spellEnd"/>
      <w:r w:rsidRPr="004B5BD4">
        <w:rPr>
          <w:sz w:val="28"/>
          <w:szCs w:val="28"/>
        </w:rPr>
        <w:t>, ООО «</w:t>
      </w:r>
      <w:proofErr w:type="spellStart"/>
      <w:r w:rsidRPr="004B5BD4">
        <w:rPr>
          <w:sz w:val="28"/>
          <w:szCs w:val="28"/>
        </w:rPr>
        <w:t>Автодом</w:t>
      </w:r>
      <w:proofErr w:type="spellEnd"/>
      <w:r w:rsidRPr="004B5BD4">
        <w:rPr>
          <w:sz w:val="28"/>
          <w:szCs w:val="28"/>
        </w:rPr>
        <w:t xml:space="preserve">», ГДРС-11  «трассы Кавказ», ЖБО г. Махачкалы, ГУП ДСУ 2 и др. Большинство студентов зачислялись по приказу и работали </w:t>
      </w:r>
      <w:r w:rsidRPr="004B5BD4">
        <w:rPr>
          <w:spacing w:val="-1"/>
          <w:sz w:val="28"/>
          <w:szCs w:val="28"/>
        </w:rPr>
        <w:t xml:space="preserve">дорожными рабочими по содержанию автомобильных дорог местного значения в </w:t>
      </w:r>
      <w:proofErr w:type="spellStart"/>
      <w:r w:rsidRPr="004B5BD4">
        <w:rPr>
          <w:spacing w:val="-1"/>
          <w:sz w:val="28"/>
          <w:szCs w:val="28"/>
        </w:rPr>
        <w:t>РУАДах</w:t>
      </w:r>
      <w:proofErr w:type="spellEnd"/>
      <w:r w:rsidRPr="004B5BD4">
        <w:rPr>
          <w:spacing w:val="-1"/>
          <w:sz w:val="28"/>
          <w:szCs w:val="28"/>
        </w:rPr>
        <w:t xml:space="preserve"> на территории Республики Дагестан.</w:t>
      </w:r>
      <w:proofErr w:type="gramEnd"/>
    </w:p>
    <w:p w:rsidR="000C7925" w:rsidRPr="004B5BD4" w:rsidRDefault="000C7925" w:rsidP="002862AE">
      <w:pPr>
        <w:shd w:val="clear" w:color="auto" w:fill="FFFFFF"/>
        <w:spacing w:line="370" w:lineRule="exact"/>
        <w:ind w:firstLine="851"/>
        <w:jc w:val="both"/>
        <w:rPr>
          <w:sz w:val="28"/>
          <w:szCs w:val="28"/>
        </w:rPr>
      </w:pPr>
      <w:r w:rsidRPr="004B5BD4">
        <w:rPr>
          <w:sz w:val="28"/>
          <w:szCs w:val="28"/>
        </w:rPr>
        <w:t xml:space="preserve">Выпускники </w:t>
      </w:r>
      <w:r w:rsidR="00042ACD" w:rsidRPr="004B5BD4">
        <w:rPr>
          <w:sz w:val="28"/>
          <w:szCs w:val="28"/>
        </w:rPr>
        <w:t>колледжа</w:t>
      </w:r>
      <w:r w:rsidRPr="004B5BD4">
        <w:rPr>
          <w:sz w:val="28"/>
          <w:szCs w:val="28"/>
        </w:rPr>
        <w:t xml:space="preserve"> получают специальности, позволяющие </w:t>
      </w:r>
      <w:r w:rsidRPr="004B5BD4">
        <w:rPr>
          <w:spacing w:val="-1"/>
          <w:sz w:val="28"/>
          <w:szCs w:val="28"/>
        </w:rPr>
        <w:t xml:space="preserve">работать в сфере сервиса фирменного обслуживания и технической </w:t>
      </w:r>
      <w:r w:rsidRPr="004B5BD4">
        <w:rPr>
          <w:sz w:val="28"/>
          <w:szCs w:val="28"/>
        </w:rPr>
        <w:t xml:space="preserve">эксплуатации разнообразной техники. В том числе на станциях технического обслуживания, автотранспортных и авторемонтных предприятиях в </w:t>
      </w:r>
      <w:r w:rsidRPr="004B5BD4">
        <w:rPr>
          <w:spacing w:val="-1"/>
          <w:sz w:val="28"/>
          <w:szCs w:val="28"/>
        </w:rPr>
        <w:t xml:space="preserve">фирменных и дилерских центрах автомобильных и ремонтных заводов </w:t>
      </w:r>
      <w:r w:rsidRPr="004B5BD4">
        <w:rPr>
          <w:spacing w:val="-2"/>
          <w:sz w:val="28"/>
          <w:szCs w:val="28"/>
        </w:rPr>
        <w:t>механизированных стоянках и заправочных станциях и других организациях.</w:t>
      </w:r>
    </w:p>
    <w:p w:rsidR="000C7925" w:rsidRPr="004B5BD4" w:rsidRDefault="000C7925" w:rsidP="002862AE">
      <w:pPr>
        <w:shd w:val="clear" w:color="auto" w:fill="FFFFFF"/>
        <w:spacing w:line="370" w:lineRule="exact"/>
        <w:ind w:firstLine="851"/>
        <w:jc w:val="both"/>
        <w:rPr>
          <w:spacing w:val="-2"/>
          <w:sz w:val="28"/>
          <w:szCs w:val="28"/>
        </w:rPr>
      </w:pPr>
      <w:r w:rsidRPr="004B5BD4">
        <w:rPr>
          <w:sz w:val="28"/>
          <w:szCs w:val="28"/>
        </w:rPr>
        <w:t xml:space="preserve">Сформированы эффективная система социального партнерства с республиканскими дорожно-строительными и транспортными </w:t>
      </w:r>
      <w:r w:rsidRPr="004B5BD4">
        <w:rPr>
          <w:spacing w:val="-1"/>
          <w:sz w:val="28"/>
          <w:szCs w:val="28"/>
        </w:rPr>
        <w:t>организациями и предприятиями при поддержке министерства транспорта и</w:t>
      </w:r>
      <w:r w:rsidRPr="004B5BD4">
        <w:rPr>
          <w:spacing w:val="-2"/>
          <w:sz w:val="28"/>
          <w:szCs w:val="28"/>
        </w:rPr>
        <w:t xml:space="preserve"> автомобильных дорог РД.</w:t>
      </w:r>
    </w:p>
    <w:p w:rsidR="0046534A" w:rsidRPr="004B5BD4" w:rsidRDefault="0046534A" w:rsidP="002862AE">
      <w:pPr>
        <w:ind w:firstLine="851"/>
        <w:jc w:val="both"/>
        <w:rPr>
          <w:sz w:val="28"/>
          <w:szCs w:val="28"/>
        </w:rPr>
      </w:pPr>
    </w:p>
    <w:p w:rsidR="00236D0E" w:rsidRPr="004B5BD4" w:rsidRDefault="00236D0E" w:rsidP="002862AE">
      <w:pPr>
        <w:ind w:firstLine="851"/>
        <w:jc w:val="both"/>
        <w:rPr>
          <w:sz w:val="28"/>
          <w:szCs w:val="28"/>
        </w:rPr>
      </w:pPr>
      <w:r w:rsidRPr="004B5BD4">
        <w:rPr>
          <w:sz w:val="28"/>
          <w:szCs w:val="28"/>
        </w:rPr>
        <w:t>По всем профессиям и специальностям имеются договор</w:t>
      </w:r>
      <w:r w:rsidR="00CC68A3" w:rsidRPr="004B5BD4">
        <w:rPr>
          <w:sz w:val="28"/>
          <w:szCs w:val="28"/>
        </w:rPr>
        <w:t>а</w:t>
      </w:r>
      <w:r w:rsidRPr="004B5BD4">
        <w:rPr>
          <w:sz w:val="28"/>
          <w:szCs w:val="28"/>
        </w:rPr>
        <w:t xml:space="preserve"> на прохождение производственной практики и дальнейшее трудоустройство. Такой подход к организации сотрудничества способствует созданию условий для подготовки квалифицированных рабочих кадров, компетентных, конкурентоспособных, отвечающих современным требованиям работодателей, что является главной целью инновационной образовательной программы.</w:t>
      </w:r>
    </w:p>
    <w:p w:rsidR="00236D0E" w:rsidRPr="004B5BD4" w:rsidRDefault="00236D0E" w:rsidP="002862AE">
      <w:pPr>
        <w:ind w:firstLine="851"/>
        <w:jc w:val="both"/>
        <w:rPr>
          <w:sz w:val="28"/>
          <w:szCs w:val="28"/>
        </w:rPr>
      </w:pPr>
      <w:r w:rsidRPr="004B5BD4">
        <w:rPr>
          <w:sz w:val="28"/>
          <w:szCs w:val="28"/>
        </w:rPr>
        <w:t>На основании квалификационных требований к выпускникам колледжа ежегодно разрабатывается перечень значимых для работодателей тем дипломных работ и проводится их публичная защита.</w:t>
      </w:r>
    </w:p>
    <w:p w:rsidR="00236D0E" w:rsidRPr="004B5BD4" w:rsidRDefault="00236D0E" w:rsidP="002862AE">
      <w:pPr>
        <w:ind w:firstLine="851"/>
        <w:jc w:val="both"/>
        <w:rPr>
          <w:sz w:val="28"/>
          <w:szCs w:val="28"/>
        </w:rPr>
      </w:pPr>
      <w:r w:rsidRPr="004B5BD4">
        <w:rPr>
          <w:sz w:val="28"/>
          <w:szCs w:val="28"/>
        </w:rPr>
        <w:t xml:space="preserve">Но с другой стороны основными потребителями образовательных </w:t>
      </w:r>
      <w:r w:rsidRPr="004B5BD4">
        <w:rPr>
          <w:sz w:val="28"/>
          <w:szCs w:val="28"/>
        </w:rPr>
        <w:lastRenderedPageBreak/>
        <w:t xml:space="preserve">услуг продолжают выступать сами обучающиеся и их родители, которые имеют свои представления о </w:t>
      </w:r>
      <w:proofErr w:type="spellStart"/>
      <w:r w:rsidRPr="004B5BD4">
        <w:rPr>
          <w:sz w:val="28"/>
          <w:szCs w:val="28"/>
        </w:rPr>
        <w:t>востребованности</w:t>
      </w:r>
      <w:proofErr w:type="spellEnd"/>
      <w:r w:rsidRPr="004B5BD4">
        <w:rPr>
          <w:sz w:val="28"/>
          <w:szCs w:val="28"/>
        </w:rPr>
        <w:t xml:space="preserve"> и престижности профессий. Поэтому в условиях отсутствия обоснованного государственного заказа на подготовку кадров реальная структура подготовки, в частности, рабочих кадров, во многом формируется на основе </w:t>
      </w:r>
      <w:proofErr w:type="spellStart"/>
      <w:r w:rsidRPr="004B5BD4">
        <w:rPr>
          <w:sz w:val="28"/>
          <w:szCs w:val="28"/>
        </w:rPr>
        <w:t>востребованности</w:t>
      </w:r>
      <w:proofErr w:type="spellEnd"/>
      <w:r w:rsidRPr="004B5BD4">
        <w:rPr>
          <w:sz w:val="28"/>
          <w:szCs w:val="28"/>
        </w:rPr>
        <w:t xml:space="preserve"> населением образовательных услуг колледжа, которые далеко не всегда соответствуют состоянию и перспективам развития в области экономики.</w:t>
      </w:r>
    </w:p>
    <w:p w:rsidR="00236D0E" w:rsidRPr="004B5BD4" w:rsidRDefault="00236D0E" w:rsidP="002862AE">
      <w:pPr>
        <w:ind w:firstLine="851"/>
        <w:jc w:val="both"/>
        <w:rPr>
          <w:sz w:val="28"/>
          <w:szCs w:val="28"/>
        </w:rPr>
      </w:pPr>
      <w:r w:rsidRPr="004B5BD4">
        <w:rPr>
          <w:sz w:val="28"/>
          <w:szCs w:val="28"/>
        </w:rPr>
        <w:t xml:space="preserve">В настоящее время перед системой СПО поставлена задача существенной актуализации содержания в соответствии с потребностями региональных рынков труда. Одним из механизмов решения данной задачи является введение федеральных государственных образовательных стандартов (ФГОС) нового поколения, построенных на основе </w:t>
      </w:r>
      <w:proofErr w:type="spellStart"/>
      <w:r w:rsidRPr="004B5BD4">
        <w:rPr>
          <w:sz w:val="28"/>
          <w:szCs w:val="28"/>
        </w:rPr>
        <w:t>модульно-компетентностного</w:t>
      </w:r>
      <w:proofErr w:type="spellEnd"/>
      <w:r w:rsidRPr="004B5BD4">
        <w:rPr>
          <w:sz w:val="28"/>
          <w:szCs w:val="28"/>
        </w:rPr>
        <w:t xml:space="preserve"> подхода.</w:t>
      </w:r>
    </w:p>
    <w:p w:rsidR="00236D0E" w:rsidRPr="004B5BD4" w:rsidRDefault="00236D0E" w:rsidP="002862AE">
      <w:pPr>
        <w:ind w:firstLine="851"/>
        <w:jc w:val="both"/>
        <w:rPr>
          <w:sz w:val="28"/>
          <w:szCs w:val="28"/>
        </w:rPr>
      </w:pPr>
      <w:r w:rsidRPr="004B5BD4">
        <w:rPr>
          <w:sz w:val="28"/>
          <w:szCs w:val="28"/>
        </w:rPr>
        <w:t>В новом поколении ФГОС СПО акцент с предметно-дисциплинарной стороны перенесен на компетенции и ожидаемые результаты образовательного процесса, с «входных» объёмных параметров на «выходные» параметры (результаты образования/компетенции). Профессиональные и общие компетенции в новых ФГОС рассматриваются как феномен, отражающий существующий баланс интересов общества (в меньшей степени государства), работодателей, а также потребителей услуг. </w:t>
      </w:r>
    </w:p>
    <w:p w:rsidR="00236D0E" w:rsidRPr="004B5BD4" w:rsidRDefault="00236D0E" w:rsidP="002862AE">
      <w:pPr>
        <w:ind w:firstLine="851"/>
        <w:jc w:val="both"/>
        <w:rPr>
          <w:sz w:val="28"/>
          <w:szCs w:val="28"/>
        </w:rPr>
      </w:pPr>
      <w:r w:rsidRPr="004B5BD4">
        <w:rPr>
          <w:sz w:val="28"/>
          <w:szCs w:val="28"/>
        </w:rPr>
        <w:t>В колледже создаются условия и стимулы для организации работы по приоритетным направлениям модернизации, на внедрение и реализацию образовательных стандартов в рамках самостоя</w:t>
      </w:r>
      <w:r w:rsidR="00CC68A3" w:rsidRPr="004B5BD4">
        <w:rPr>
          <w:sz w:val="28"/>
          <w:szCs w:val="28"/>
        </w:rPr>
        <w:t>тельно разрабатываемых образова</w:t>
      </w:r>
      <w:r w:rsidRPr="004B5BD4">
        <w:rPr>
          <w:sz w:val="28"/>
          <w:szCs w:val="28"/>
        </w:rPr>
        <w:t>тельных программ, что позволит максимально быстро адаптировать программы к требованиям стратегических партнеров.</w:t>
      </w:r>
    </w:p>
    <w:p w:rsidR="00236D0E" w:rsidRPr="004B5BD4" w:rsidRDefault="00236D0E" w:rsidP="002862AE">
      <w:pPr>
        <w:ind w:firstLine="851"/>
        <w:jc w:val="both"/>
        <w:rPr>
          <w:sz w:val="28"/>
          <w:szCs w:val="28"/>
        </w:rPr>
      </w:pPr>
      <w:r w:rsidRPr="004B5BD4">
        <w:rPr>
          <w:sz w:val="28"/>
          <w:szCs w:val="28"/>
        </w:rPr>
        <w:t>В настоящее время продолжаются мероприятия по переходу на новый станда</w:t>
      </w:r>
      <w:proofErr w:type="gramStart"/>
      <w:r w:rsidRPr="004B5BD4">
        <w:rPr>
          <w:sz w:val="28"/>
          <w:szCs w:val="28"/>
        </w:rPr>
        <w:t>рт с пр</w:t>
      </w:r>
      <w:proofErr w:type="gramEnd"/>
      <w:r w:rsidRPr="004B5BD4">
        <w:rPr>
          <w:sz w:val="28"/>
          <w:szCs w:val="28"/>
        </w:rPr>
        <w:t xml:space="preserve">ивлечением работодателей. Для того чтобы учесть специфику каждого предприятия ведется работа над основными профессиональными образовательными программами. Программы подготовки специалистов среднего звена согласовываются с работодателями, что позволяет привести в соответствие профессиональную подготовку выпускников и профессионально-квалификационные требования работодателей. Доля, применяемых в образовательном процессе рабочих учебных программ, согласованных с работодателями на сегодняшний день составляет </w:t>
      </w:r>
      <w:r w:rsidR="00961A58" w:rsidRPr="004B5BD4">
        <w:rPr>
          <w:sz w:val="28"/>
          <w:szCs w:val="28"/>
        </w:rPr>
        <w:t>100</w:t>
      </w:r>
      <w:r w:rsidRPr="004B5BD4">
        <w:rPr>
          <w:sz w:val="28"/>
          <w:szCs w:val="28"/>
        </w:rPr>
        <w:t>%. </w:t>
      </w:r>
    </w:p>
    <w:p w:rsidR="00236D0E" w:rsidRPr="004B5BD4" w:rsidRDefault="00236D0E" w:rsidP="002862AE">
      <w:pPr>
        <w:ind w:firstLine="851"/>
        <w:jc w:val="both"/>
        <w:rPr>
          <w:sz w:val="28"/>
          <w:szCs w:val="28"/>
        </w:rPr>
      </w:pPr>
      <w:proofErr w:type="gramStart"/>
      <w:r w:rsidRPr="004B5BD4">
        <w:rPr>
          <w:sz w:val="28"/>
          <w:szCs w:val="28"/>
        </w:rPr>
        <w:t xml:space="preserve">В программах подготовки специалистов среднего звена на базе основного общего образования реализуется цикл общеобразовательных дисциплин с учётом профиля подготовки, который разработан на основании «Рекомендаций по реализации образовательной программы среднего (полного) общего образования в образовательных учреждениях НПО/СПО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4B5BD4">
        <w:rPr>
          <w:sz w:val="28"/>
          <w:szCs w:val="28"/>
        </w:rPr>
        <w:t>Минобрнауки</w:t>
      </w:r>
      <w:proofErr w:type="spellEnd"/>
      <w:r w:rsidRPr="004B5BD4">
        <w:rPr>
          <w:sz w:val="28"/>
          <w:szCs w:val="28"/>
        </w:rPr>
        <w:t xml:space="preserve"> России</w:t>
      </w:r>
      <w:proofErr w:type="gramEnd"/>
      <w:r w:rsidRPr="004B5BD4">
        <w:rPr>
          <w:sz w:val="28"/>
          <w:szCs w:val="28"/>
        </w:rPr>
        <w:t xml:space="preserve"> от 29.05.2007 г. № 03-1180).</w:t>
      </w:r>
    </w:p>
    <w:p w:rsidR="00236D0E" w:rsidRPr="004B5BD4" w:rsidRDefault="00236D0E" w:rsidP="002862AE">
      <w:pPr>
        <w:ind w:firstLine="851"/>
        <w:jc w:val="both"/>
        <w:rPr>
          <w:sz w:val="28"/>
          <w:szCs w:val="28"/>
        </w:rPr>
      </w:pPr>
      <w:r w:rsidRPr="004B5BD4">
        <w:rPr>
          <w:sz w:val="28"/>
          <w:szCs w:val="28"/>
        </w:rPr>
        <w:t xml:space="preserve">Трудоустройство выпускников в основном осуществляется на </w:t>
      </w:r>
      <w:r w:rsidRPr="004B5BD4">
        <w:rPr>
          <w:sz w:val="28"/>
          <w:szCs w:val="28"/>
        </w:rPr>
        <w:lastRenderedPageBreak/>
        <w:t>основании долговременных договоров, заключенных на подготовку специалистов с предприятиями и организациями, а также индивидуальных заявок от них. В колледже создана Служба содействия трудоустройству выпускников. Проводятся регулярные встречи с работодателями, ярмарки вакансий. Колледж ведет регулярный анализ результатов трудоустройства и процесса адаптации выпускников на рабочем месте, степени удовлетворенности работодателем качеством их подготовки. Рекламаций на подготовку специалистов в органы образования не поступало.</w:t>
      </w:r>
    </w:p>
    <w:p w:rsidR="0033310B" w:rsidRPr="004B5BD4" w:rsidRDefault="0033310B" w:rsidP="002862AE">
      <w:pPr>
        <w:ind w:firstLine="851"/>
        <w:jc w:val="both"/>
        <w:rPr>
          <w:sz w:val="28"/>
          <w:szCs w:val="28"/>
        </w:rPr>
      </w:pPr>
      <w:r w:rsidRPr="004B5BD4">
        <w:rPr>
          <w:sz w:val="28"/>
          <w:szCs w:val="28"/>
        </w:rPr>
        <w:t>Эффективное функционирование колледжа напрямую зависит от степени налаженности социального партнерства, возобновления и укрепления связей с предприятиями-заказчиками кадров, расширения круга этих предприятий. Цель такого взаимодействия – не только сформировать реальные задания от конкретных предприятий на необходимый им уровень специалистов, но и обеспечить активное взаимодействие с предприятием на всем протяжении обучения его потенциальных работников.</w:t>
      </w:r>
    </w:p>
    <w:p w:rsidR="0033310B" w:rsidRPr="004B5BD4" w:rsidRDefault="0033310B" w:rsidP="002862AE">
      <w:pPr>
        <w:ind w:firstLine="851"/>
        <w:jc w:val="both"/>
        <w:rPr>
          <w:sz w:val="28"/>
          <w:szCs w:val="28"/>
        </w:rPr>
      </w:pPr>
      <w:r w:rsidRPr="004B5BD4">
        <w:rPr>
          <w:sz w:val="28"/>
          <w:szCs w:val="28"/>
        </w:rPr>
        <w:t xml:space="preserve">Организация переподготовки специалистов – важнейший фактор, в котором заинтересованы представители промышленных предприятий. Колледж в настоящее время обладает серьезной материально-технической базой и педагогическим потенциалом для подготовки и переподготовки работающих специалистов. В последние годы произошло существенное увеличение объемов подготовки, переподготовки и повышения квалификации взрослого и незанятого населения за счет средств работодателей, органов по труду и занятости населения, а также собственных средств. </w:t>
      </w:r>
      <w:proofErr w:type="gramStart"/>
      <w:r w:rsidRPr="004B5BD4">
        <w:rPr>
          <w:sz w:val="28"/>
          <w:szCs w:val="28"/>
        </w:rPr>
        <w:t>Колледж осуществляет свою деятельность в условиях постоянно изменяющихся и возрастающих требований к профессионализму и компетентности специалистов всех уровней, переобучению и переквалификации высвобождаемых работников, оказания содействия трудоустройству и адаптации к рынку труда выпускников учреждений профессионального образования и др. В связи с этим, особую значимость в системе дополнительного профессионального образования приобретает реализация принципа непрерывности обучения, обеспечивающего удовлетворение потребности в повышении квалификации и</w:t>
      </w:r>
      <w:proofErr w:type="gramEnd"/>
      <w:r w:rsidRPr="004B5BD4">
        <w:rPr>
          <w:sz w:val="28"/>
          <w:szCs w:val="28"/>
        </w:rPr>
        <w:t xml:space="preserve"> переподготовке различных социальных групп и категорий работников. </w:t>
      </w:r>
    </w:p>
    <w:p w:rsidR="00236D0E" w:rsidRPr="004B5BD4" w:rsidRDefault="00236D0E" w:rsidP="002862AE">
      <w:pPr>
        <w:ind w:firstLine="851"/>
        <w:jc w:val="both"/>
        <w:rPr>
          <w:sz w:val="28"/>
          <w:szCs w:val="28"/>
        </w:rPr>
      </w:pPr>
    </w:p>
    <w:p w:rsidR="009F2A35" w:rsidRPr="004B5BD4" w:rsidRDefault="009F2A35" w:rsidP="002862AE">
      <w:pPr>
        <w:ind w:firstLine="851"/>
        <w:jc w:val="both"/>
        <w:rPr>
          <w:sz w:val="28"/>
          <w:szCs w:val="28"/>
        </w:rPr>
      </w:pPr>
      <w:r w:rsidRPr="004B5BD4">
        <w:rPr>
          <w:sz w:val="28"/>
          <w:szCs w:val="28"/>
        </w:rPr>
        <w:t>Выводы:</w:t>
      </w:r>
    </w:p>
    <w:p w:rsidR="009F2A35" w:rsidRPr="004B5BD4" w:rsidRDefault="009F2A35" w:rsidP="002862AE">
      <w:pPr>
        <w:ind w:firstLine="851"/>
        <w:jc w:val="both"/>
        <w:rPr>
          <w:sz w:val="28"/>
          <w:szCs w:val="28"/>
        </w:rPr>
      </w:pPr>
      <w:r w:rsidRPr="004B5BD4">
        <w:rPr>
          <w:sz w:val="28"/>
          <w:szCs w:val="28"/>
        </w:rPr>
        <w:t>1. Сегодня наблюдается возрастание роли социальных партнеров в совершенствовании профессионального образования, повышение ответственности за состояние  профессионального образования всех заинтересованных сторон. Идет процесс формирования новых прочных связей профессионального образования с потребностями рынка труда и конкретных  производств, малым и средним бизнесом.</w:t>
      </w:r>
    </w:p>
    <w:p w:rsidR="009F2A35" w:rsidRPr="004B5BD4" w:rsidRDefault="009F2A35" w:rsidP="002862AE">
      <w:pPr>
        <w:ind w:firstLine="851"/>
        <w:jc w:val="both"/>
        <w:rPr>
          <w:sz w:val="28"/>
          <w:szCs w:val="28"/>
        </w:rPr>
      </w:pPr>
      <w:r w:rsidRPr="004B5BD4">
        <w:rPr>
          <w:sz w:val="28"/>
          <w:szCs w:val="28"/>
        </w:rPr>
        <w:t xml:space="preserve">2. Система взаимодействия колледжа с работодателями сформирована не достаточно полно. Работодатели привлекаются к работе в ГАК, входят в составы жюри при проведении различных конкурсов. Вместе с тем, они мало </w:t>
      </w:r>
      <w:r w:rsidRPr="004B5BD4">
        <w:rPr>
          <w:sz w:val="28"/>
          <w:szCs w:val="28"/>
        </w:rPr>
        <w:lastRenderedPageBreak/>
        <w:t>привлекаются в качестве преподавателей спецкурсов, что позволило бы усилить адаптационный потенциал обучающихся на современном рынке труда и повысить их шансы на эффективное трудоустройство и становление профессиональной карьеры. Требуется разработка новых региональных подходов к трудоустройству выпускников колледжа, активное использование института социального партнерства в трудоустройстве выпускников.</w:t>
      </w:r>
    </w:p>
    <w:p w:rsidR="009F2A35" w:rsidRPr="004B5BD4" w:rsidRDefault="009F2A35" w:rsidP="002862AE">
      <w:pPr>
        <w:ind w:firstLine="851"/>
        <w:jc w:val="both"/>
        <w:rPr>
          <w:sz w:val="28"/>
          <w:szCs w:val="28"/>
        </w:rPr>
      </w:pPr>
      <w:r w:rsidRPr="004B5BD4">
        <w:rPr>
          <w:sz w:val="28"/>
          <w:szCs w:val="28"/>
        </w:rPr>
        <w:t>3. Развитие связей между профессиональным образованием и сферой труда невозможно без создания эффективной системы трудоустройства выпускников, в том числе путем развития целевой контрактной подготовки. Необходимо формирование у всех выпускников колледжа умения поиска и подбора работы, включая создание рабочих мест, открытие собственного дела.</w:t>
      </w:r>
    </w:p>
    <w:p w:rsidR="009F2A35" w:rsidRPr="004B5BD4" w:rsidRDefault="009F2A35" w:rsidP="002862AE">
      <w:pPr>
        <w:ind w:firstLine="851"/>
        <w:jc w:val="both"/>
        <w:rPr>
          <w:sz w:val="28"/>
          <w:szCs w:val="28"/>
        </w:rPr>
      </w:pPr>
      <w:r w:rsidRPr="004B5BD4">
        <w:rPr>
          <w:sz w:val="28"/>
          <w:szCs w:val="28"/>
        </w:rPr>
        <w:t xml:space="preserve">4. Современное состояние рынка труда ориентирует педагогический коллектив и администрацию колледжа на формирование социальной и профессиональной мобильности выпускника. </w:t>
      </w:r>
      <w:proofErr w:type="gramStart"/>
      <w:r w:rsidRPr="004B5BD4">
        <w:rPr>
          <w:sz w:val="28"/>
          <w:szCs w:val="28"/>
        </w:rPr>
        <w:t>Исходя из стремления социально защитить</w:t>
      </w:r>
      <w:proofErr w:type="gramEnd"/>
      <w:r w:rsidRPr="004B5BD4">
        <w:rPr>
          <w:sz w:val="28"/>
          <w:szCs w:val="28"/>
        </w:rPr>
        <w:t xml:space="preserve"> своих выпускников, необходимо предлагать учащимся не только наиболее перспективные специальности, но и проводят с ними специальные деловые игры, социально-психологические тренинги по поиску работы, ведению переговоров. Формирование у выпускника позиции активного игрока на рынке труда является одной из современных тенденций подготовки рабочих кадров и специалистов в колледже.</w:t>
      </w:r>
    </w:p>
    <w:p w:rsidR="009F2A35" w:rsidRPr="004B5BD4" w:rsidRDefault="009F2A35" w:rsidP="002862AE">
      <w:pPr>
        <w:ind w:firstLine="851"/>
        <w:jc w:val="both"/>
        <w:rPr>
          <w:sz w:val="28"/>
          <w:szCs w:val="28"/>
        </w:rPr>
      </w:pPr>
      <w:r w:rsidRPr="004B5BD4">
        <w:rPr>
          <w:sz w:val="28"/>
          <w:szCs w:val="28"/>
        </w:rPr>
        <w:t>5. В современных условиях требуется обеспечение непрерывности профессионального образования, возможность формирования индивидуальной образовательной траектории для профессионального, карьерного и личностного роста. Отсюда, представляется перспективным продолжение работы над общей научно-методической темой колледжа «Интеграция среднего профессионального образования как условие формирования целостного образовательного процесса колледжа» с целью создания условий для подготовки квалифицированных рабочих кадров, компетентных, конкурентоспособных, отвечающих современным требованиям работодателей.</w:t>
      </w:r>
    </w:p>
    <w:p w:rsidR="009F2A35" w:rsidRPr="004B5BD4" w:rsidRDefault="009F2A35" w:rsidP="002862AE">
      <w:pPr>
        <w:ind w:firstLine="851"/>
        <w:jc w:val="both"/>
        <w:rPr>
          <w:sz w:val="28"/>
          <w:szCs w:val="28"/>
        </w:rPr>
      </w:pPr>
      <w:r w:rsidRPr="004B5BD4">
        <w:rPr>
          <w:sz w:val="28"/>
          <w:szCs w:val="28"/>
        </w:rPr>
        <w:t>На основании выделенных противоречий и проблем можно определить мероприятия по развитию колледжа:</w:t>
      </w:r>
    </w:p>
    <w:p w:rsidR="009F2A35" w:rsidRPr="004B5BD4" w:rsidRDefault="009F2A35" w:rsidP="002862AE">
      <w:pPr>
        <w:ind w:firstLine="851"/>
        <w:jc w:val="both"/>
        <w:rPr>
          <w:sz w:val="28"/>
          <w:szCs w:val="28"/>
        </w:rPr>
      </w:pPr>
      <w:r w:rsidRPr="004B5BD4">
        <w:rPr>
          <w:sz w:val="28"/>
          <w:szCs w:val="28"/>
        </w:rPr>
        <w:t>1. Исследование потребностей региональной экономики в трудовых ресурсах на основе опросов работодателей, информации Центра занятости населения.</w:t>
      </w:r>
    </w:p>
    <w:p w:rsidR="009F2A35" w:rsidRPr="004B5BD4" w:rsidRDefault="009F2A35" w:rsidP="002862AE">
      <w:pPr>
        <w:ind w:firstLine="851"/>
        <w:jc w:val="both"/>
        <w:rPr>
          <w:sz w:val="28"/>
          <w:szCs w:val="28"/>
        </w:rPr>
      </w:pPr>
      <w:r w:rsidRPr="004B5BD4">
        <w:rPr>
          <w:sz w:val="28"/>
          <w:szCs w:val="28"/>
        </w:rPr>
        <w:t xml:space="preserve">2. Расширение </w:t>
      </w:r>
      <w:proofErr w:type="gramStart"/>
      <w:r w:rsidRPr="004B5BD4">
        <w:rPr>
          <w:sz w:val="28"/>
          <w:szCs w:val="28"/>
        </w:rPr>
        <w:t>номенклатуры программ подготовки специалистов среднего звена</w:t>
      </w:r>
      <w:proofErr w:type="gramEnd"/>
      <w:r w:rsidRPr="004B5BD4">
        <w:rPr>
          <w:sz w:val="28"/>
          <w:szCs w:val="28"/>
        </w:rPr>
        <w:t xml:space="preserve"> в соответствии с проведенным мониторингом на региональных рынках труда и образовательных услуг.</w:t>
      </w:r>
    </w:p>
    <w:p w:rsidR="009F2A35" w:rsidRPr="004B5BD4" w:rsidRDefault="009F2A35" w:rsidP="002862AE">
      <w:pPr>
        <w:ind w:firstLine="851"/>
        <w:jc w:val="both"/>
        <w:rPr>
          <w:sz w:val="28"/>
          <w:szCs w:val="28"/>
        </w:rPr>
      </w:pPr>
      <w:r w:rsidRPr="004B5BD4">
        <w:rPr>
          <w:sz w:val="28"/>
          <w:szCs w:val="28"/>
        </w:rPr>
        <w:t>3. Разработка и внедрение региональной составляющей (вариативной части) программ подготовки специалистов среднего звена в соответствии с требованиями ФГОС СПО с учетом потребностей работодателей и выпускников.</w:t>
      </w:r>
    </w:p>
    <w:p w:rsidR="009F2A35" w:rsidRPr="004B5BD4" w:rsidRDefault="009F2A35" w:rsidP="002862AE">
      <w:pPr>
        <w:ind w:firstLine="851"/>
        <w:jc w:val="both"/>
        <w:rPr>
          <w:sz w:val="28"/>
          <w:szCs w:val="28"/>
        </w:rPr>
      </w:pPr>
      <w:r w:rsidRPr="004B5BD4">
        <w:rPr>
          <w:sz w:val="28"/>
          <w:szCs w:val="28"/>
        </w:rPr>
        <w:t xml:space="preserve">4. Заключение с работодателями договоров о социальном партнерстве </w:t>
      </w:r>
      <w:r w:rsidRPr="004B5BD4">
        <w:rPr>
          <w:sz w:val="28"/>
          <w:szCs w:val="28"/>
        </w:rPr>
        <w:lastRenderedPageBreak/>
        <w:t xml:space="preserve">по организации учебной и производственной практики в рамках </w:t>
      </w:r>
      <w:proofErr w:type="spellStart"/>
      <w:r w:rsidRPr="004B5BD4">
        <w:rPr>
          <w:sz w:val="28"/>
          <w:szCs w:val="28"/>
        </w:rPr>
        <w:t>модульно-компетентностного</w:t>
      </w:r>
      <w:proofErr w:type="spellEnd"/>
      <w:r w:rsidRPr="004B5BD4">
        <w:rPr>
          <w:sz w:val="28"/>
          <w:szCs w:val="28"/>
        </w:rPr>
        <w:t xml:space="preserve"> подхода.</w:t>
      </w:r>
    </w:p>
    <w:p w:rsidR="009F2A35" w:rsidRPr="004B5BD4" w:rsidRDefault="009F2A35" w:rsidP="002862AE">
      <w:pPr>
        <w:ind w:firstLine="851"/>
        <w:jc w:val="both"/>
        <w:rPr>
          <w:sz w:val="28"/>
          <w:szCs w:val="28"/>
        </w:rPr>
      </w:pPr>
      <w:r w:rsidRPr="004B5BD4">
        <w:rPr>
          <w:sz w:val="28"/>
          <w:szCs w:val="28"/>
        </w:rPr>
        <w:t>5. Разработка, адаптация и внедрение моделей сокращения сроков подготовки по программам подготовки специалистов среднего звена.</w:t>
      </w:r>
    </w:p>
    <w:p w:rsidR="009F2A35" w:rsidRPr="004B5BD4" w:rsidRDefault="009F2A35" w:rsidP="002862AE">
      <w:pPr>
        <w:ind w:firstLine="851"/>
        <w:jc w:val="both"/>
        <w:rPr>
          <w:sz w:val="28"/>
          <w:szCs w:val="28"/>
        </w:rPr>
      </w:pPr>
      <w:r w:rsidRPr="004B5BD4">
        <w:rPr>
          <w:sz w:val="28"/>
          <w:szCs w:val="28"/>
        </w:rPr>
        <w:t>6. Развитие дополнительных программ профессионального образования, программ переподготовки и повышения квалификации специалистов среднего звена и рабочих кадров.</w:t>
      </w:r>
    </w:p>
    <w:p w:rsidR="009F2A35" w:rsidRPr="004B5BD4" w:rsidRDefault="009F2A35" w:rsidP="002862AE">
      <w:pPr>
        <w:ind w:firstLine="851"/>
        <w:jc w:val="both"/>
        <w:rPr>
          <w:sz w:val="28"/>
          <w:szCs w:val="28"/>
        </w:rPr>
      </w:pPr>
    </w:p>
    <w:p w:rsidR="000C7925" w:rsidRPr="004B5BD4" w:rsidRDefault="000C7925" w:rsidP="002862AE">
      <w:pPr>
        <w:ind w:firstLine="851"/>
        <w:jc w:val="both"/>
        <w:rPr>
          <w:sz w:val="28"/>
          <w:szCs w:val="28"/>
        </w:rPr>
      </w:pPr>
    </w:p>
    <w:p w:rsidR="00CD7E62" w:rsidRPr="004B5BD4" w:rsidRDefault="00CD7E62" w:rsidP="002862AE">
      <w:pPr>
        <w:ind w:firstLine="851"/>
        <w:jc w:val="both"/>
        <w:rPr>
          <w:sz w:val="28"/>
          <w:szCs w:val="28"/>
        </w:rPr>
      </w:pPr>
    </w:p>
    <w:p w:rsidR="00CD7E62" w:rsidRPr="00732270" w:rsidRDefault="00CD7E62" w:rsidP="00732270">
      <w:pPr>
        <w:jc w:val="center"/>
        <w:rPr>
          <w:b/>
          <w:sz w:val="28"/>
          <w:szCs w:val="28"/>
        </w:rPr>
      </w:pPr>
      <w:r w:rsidRPr="00732270">
        <w:rPr>
          <w:sz w:val="28"/>
          <w:szCs w:val="28"/>
        </w:rPr>
        <w:t>1.3.</w:t>
      </w:r>
      <w:r w:rsidRPr="004B5BD4">
        <w:rPr>
          <w:i/>
          <w:sz w:val="28"/>
          <w:szCs w:val="28"/>
        </w:rPr>
        <w:t xml:space="preserve"> </w:t>
      </w:r>
      <w:r w:rsidRPr="00732270">
        <w:rPr>
          <w:b/>
          <w:sz w:val="28"/>
          <w:szCs w:val="28"/>
        </w:rPr>
        <w:t xml:space="preserve">Повышение привлекательности программ </w:t>
      </w:r>
      <w:proofErr w:type="gramStart"/>
      <w:r w:rsidRPr="00732270">
        <w:rPr>
          <w:b/>
          <w:sz w:val="28"/>
          <w:szCs w:val="28"/>
        </w:rPr>
        <w:t>профессионального</w:t>
      </w:r>
      <w:proofErr w:type="gramEnd"/>
    </w:p>
    <w:p w:rsidR="00CD7E62" w:rsidRPr="00732270" w:rsidRDefault="00CD7E62" w:rsidP="00732270">
      <w:pPr>
        <w:jc w:val="center"/>
        <w:rPr>
          <w:b/>
          <w:sz w:val="28"/>
          <w:szCs w:val="28"/>
        </w:rPr>
      </w:pPr>
      <w:r w:rsidRPr="00732270">
        <w:rPr>
          <w:b/>
          <w:sz w:val="28"/>
          <w:szCs w:val="28"/>
        </w:rPr>
        <w:t xml:space="preserve">образования, </w:t>
      </w:r>
      <w:proofErr w:type="gramStart"/>
      <w:r w:rsidRPr="00732270">
        <w:rPr>
          <w:b/>
          <w:sz w:val="28"/>
          <w:szCs w:val="28"/>
        </w:rPr>
        <w:t>востребованных</w:t>
      </w:r>
      <w:proofErr w:type="gramEnd"/>
      <w:r w:rsidRPr="00732270">
        <w:rPr>
          <w:b/>
          <w:sz w:val="28"/>
          <w:szCs w:val="28"/>
        </w:rPr>
        <w:t xml:space="preserve"> на региональном рынке труда.</w:t>
      </w:r>
    </w:p>
    <w:p w:rsidR="00CD7E62" w:rsidRPr="00732270" w:rsidRDefault="00CD7E62" w:rsidP="00732270">
      <w:pPr>
        <w:jc w:val="center"/>
        <w:rPr>
          <w:b/>
          <w:sz w:val="28"/>
          <w:szCs w:val="28"/>
        </w:rPr>
      </w:pPr>
    </w:p>
    <w:p w:rsidR="00067D03" w:rsidRPr="004B5BD4" w:rsidRDefault="00067D03" w:rsidP="002862AE">
      <w:pPr>
        <w:ind w:firstLine="851"/>
        <w:jc w:val="both"/>
        <w:rPr>
          <w:sz w:val="28"/>
          <w:szCs w:val="28"/>
        </w:rPr>
      </w:pPr>
    </w:p>
    <w:p w:rsidR="00CF0FAB" w:rsidRPr="004B5BD4" w:rsidRDefault="00CF0FAB" w:rsidP="002862AE">
      <w:pPr>
        <w:ind w:firstLine="851"/>
        <w:jc w:val="both"/>
        <w:rPr>
          <w:sz w:val="28"/>
          <w:szCs w:val="28"/>
        </w:rPr>
      </w:pPr>
      <w:r w:rsidRPr="004B5BD4">
        <w:rPr>
          <w:sz w:val="28"/>
          <w:szCs w:val="28"/>
        </w:rPr>
        <w:t xml:space="preserve">Возросшие требования современного высокотехнологичного производства к уровню профессиональной подготовки кадров актуализируют проблемы профессиональной ориентации молодежи, поскольку профессиональные намерения значительной части выпускников зачастую не соответствуют потребностям экономики региона в кадрах определенной профессии. Рыночные отношения кардинально меняют характер и цели труда: возрастает его интенсивность, усиливается напряженность, необходима подготовка компетентного специалиста, способного к функциональной адаптации в различных сферах деятельности, умеющего самостоятельно проектировать и реализовывать свои образовательные и профессиональные ценности, </w:t>
      </w:r>
      <w:proofErr w:type="spellStart"/>
      <w:r w:rsidRPr="004B5BD4">
        <w:rPr>
          <w:sz w:val="28"/>
          <w:szCs w:val="28"/>
        </w:rPr>
        <w:t>саморазвиваться</w:t>
      </w:r>
      <w:proofErr w:type="spellEnd"/>
      <w:r w:rsidRPr="004B5BD4">
        <w:rPr>
          <w:sz w:val="28"/>
          <w:szCs w:val="28"/>
        </w:rPr>
        <w:t xml:space="preserve"> на протяжении всей жизни.</w:t>
      </w:r>
    </w:p>
    <w:p w:rsidR="00CF0FAB" w:rsidRPr="004B5BD4" w:rsidRDefault="00CF0FAB" w:rsidP="002862AE">
      <w:pPr>
        <w:ind w:firstLine="851"/>
        <w:jc w:val="both"/>
        <w:rPr>
          <w:sz w:val="28"/>
          <w:szCs w:val="28"/>
        </w:rPr>
      </w:pPr>
      <w:r w:rsidRPr="004B5BD4">
        <w:rPr>
          <w:sz w:val="28"/>
          <w:szCs w:val="28"/>
        </w:rPr>
        <w:t>Поэтому профориентация молодежи по своей сути является не только проблемой педагогической, но и общественной.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сложившимися субъектными профессиональными устремлениями молодежи. На сегодняшний день в профессиональной ориентации молодежи накопилось немало проблем. Это недостаток профессиональной ориентации в школе; незнание учениками своих возможностей, склонностей, способностей; устаревшие представления о профессиях; отсутствие тесной связи между учебным заведением и школой. Молодые люди получают необходимые знания о профессиях на ярмарках учебных мест, днях «открытых дверей», при консультировании по выбору профессии. Определенную информацию можно получить из специальных справочников о профессиях, журналов. </w:t>
      </w:r>
    </w:p>
    <w:p w:rsidR="00CF0FAB" w:rsidRPr="004B5BD4" w:rsidRDefault="00CF0FAB" w:rsidP="002862AE">
      <w:pPr>
        <w:ind w:firstLine="851"/>
        <w:jc w:val="both"/>
        <w:rPr>
          <w:sz w:val="28"/>
          <w:szCs w:val="28"/>
        </w:rPr>
      </w:pPr>
      <w:r w:rsidRPr="004B5BD4">
        <w:rPr>
          <w:sz w:val="28"/>
          <w:szCs w:val="28"/>
        </w:rPr>
        <w:t xml:space="preserve">Однако в профессиональной ориентации в целом еще недостаточно используются возможности современной науки. В связи с этим огромное внимание в школе необходимо уделять проведению целенаправленной </w:t>
      </w:r>
      <w:proofErr w:type="spellStart"/>
      <w:r w:rsidRPr="004B5BD4">
        <w:rPr>
          <w:sz w:val="28"/>
          <w:szCs w:val="28"/>
        </w:rPr>
        <w:t>профориентационной</w:t>
      </w:r>
      <w:proofErr w:type="spellEnd"/>
      <w:r w:rsidRPr="004B5BD4">
        <w:rPr>
          <w:sz w:val="28"/>
          <w:szCs w:val="28"/>
        </w:rPr>
        <w:t xml:space="preserve"> работе, которая должна опираться на глубокое знание всей системы основных компонентов, определяющих формирование </w:t>
      </w:r>
      <w:r w:rsidRPr="004B5BD4">
        <w:rPr>
          <w:sz w:val="28"/>
          <w:szCs w:val="28"/>
        </w:rPr>
        <w:lastRenderedPageBreak/>
        <w:t xml:space="preserve">потребностей, профессиональных намерений и готовности личности к труду. Поэтому ежегодно администрацией колледжа проводится инструктивно-методические совещания с преподавателями и мастерами производственного </w:t>
      </w:r>
      <w:proofErr w:type="gramStart"/>
      <w:r w:rsidRPr="004B5BD4">
        <w:rPr>
          <w:sz w:val="28"/>
          <w:szCs w:val="28"/>
        </w:rPr>
        <w:t>обучения по теме</w:t>
      </w:r>
      <w:proofErr w:type="gramEnd"/>
      <w:r w:rsidRPr="004B5BD4">
        <w:rPr>
          <w:sz w:val="28"/>
          <w:szCs w:val="28"/>
        </w:rPr>
        <w:t xml:space="preserve">: «Организованные формы и методы </w:t>
      </w:r>
      <w:proofErr w:type="spellStart"/>
      <w:r w:rsidRPr="004B5BD4">
        <w:rPr>
          <w:sz w:val="28"/>
          <w:szCs w:val="28"/>
        </w:rPr>
        <w:t>профориентационной</w:t>
      </w:r>
      <w:proofErr w:type="spellEnd"/>
      <w:r w:rsidRPr="004B5BD4">
        <w:rPr>
          <w:sz w:val="28"/>
          <w:szCs w:val="28"/>
        </w:rPr>
        <w:t xml:space="preserve"> работы, направленные на выбор будущей профессии».</w:t>
      </w:r>
    </w:p>
    <w:p w:rsidR="00CF0FAB" w:rsidRPr="004B5BD4" w:rsidRDefault="00CF0FAB" w:rsidP="002862AE">
      <w:pPr>
        <w:ind w:firstLine="851"/>
        <w:jc w:val="both"/>
        <w:rPr>
          <w:sz w:val="28"/>
          <w:szCs w:val="28"/>
        </w:rPr>
      </w:pPr>
      <w:r w:rsidRPr="004B5BD4">
        <w:rPr>
          <w:sz w:val="28"/>
          <w:szCs w:val="28"/>
        </w:rPr>
        <w:t xml:space="preserve">Все вышесказанное свидетельствует о необычайной актуальности на современном этапе </w:t>
      </w:r>
      <w:proofErr w:type="spellStart"/>
      <w:r w:rsidRPr="004B5BD4">
        <w:rPr>
          <w:sz w:val="28"/>
          <w:szCs w:val="28"/>
        </w:rPr>
        <w:t>профориентационной</w:t>
      </w:r>
      <w:proofErr w:type="spellEnd"/>
      <w:r w:rsidRPr="004B5BD4">
        <w:rPr>
          <w:sz w:val="28"/>
          <w:szCs w:val="28"/>
        </w:rPr>
        <w:t xml:space="preserve"> работы, направленной на повышение привлекательности программ профессионального образования, востребованных на региональном рынке труда. </w:t>
      </w:r>
    </w:p>
    <w:p w:rsidR="00CF0FAB" w:rsidRPr="004B5BD4" w:rsidRDefault="00CF0FAB" w:rsidP="002862AE">
      <w:pPr>
        <w:ind w:firstLine="851"/>
        <w:jc w:val="both"/>
        <w:rPr>
          <w:sz w:val="28"/>
          <w:szCs w:val="28"/>
        </w:rPr>
      </w:pPr>
      <w:r w:rsidRPr="004B5BD4">
        <w:rPr>
          <w:sz w:val="28"/>
          <w:szCs w:val="28"/>
        </w:rPr>
        <w:t xml:space="preserve">Изменение социально-экономического положения в регионе, ухудшение демографической ситуации, возросшая конкуренция среди образовательных учреждений профессионального образования и заявленная проблема говорят о том, что назрела необходимость изменить подходы к </w:t>
      </w:r>
      <w:proofErr w:type="spellStart"/>
      <w:r w:rsidRPr="004B5BD4">
        <w:rPr>
          <w:sz w:val="28"/>
          <w:szCs w:val="28"/>
        </w:rPr>
        <w:t>профориентационной</w:t>
      </w:r>
      <w:proofErr w:type="spellEnd"/>
      <w:r w:rsidRPr="004B5BD4">
        <w:rPr>
          <w:sz w:val="28"/>
          <w:szCs w:val="28"/>
        </w:rPr>
        <w:t xml:space="preserve"> работе колледжа. Она должна быть перенесена в общеобразовательные школы. Поэтому сегодня большая агитационная и </w:t>
      </w:r>
      <w:proofErr w:type="spellStart"/>
      <w:r w:rsidRPr="004B5BD4">
        <w:rPr>
          <w:sz w:val="28"/>
          <w:szCs w:val="28"/>
        </w:rPr>
        <w:t>профориентационная</w:t>
      </w:r>
      <w:proofErr w:type="spellEnd"/>
      <w:r w:rsidRPr="004B5BD4">
        <w:rPr>
          <w:sz w:val="28"/>
          <w:szCs w:val="28"/>
        </w:rPr>
        <w:t xml:space="preserve"> работа в общеобразовательных школах г</w:t>
      </w:r>
      <w:r w:rsidR="00762031" w:rsidRPr="004B5BD4">
        <w:rPr>
          <w:sz w:val="28"/>
          <w:szCs w:val="28"/>
        </w:rPr>
        <w:t>ородов и районов Республики Дагестан</w:t>
      </w:r>
      <w:r w:rsidRPr="004B5BD4">
        <w:rPr>
          <w:sz w:val="28"/>
          <w:szCs w:val="28"/>
        </w:rPr>
        <w:t xml:space="preserve"> проводится как сотрудниками, так и самими обучающимися колледжа. </w:t>
      </w:r>
      <w:proofErr w:type="spellStart"/>
      <w:r w:rsidRPr="004B5BD4">
        <w:rPr>
          <w:sz w:val="28"/>
          <w:szCs w:val="28"/>
        </w:rPr>
        <w:t>Профориентационную</w:t>
      </w:r>
      <w:proofErr w:type="spellEnd"/>
      <w:r w:rsidRPr="004B5BD4">
        <w:rPr>
          <w:sz w:val="28"/>
          <w:szCs w:val="28"/>
        </w:rPr>
        <w:t xml:space="preserve"> подготовку необходимо начинать с разработки ознакомительного курса для родителей, а также для педагогических работников школ и учреждений НПО/СПО, с включением в эту работу представителей производства.</w:t>
      </w:r>
    </w:p>
    <w:p w:rsidR="00CF0FAB" w:rsidRPr="004B5BD4" w:rsidRDefault="00CF0FAB" w:rsidP="002862AE">
      <w:pPr>
        <w:ind w:firstLine="851"/>
        <w:jc w:val="both"/>
        <w:rPr>
          <w:sz w:val="28"/>
          <w:szCs w:val="28"/>
        </w:rPr>
      </w:pPr>
      <w:proofErr w:type="spellStart"/>
      <w:r w:rsidRPr="004B5BD4">
        <w:rPr>
          <w:sz w:val="28"/>
          <w:szCs w:val="28"/>
        </w:rPr>
        <w:t>Профориентационная</w:t>
      </w:r>
      <w:proofErr w:type="spellEnd"/>
      <w:r w:rsidRPr="004B5BD4">
        <w:rPr>
          <w:sz w:val="28"/>
          <w:szCs w:val="28"/>
        </w:rPr>
        <w:t xml:space="preserve"> работа колледжа направлена на удовлетворение интересов общества, государства и личности в обеспечении для молодежи возможности и способности свободного выбора профессиональной деятельности. Она должна оптимально соответствовать, с одной стороны, интересам и потребностям личности, а с другой - особенностям и запросам рынка труда </w:t>
      </w:r>
      <w:r w:rsidR="00762031" w:rsidRPr="004B5BD4">
        <w:rPr>
          <w:sz w:val="28"/>
          <w:szCs w:val="28"/>
        </w:rPr>
        <w:t xml:space="preserve">Республики Дагестан и </w:t>
      </w:r>
      <w:proofErr w:type="spellStart"/>
      <w:r w:rsidR="00762031" w:rsidRPr="004B5BD4">
        <w:rPr>
          <w:sz w:val="28"/>
          <w:szCs w:val="28"/>
        </w:rPr>
        <w:t>Северо-Кавказского</w:t>
      </w:r>
      <w:proofErr w:type="spellEnd"/>
      <w:r w:rsidR="00762031" w:rsidRPr="004B5BD4">
        <w:rPr>
          <w:sz w:val="28"/>
          <w:szCs w:val="28"/>
        </w:rPr>
        <w:t xml:space="preserve"> федерального округа.</w:t>
      </w:r>
      <w:r w:rsidRPr="004B5BD4">
        <w:rPr>
          <w:sz w:val="28"/>
          <w:szCs w:val="28"/>
        </w:rPr>
        <w:t xml:space="preserve"> Поэтому </w:t>
      </w:r>
      <w:proofErr w:type="spellStart"/>
      <w:r w:rsidRPr="004B5BD4">
        <w:rPr>
          <w:sz w:val="28"/>
          <w:szCs w:val="28"/>
        </w:rPr>
        <w:t>профориентационная</w:t>
      </w:r>
      <w:proofErr w:type="spellEnd"/>
      <w:r w:rsidRPr="004B5BD4">
        <w:rPr>
          <w:sz w:val="28"/>
          <w:szCs w:val="28"/>
        </w:rPr>
        <w:t xml:space="preserve"> работа должна содержать в себе два направления деятельности: PR-деятельность и консультирование. Сегодня на уровне образовательного учреждения эти направления </w:t>
      </w:r>
      <w:proofErr w:type="spellStart"/>
      <w:r w:rsidRPr="004B5BD4">
        <w:rPr>
          <w:sz w:val="28"/>
          <w:szCs w:val="28"/>
        </w:rPr>
        <w:t>профориентационной</w:t>
      </w:r>
      <w:proofErr w:type="spellEnd"/>
      <w:r w:rsidRPr="004B5BD4">
        <w:rPr>
          <w:sz w:val="28"/>
          <w:szCs w:val="28"/>
        </w:rPr>
        <w:t xml:space="preserve"> деятельности носят разрозненный характер, что не способствуют самоопределению абитуриента. Поэтому в колледже </w:t>
      </w:r>
      <w:r w:rsidR="00762031" w:rsidRPr="004B5BD4">
        <w:rPr>
          <w:sz w:val="28"/>
          <w:szCs w:val="28"/>
        </w:rPr>
        <w:t xml:space="preserve">созданы комиссии по маркетингу и трудоустройству. </w:t>
      </w:r>
      <w:r w:rsidRPr="004B5BD4">
        <w:rPr>
          <w:sz w:val="28"/>
          <w:szCs w:val="28"/>
        </w:rPr>
        <w:t xml:space="preserve">На профессиональный выбор старшеклассников большое воздействие оказывают средства массовой информации, формируя зачастую искажённые образы профессий. Поэтому решающим фактором становится популярность в массовом сознании определенных примеров профессиональной деятельности. Сегодня требуется сломить существующие стереотипы в отношении определенной группы профессий. Это требует организации и проведения комплекса мероприятий по пропаганде рабочих профессий с привлечением представителей СМИ. В частности администрацией колледжа осуществляется работа по размещению в СМИ сведений о профессиональной деятельности колледжа и условиях приема абитуриентов, проводится съёмка рекламных роликов о жизни и деятельности колледжа, изготавливаются агитационно-наглядные материалы, </w:t>
      </w:r>
      <w:r w:rsidRPr="004B5BD4">
        <w:rPr>
          <w:sz w:val="28"/>
          <w:szCs w:val="28"/>
        </w:rPr>
        <w:lastRenderedPageBreak/>
        <w:t>буклеты, а также стенды, рекламные щиты, баннеры с символикой колледжа. </w:t>
      </w:r>
    </w:p>
    <w:p w:rsidR="00CF0FAB" w:rsidRPr="004B5BD4" w:rsidRDefault="00CF0FAB" w:rsidP="002862AE">
      <w:pPr>
        <w:ind w:firstLine="851"/>
        <w:jc w:val="both"/>
        <w:rPr>
          <w:sz w:val="28"/>
          <w:szCs w:val="28"/>
        </w:rPr>
      </w:pPr>
      <w:r w:rsidRPr="004B5BD4">
        <w:rPr>
          <w:sz w:val="28"/>
          <w:szCs w:val="28"/>
        </w:rPr>
        <w:t xml:space="preserve">Невозможно обойти вниманием и всемирную сеть Интернет. Поэтому в области применения информационных технологий в </w:t>
      </w:r>
      <w:proofErr w:type="spellStart"/>
      <w:r w:rsidRPr="004B5BD4">
        <w:rPr>
          <w:sz w:val="28"/>
          <w:szCs w:val="28"/>
        </w:rPr>
        <w:t>профориентационной</w:t>
      </w:r>
      <w:proofErr w:type="spellEnd"/>
      <w:r w:rsidRPr="004B5BD4">
        <w:rPr>
          <w:sz w:val="28"/>
          <w:szCs w:val="28"/>
        </w:rPr>
        <w:t xml:space="preserve"> работе с молодежью Интернет занимает одно из ведущих мест и увеличивает интерес к профориентации в целом. В перспективе – создание электронной энциклопедии профессий и специальностей колледжа.</w:t>
      </w:r>
    </w:p>
    <w:p w:rsidR="00CF0FAB" w:rsidRPr="004B5BD4" w:rsidRDefault="00CF0FAB" w:rsidP="002862AE">
      <w:pPr>
        <w:ind w:firstLine="851"/>
        <w:jc w:val="both"/>
        <w:rPr>
          <w:sz w:val="28"/>
          <w:szCs w:val="28"/>
        </w:rPr>
      </w:pPr>
      <w:r w:rsidRPr="004B5BD4">
        <w:rPr>
          <w:sz w:val="28"/>
          <w:szCs w:val="28"/>
        </w:rPr>
        <w:t>В современном обществе актуально и остро встает проблема конкретной психологической помощи абитуриентам в их профессиональном самоопределении. Задача психолога, социального педагога в этой ситуации состоит в том, чтобы дать человеку психологические средства разрешения его личностных проблем, связанных с профессиональным самоопределением. Специалисты могут на основе диагностики этих психологических проблем помочь человеку в совершении профессионального выбора, или обеспечить предпосылки к совершению этого выбора в будущем. </w:t>
      </w:r>
    </w:p>
    <w:p w:rsidR="00CF0FAB" w:rsidRPr="004B5BD4" w:rsidRDefault="00CF0FAB" w:rsidP="002862AE">
      <w:pPr>
        <w:ind w:firstLine="851"/>
        <w:jc w:val="both"/>
        <w:rPr>
          <w:sz w:val="28"/>
          <w:szCs w:val="28"/>
        </w:rPr>
      </w:pPr>
      <w:r w:rsidRPr="004B5BD4">
        <w:rPr>
          <w:sz w:val="28"/>
          <w:szCs w:val="28"/>
        </w:rPr>
        <w:t>Одной из значимых форм по повышению привлекательности программ СПО является проведение дней открытых дверей. Экскурсия по учебным аудиториям, беседа с преподавателями, обучающимися, выпускниками колледжа, потенциальными работодателями позволяет сформировать у будущего абитуриента его мотивационную сферу, разбудить интерес к профессии.</w:t>
      </w:r>
    </w:p>
    <w:p w:rsidR="00CF0FAB" w:rsidRPr="004B5BD4" w:rsidRDefault="00CF0FAB" w:rsidP="002862AE">
      <w:pPr>
        <w:ind w:firstLine="851"/>
        <w:jc w:val="both"/>
        <w:rPr>
          <w:sz w:val="28"/>
          <w:szCs w:val="28"/>
        </w:rPr>
      </w:pPr>
      <w:r w:rsidRPr="004B5BD4">
        <w:rPr>
          <w:sz w:val="28"/>
          <w:szCs w:val="28"/>
        </w:rPr>
        <w:t xml:space="preserve">Таким образом, только заблаговременная, спланированная, системно проводимая, грамотно построенная </w:t>
      </w:r>
      <w:proofErr w:type="spellStart"/>
      <w:r w:rsidRPr="004B5BD4">
        <w:rPr>
          <w:sz w:val="28"/>
          <w:szCs w:val="28"/>
        </w:rPr>
        <w:t>профориентационная</w:t>
      </w:r>
      <w:proofErr w:type="spellEnd"/>
      <w:r w:rsidRPr="004B5BD4">
        <w:rPr>
          <w:sz w:val="28"/>
          <w:szCs w:val="28"/>
        </w:rPr>
        <w:t xml:space="preserve"> работа может повысить привлекательность программ СПО.</w:t>
      </w:r>
    </w:p>
    <w:p w:rsidR="001131A3" w:rsidRPr="004B5BD4" w:rsidRDefault="001131A3" w:rsidP="002862AE">
      <w:pPr>
        <w:ind w:firstLine="851"/>
        <w:jc w:val="both"/>
        <w:rPr>
          <w:sz w:val="28"/>
          <w:szCs w:val="28"/>
        </w:rPr>
      </w:pPr>
    </w:p>
    <w:p w:rsidR="001131A3" w:rsidRPr="004B5BD4" w:rsidRDefault="001131A3" w:rsidP="002862AE">
      <w:pPr>
        <w:ind w:firstLine="851"/>
        <w:jc w:val="both"/>
        <w:rPr>
          <w:sz w:val="28"/>
          <w:szCs w:val="28"/>
        </w:rPr>
      </w:pPr>
      <w:r w:rsidRPr="004B5BD4">
        <w:rPr>
          <w:sz w:val="28"/>
          <w:szCs w:val="28"/>
        </w:rPr>
        <w:t>Выводы:</w:t>
      </w:r>
    </w:p>
    <w:p w:rsidR="001131A3" w:rsidRPr="004B5BD4" w:rsidRDefault="001131A3" w:rsidP="002862AE">
      <w:pPr>
        <w:ind w:firstLine="851"/>
        <w:jc w:val="both"/>
        <w:rPr>
          <w:sz w:val="28"/>
          <w:szCs w:val="28"/>
        </w:rPr>
      </w:pPr>
      <w:r w:rsidRPr="004B5BD4">
        <w:rPr>
          <w:sz w:val="28"/>
          <w:szCs w:val="28"/>
        </w:rPr>
        <w:t xml:space="preserve">1. С целью укрепления системы профориентации, содействия в организации и проведении мероприятий, направленных на повышение престижа рабочих профессий и специальностей среди школьников образовательных учреждений, создание условий для профессионального самоопределения обучающихся и осознанного выбора ими профессиональной деятельности, повышения качества </w:t>
      </w:r>
      <w:proofErr w:type="spellStart"/>
      <w:r w:rsidRPr="004B5BD4">
        <w:rPr>
          <w:sz w:val="28"/>
          <w:szCs w:val="28"/>
        </w:rPr>
        <w:t>профориентационных</w:t>
      </w:r>
      <w:proofErr w:type="spellEnd"/>
      <w:r w:rsidRPr="004B5BD4">
        <w:rPr>
          <w:sz w:val="28"/>
          <w:szCs w:val="28"/>
        </w:rPr>
        <w:t xml:space="preserve"> услуг молодежи и незанятому населению необходимо создание </w:t>
      </w:r>
      <w:proofErr w:type="spellStart"/>
      <w:r w:rsidRPr="004B5BD4">
        <w:rPr>
          <w:sz w:val="28"/>
          <w:szCs w:val="28"/>
        </w:rPr>
        <w:t>профориентационного</w:t>
      </w:r>
      <w:proofErr w:type="spellEnd"/>
      <w:r w:rsidRPr="004B5BD4">
        <w:rPr>
          <w:sz w:val="28"/>
          <w:szCs w:val="28"/>
        </w:rPr>
        <w:t xml:space="preserve"> центра, координирующего эту деятельность.</w:t>
      </w:r>
    </w:p>
    <w:p w:rsidR="001131A3" w:rsidRPr="004B5BD4" w:rsidRDefault="001131A3" w:rsidP="002862AE">
      <w:pPr>
        <w:ind w:firstLine="851"/>
        <w:jc w:val="both"/>
        <w:rPr>
          <w:sz w:val="28"/>
          <w:szCs w:val="28"/>
        </w:rPr>
      </w:pPr>
      <w:r w:rsidRPr="004B5BD4">
        <w:rPr>
          <w:sz w:val="28"/>
          <w:szCs w:val="28"/>
        </w:rPr>
        <w:t xml:space="preserve">2. Требуется совершенствование системы взаимодействия со средствами массовой информации по повышению престижа профессий и специальностей, обучение по которым ведется в колледже, развитие новых форм </w:t>
      </w:r>
      <w:proofErr w:type="spellStart"/>
      <w:r w:rsidRPr="004B5BD4">
        <w:rPr>
          <w:sz w:val="28"/>
          <w:szCs w:val="28"/>
        </w:rPr>
        <w:t>профориентационной</w:t>
      </w:r>
      <w:proofErr w:type="spellEnd"/>
      <w:r w:rsidRPr="004B5BD4">
        <w:rPr>
          <w:sz w:val="28"/>
          <w:szCs w:val="28"/>
        </w:rPr>
        <w:t xml:space="preserve"> работы с учетом возможностей информационно-телекоммуникационных технологий. На официальном сайте колледжа следует активизировать </w:t>
      </w:r>
      <w:proofErr w:type="spellStart"/>
      <w:r w:rsidRPr="004B5BD4">
        <w:rPr>
          <w:sz w:val="28"/>
          <w:szCs w:val="28"/>
        </w:rPr>
        <w:t>профориентационную</w:t>
      </w:r>
      <w:proofErr w:type="spellEnd"/>
      <w:r w:rsidRPr="004B5BD4">
        <w:rPr>
          <w:sz w:val="28"/>
          <w:szCs w:val="28"/>
        </w:rPr>
        <w:t xml:space="preserve"> работу в части популяризации профессий и специальностей, а также всей деятельности колледжа.</w:t>
      </w:r>
    </w:p>
    <w:p w:rsidR="001131A3" w:rsidRPr="004B5BD4" w:rsidRDefault="001131A3" w:rsidP="002862AE">
      <w:pPr>
        <w:ind w:firstLine="851"/>
        <w:jc w:val="both"/>
        <w:rPr>
          <w:sz w:val="28"/>
          <w:szCs w:val="28"/>
        </w:rPr>
      </w:pPr>
    </w:p>
    <w:p w:rsidR="001131A3" w:rsidRPr="004B5BD4" w:rsidRDefault="001131A3" w:rsidP="002862AE">
      <w:pPr>
        <w:ind w:firstLine="851"/>
        <w:jc w:val="both"/>
        <w:rPr>
          <w:sz w:val="28"/>
          <w:szCs w:val="28"/>
        </w:rPr>
      </w:pPr>
      <w:r w:rsidRPr="004B5BD4">
        <w:rPr>
          <w:sz w:val="28"/>
          <w:szCs w:val="28"/>
        </w:rPr>
        <w:t>      На основании выделенных противоречий и проблем можно определить мероприятия по развитию колледжа:</w:t>
      </w:r>
    </w:p>
    <w:p w:rsidR="001131A3" w:rsidRPr="004B5BD4" w:rsidRDefault="001131A3" w:rsidP="002862AE">
      <w:pPr>
        <w:ind w:firstLine="851"/>
        <w:jc w:val="both"/>
        <w:rPr>
          <w:sz w:val="28"/>
          <w:szCs w:val="28"/>
        </w:rPr>
      </w:pPr>
    </w:p>
    <w:p w:rsidR="001131A3" w:rsidRPr="004B5BD4" w:rsidRDefault="001131A3" w:rsidP="002862AE">
      <w:pPr>
        <w:ind w:firstLine="851"/>
        <w:jc w:val="both"/>
        <w:rPr>
          <w:sz w:val="28"/>
          <w:szCs w:val="28"/>
        </w:rPr>
      </w:pPr>
      <w:r w:rsidRPr="004B5BD4">
        <w:rPr>
          <w:sz w:val="28"/>
          <w:szCs w:val="28"/>
        </w:rPr>
        <w:lastRenderedPageBreak/>
        <w:t xml:space="preserve">1. Организация деятельности </w:t>
      </w:r>
      <w:proofErr w:type="spellStart"/>
      <w:r w:rsidRPr="004B5BD4">
        <w:rPr>
          <w:sz w:val="28"/>
          <w:szCs w:val="28"/>
        </w:rPr>
        <w:t>профориентационного</w:t>
      </w:r>
      <w:proofErr w:type="spellEnd"/>
      <w:r w:rsidRPr="004B5BD4">
        <w:rPr>
          <w:sz w:val="28"/>
          <w:szCs w:val="28"/>
        </w:rPr>
        <w:t xml:space="preserve"> центра колледжа.</w:t>
      </w:r>
    </w:p>
    <w:p w:rsidR="001131A3" w:rsidRPr="004B5BD4" w:rsidRDefault="001131A3" w:rsidP="002862AE">
      <w:pPr>
        <w:ind w:firstLine="851"/>
        <w:jc w:val="both"/>
        <w:rPr>
          <w:sz w:val="28"/>
          <w:szCs w:val="28"/>
        </w:rPr>
      </w:pPr>
      <w:r w:rsidRPr="004B5BD4">
        <w:rPr>
          <w:sz w:val="28"/>
          <w:szCs w:val="28"/>
        </w:rPr>
        <w:t xml:space="preserve">2. Разработка и внедрение новой модели </w:t>
      </w:r>
      <w:proofErr w:type="spellStart"/>
      <w:r w:rsidRPr="004B5BD4">
        <w:rPr>
          <w:sz w:val="28"/>
          <w:szCs w:val="28"/>
        </w:rPr>
        <w:t>профориентационной</w:t>
      </w:r>
      <w:proofErr w:type="spellEnd"/>
      <w:r w:rsidRPr="004B5BD4">
        <w:rPr>
          <w:sz w:val="28"/>
          <w:szCs w:val="28"/>
        </w:rPr>
        <w:t xml:space="preserve"> работы, основанной на личностных ориентациях выпускников школ и спроса рынка труда с целью более качественного набора первокурсников. </w:t>
      </w:r>
    </w:p>
    <w:p w:rsidR="001131A3" w:rsidRPr="004B5BD4" w:rsidRDefault="001131A3" w:rsidP="002862AE">
      <w:pPr>
        <w:ind w:firstLine="851"/>
        <w:jc w:val="both"/>
        <w:rPr>
          <w:sz w:val="28"/>
          <w:szCs w:val="28"/>
        </w:rPr>
      </w:pPr>
      <w:r w:rsidRPr="004B5BD4">
        <w:rPr>
          <w:sz w:val="28"/>
          <w:szCs w:val="28"/>
        </w:rPr>
        <w:t xml:space="preserve">3. Издание печатной и </w:t>
      </w:r>
      <w:proofErr w:type="spellStart"/>
      <w:r w:rsidRPr="004B5BD4">
        <w:rPr>
          <w:sz w:val="28"/>
          <w:szCs w:val="28"/>
        </w:rPr>
        <w:t>медиапродукции</w:t>
      </w:r>
      <w:proofErr w:type="spellEnd"/>
      <w:r w:rsidRPr="004B5BD4">
        <w:rPr>
          <w:sz w:val="28"/>
          <w:szCs w:val="28"/>
        </w:rPr>
        <w:t xml:space="preserve"> ориентированной на поддержку профессионального выбора молодежи.</w:t>
      </w:r>
    </w:p>
    <w:p w:rsidR="001131A3" w:rsidRPr="004B5BD4" w:rsidRDefault="001131A3" w:rsidP="002862AE">
      <w:pPr>
        <w:ind w:firstLine="851"/>
        <w:jc w:val="both"/>
        <w:rPr>
          <w:sz w:val="28"/>
          <w:szCs w:val="28"/>
        </w:rPr>
      </w:pPr>
      <w:r w:rsidRPr="004B5BD4">
        <w:rPr>
          <w:sz w:val="28"/>
          <w:szCs w:val="28"/>
        </w:rPr>
        <w:t>4. Проведение дней открытых дверей с целью привлечения выпускников общеобразовательных учреждений для обучения в колледже.</w:t>
      </w:r>
    </w:p>
    <w:p w:rsidR="001131A3" w:rsidRPr="004B5BD4" w:rsidRDefault="001131A3" w:rsidP="002862AE">
      <w:pPr>
        <w:ind w:firstLine="851"/>
        <w:jc w:val="both"/>
        <w:rPr>
          <w:sz w:val="28"/>
          <w:szCs w:val="28"/>
        </w:rPr>
      </w:pPr>
      <w:r w:rsidRPr="004B5BD4">
        <w:rPr>
          <w:sz w:val="28"/>
          <w:szCs w:val="28"/>
        </w:rPr>
        <w:t>5. Размещение на официальном сайте колледжа информации по программам профессиональной подготовки и дополнительного профессионального образованию.</w:t>
      </w:r>
    </w:p>
    <w:p w:rsidR="00063B5B" w:rsidRPr="004B5BD4" w:rsidRDefault="00063B5B" w:rsidP="002862AE">
      <w:pPr>
        <w:ind w:firstLine="851"/>
        <w:jc w:val="both"/>
        <w:rPr>
          <w:sz w:val="28"/>
          <w:szCs w:val="28"/>
        </w:rPr>
      </w:pPr>
    </w:p>
    <w:p w:rsidR="00CF0FAB" w:rsidRPr="004B5BD4" w:rsidRDefault="00CF0FAB" w:rsidP="00732270">
      <w:pPr>
        <w:jc w:val="both"/>
        <w:rPr>
          <w:sz w:val="28"/>
          <w:szCs w:val="28"/>
        </w:rPr>
      </w:pPr>
    </w:p>
    <w:p w:rsidR="00CD7E62" w:rsidRPr="00732270" w:rsidRDefault="00CD7E62" w:rsidP="00732270">
      <w:pPr>
        <w:jc w:val="center"/>
        <w:rPr>
          <w:b/>
          <w:sz w:val="28"/>
          <w:szCs w:val="28"/>
        </w:rPr>
      </w:pPr>
      <w:r w:rsidRPr="00732270">
        <w:rPr>
          <w:b/>
          <w:sz w:val="28"/>
          <w:szCs w:val="28"/>
        </w:rPr>
        <w:t>1.4. Внедрение системы оценки  качества профессионального образования.</w:t>
      </w:r>
    </w:p>
    <w:p w:rsidR="00067D03" w:rsidRPr="004B5BD4" w:rsidRDefault="00067D03" w:rsidP="002862AE">
      <w:pPr>
        <w:ind w:firstLine="851"/>
        <w:jc w:val="both"/>
        <w:rPr>
          <w:sz w:val="28"/>
          <w:szCs w:val="28"/>
        </w:rPr>
      </w:pPr>
    </w:p>
    <w:p w:rsidR="00E45370" w:rsidRPr="004B5BD4" w:rsidRDefault="00E45370" w:rsidP="002862AE">
      <w:pPr>
        <w:ind w:firstLine="851"/>
        <w:jc w:val="both"/>
        <w:rPr>
          <w:sz w:val="28"/>
          <w:szCs w:val="28"/>
        </w:rPr>
      </w:pPr>
      <w:r w:rsidRPr="004B5BD4">
        <w:rPr>
          <w:sz w:val="28"/>
          <w:szCs w:val="28"/>
        </w:rPr>
        <w:t>Качество профессионального образования как интегральная характеристика, отражающая степень соответствия достигаемых образовательных результатов нормативным требованиям, социальным и личностным ожиданиям играет особую роль. Реализация Программы позволит повысить качество подготовки выпускника во внешней оценке их профессионализма работодателями.</w:t>
      </w:r>
    </w:p>
    <w:p w:rsidR="00E45370" w:rsidRPr="004B5BD4" w:rsidRDefault="00E45370" w:rsidP="002862AE">
      <w:pPr>
        <w:ind w:firstLine="851"/>
        <w:jc w:val="both"/>
        <w:rPr>
          <w:sz w:val="28"/>
          <w:szCs w:val="28"/>
        </w:rPr>
      </w:pPr>
      <w:r w:rsidRPr="004B5BD4">
        <w:rPr>
          <w:sz w:val="28"/>
          <w:szCs w:val="28"/>
        </w:rPr>
        <w:t>Существенным моментом, влияющим на качество профессионального образования, является качество подготовки на предыдущей образовательной ступени. Прием в колледж по всем направлениям подготовки осуществляется на общедоступной основе, в соответствии с порядком приема в учреждения СПО. Правила приема в колледж ежегодно утверждаются Советом колледжа.</w:t>
      </w:r>
    </w:p>
    <w:p w:rsidR="00E45370" w:rsidRPr="004B5BD4" w:rsidRDefault="00E45370" w:rsidP="002862AE">
      <w:pPr>
        <w:ind w:firstLine="851"/>
        <w:jc w:val="both"/>
        <w:rPr>
          <w:sz w:val="28"/>
          <w:szCs w:val="28"/>
        </w:rPr>
      </w:pPr>
      <w:r w:rsidRPr="004B5BD4">
        <w:rPr>
          <w:sz w:val="28"/>
          <w:szCs w:val="28"/>
        </w:rPr>
        <w:t xml:space="preserve"> Анализ аттестатов об основном общем и среднем общем образовании первокурсников показывает, что без «троек» учились совсем немногие обучающиеся. В результате индивидуальной работы педагогов колледжа с </w:t>
      </w:r>
      <w:proofErr w:type="gramStart"/>
      <w:r w:rsidRPr="004B5BD4">
        <w:rPr>
          <w:sz w:val="28"/>
          <w:szCs w:val="28"/>
        </w:rPr>
        <w:t>обучающимися</w:t>
      </w:r>
      <w:proofErr w:type="gramEnd"/>
      <w:r w:rsidRPr="004B5BD4">
        <w:rPr>
          <w:sz w:val="28"/>
          <w:szCs w:val="28"/>
        </w:rPr>
        <w:t>, мониторинга успеваемости на протяжении всего учебного года количество обучающихся, которые оканчивают очередной курс на «4» и «5» возрастает. </w:t>
      </w:r>
    </w:p>
    <w:p w:rsidR="00E45370" w:rsidRPr="004B5BD4" w:rsidRDefault="00E45370" w:rsidP="002862AE">
      <w:pPr>
        <w:ind w:firstLine="851"/>
        <w:jc w:val="both"/>
        <w:rPr>
          <w:sz w:val="28"/>
          <w:szCs w:val="28"/>
        </w:rPr>
      </w:pPr>
      <w:r w:rsidRPr="004B5BD4">
        <w:rPr>
          <w:sz w:val="28"/>
          <w:szCs w:val="28"/>
        </w:rPr>
        <w:t>Разрабатываются мероприятия по ликвидации пробелов в знаниях обучающихся, которые включают в себя систему дополнительных занятий и консультаций, разнообразные формы и методы ведения уроков, повышающих познавательный и профессиональный интерес обучающихся, создание на уроках «ситуации успеха» и использование принципов педагогики сотрудничества.</w:t>
      </w:r>
    </w:p>
    <w:p w:rsidR="00E45370" w:rsidRPr="004B5BD4" w:rsidRDefault="00E45370" w:rsidP="002862AE">
      <w:pPr>
        <w:ind w:firstLine="851"/>
        <w:jc w:val="both"/>
        <w:rPr>
          <w:sz w:val="28"/>
          <w:szCs w:val="28"/>
        </w:rPr>
      </w:pPr>
      <w:r w:rsidRPr="004B5BD4">
        <w:rPr>
          <w:sz w:val="28"/>
          <w:szCs w:val="28"/>
        </w:rPr>
        <w:t xml:space="preserve">Как правило, абитуриенты поступают на обучение с несформированными навыками учебной деятельности, с низким познавательным интересом и заинтересованностью в обучении. В результате этого обучающиеся 1 курса допускают пропуски занятий без уважительных причин, что сказывается на итогах успеваемости. Это требует от </w:t>
      </w:r>
      <w:r w:rsidRPr="004B5BD4">
        <w:rPr>
          <w:sz w:val="28"/>
          <w:szCs w:val="28"/>
        </w:rPr>
        <w:lastRenderedPageBreak/>
        <w:t xml:space="preserve">педагогического коллектива проведение определенных корректирующих мероприятий с вновь </w:t>
      </w:r>
      <w:proofErr w:type="gramStart"/>
      <w:r w:rsidRPr="004B5BD4">
        <w:rPr>
          <w:sz w:val="28"/>
          <w:szCs w:val="28"/>
        </w:rPr>
        <w:t>поступившими</w:t>
      </w:r>
      <w:proofErr w:type="gramEnd"/>
      <w:r w:rsidRPr="004B5BD4">
        <w:rPr>
          <w:sz w:val="28"/>
          <w:szCs w:val="28"/>
        </w:rPr>
        <w:t xml:space="preserve"> обучающимися в виде профилактических бесед, консультаций психологов и социальных педагогов.</w:t>
      </w:r>
    </w:p>
    <w:p w:rsidR="00E45370" w:rsidRPr="004B5BD4" w:rsidRDefault="00E45370" w:rsidP="002862AE">
      <w:pPr>
        <w:ind w:firstLine="851"/>
        <w:jc w:val="both"/>
        <w:rPr>
          <w:sz w:val="28"/>
          <w:szCs w:val="28"/>
        </w:rPr>
      </w:pPr>
      <w:r w:rsidRPr="004B5BD4">
        <w:rPr>
          <w:sz w:val="28"/>
          <w:szCs w:val="28"/>
        </w:rPr>
        <w:t>Качество профессионального образования определяется его социально-экономической адекватностью, т.е. способностью удовлетворять вполне конкретные потребности общества и экономики в специалистах среднего звена, образовательные потребности личности. Оно зависит от значительного количества взаимодействующих факторов и включает в себя множество компонентов. Перед колледжем стоит задача определить концепцию обеспечения качества среднего профессионального образования, понимая при этом, что качество образования - это, прежде всего, функция качества составных частей всей образовательной системы, а его результат - качество образовательного процесса, его устойчивое развитие. В этом смысле можно считать, что система обеспечения качества в колледже является совокупностью гарантирующих достижений такого уровня подготовки специалистов, который отвечает заданным обществом нормативам, критериям или стандартам.</w:t>
      </w:r>
    </w:p>
    <w:p w:rsidR="00E45370" w:rsidRPr="004B5BD4" w:rsidRDefault="00E45370" w:rsidP="002862AE">
      <w:pPr>
        <w:ind w:firstLine="851"/>
        <w:jc w:val="both"/>
        <w:rPr>
          <w:sz w:val="28"/>
          <w:szCs w:val="28"/>
        </w:rPr>
      </w:pPr>
      <w:r w:rsidRPr="004B5BD4">
        <w:rPr>
          <w:sz w:val="28"/>
          <w:szCs w:val="28"/>
        </w:rPr>
        <w:t>В колледже создана внутренняя система гарантии качества образовательной услуги. Оценка качества подготовки обучающихся и выпускников осуществляется на основе анализа:</w:t>
      </w:r>
    </w:p>
    <w:p w:rsidR="00E45370" w:rsidRPr="004B5BD4" w:rsidRDefault="00E45370" w:rsidP="002862AE">
      <w:pPr>
        <w:ind w:firstLine="851"/>
        <w:jc w:val="both"/>
        <w:rPr>
          <w:sz w:val="28"/>
          <w:szCs w:val="28"/>
        </w:rPr>
      </w:pPr>
      <w:proofErr w:type="gramStart"/>
      <w:r w:rsidRPr="004B5BD4">
        <w:rPr>
          <w:sz w:val="28"/>
          <w:szCs w:val="28"/>
        </w:rPr>
        <w:t>• уровня освоения ФГОС СПО (результатов итоговых аттестаций выпускников за последние три года, контроля знаний обучающихся и выпускников по предметам/дисциплинам всех циклов учебного плана, квалификационных разрядов, полученных выпускниками (в том числе повышенных);</w:t>
      </w:r>
      <w:proofErr w:type="gramEnd"/>
    </w:p>
    <w:p w:rsidR="00E45370" w:rsidRPr="004B5BD4" w:rsidRDefault="00E45370" w:rsidP="002862AE">
      <w:pPr>
        <w:ind w:firstLine="851"/>
        <w:jc w:val="both"/>
        <w:rPr>
          <w:sz w:val="28"/>
          <w:szCs w:val="28"/>
        </w:rPr>
      </w:pPr>
      <w:r w:rsidRPr="004B5BD4">
        <w:rPr>
          <w:sz w:val="28"/>
          <w:szCs w:val="28"/>
        </w:rPr>
        <w:t>• документов, подтверждающих качество образования на рынке труда (в том числе трудоустройство выпускников, отзывы работодателей по всем профессиям, наличие рекламаций на подготовку выпускников).</w:t>
      </w:r>
    </w:p>
    <w:p w:rsidR="00E45370" w:rsidRPr="004B5BD4" w:rsidRDefault="00E45370" w:rsidP="002862AE">
      <w:pPr>
        <w:ind w:firstLine="851"/>
        <w:jc w:val="both"/>
        <w:rPr>
          <w:sz w:val="28"/>
          <w:szCs w:val="28"/>
        </w:rPr>
      </w:pPr>
      <w:r w:rsidRPr="004B5BD4">
        <w:rPr>
          <w:sz w:val="28"/>
          <w:szCs w:val="28"/>
        </w:rPr>
        <w:t xml:space="preserve">К основным формам промежуточного контроля качества подготовки специалиста относятся проверочные работы по производственному обучению, экзамены, зачеты по учебным дисциплинам, учебным курсам, контрольные, лабораторно – практические работы, аттестация. Основной формой анализа промежуточной аттестации обучающихся является обсуждение один раз в полугодие доклада зам. директора на заседаниях педагогического совета, цикловых комиссий. Формы итоговой аттестации </w:t>
      </w:r>
      <w:proofErr w:type="gramStart"/>
      <w:r w:rsidRPr="004B5BD4">
        <w:rPr>
          <w:sz w:val="28"/>
          <w:szCs w:val="28"/>
        </w:rPr>
        <w:t>обучающихся</w:t>
      </w:r>
      <w:proofErr w:type="gramEnd"/>
      <w:r w:rsidRPr="004B5BD4">
        <w:rPr>
          <w:sz w:val="28"/>
          <w:szCs w:val="28"/>
        </w:rPr>
        <w:t xml:space="preserve"> различаются в зависимости от уровня подготовки. </w:t>
      </w:r>
    </w:p>
    <w:p w:rsidR="00E45370" w:rsidRPr="004B5BD4" w:rsidRDefault="00E45370" w:rsidP="002862AE">
      <w:pPr>
        <w:ind w:firstLine="851"/>
        <w:jc w:val="both"/>
        <w:rPr>
          <w:sz w:val="28"/>
          <w:szCs w:val="28"/>
        </w:rPr>
      </w:pPr>
      <w:r w:rsidRPr="004B5BD4">
        <w:rPr>
          <w:sz w:val="28"/>
          <w:szCs w:val="28"/>
        </w:rPr>
        <w:t>Одним из показателей качества подготовки специалиста является получение призовых мест обучающимися в конкурсах и олимпиадах.</w:t>
      </w:r>
    </w:p>
    <w:p w:rsidR="00FB73F8" w:rsidRPr="004B5BD4" w:rsidRDefault="00E45370" w:rsidP="002862AE">
      <w:pPr>
        <w:ind w:firstLine="851"/>
        <w:jc w:val="both"/>
        <w:rPr>
          <w:sz w:val="28"/>
          <w:szCs w:val="28"/>
        </w:rPr>
      </w:pPr>
      <w:r w:rsidRPr="004B5BD4">
        <w:rPr>
          <w:sz w:val="28"/>
          <w:szCs w:val="28"/>
        </w:rPr>
        <w:t>Итогом деятельности коллектива колледжа в этом направлении яв</w:t>
      </w:r>
      <w:r w:rsidR="00FB73F8" w:rsidRPr="004B5BD4">
        <w:rPr>
          <w:sz w:val="28"/>
          <w:szCs w:val="28"/>
        </w:rPr>
        <w:t xml:space="preserve">ляются </w:t>
      </w:r>
      <w:r w:rsidRPr="004B5BD4">
        <w:rPr>
          <w:sz w:val="28"/>
          <w:szCs w:val="28"/>
        </w:rPr>
        <w:t xml:space="preserve">достижения </w:t>
      </w:r>
      <w:r w:rsidR="00FB73F8" w:rsidRPr="004B5BD4">
        <w:rPr>
          <w:sz w:val="28"/>
          <w:szCs w:val="28"/>
        </w:rPr>
        <w:t>в Республиканских олимпиадах и конкурсах по различным специальностям и предметам. Так в 2013 году студенты МАДК заняли первое общекомандное место на республиканских олимпиадах и конкурсах (таблица прилагается</w:t>
      </w:r>
      <w:r w:rsidR="00F31F09" w:rsidRPr="004B5BD4">
        <w:rPr>
          <w:sz w:val="28"/>
          <w:szCs w:val="28"/>
        </w:rPr>
        <w:t xml:space="preserve"> ниже</w:t>
      </w:r>
      <w:r w:rsidR="00FB73F8" w:rsidRPr="004B5BD4">
        <w:rPr>
          <w:sz w:val="28"/>
          <w:szCs w:val="28"/>
        </w:rPr>
        <w:t>)</w:t>
      </w:r>
    </w:p>
    <w:p w:rsidR="00F31F09" w:rsidRPr="004B5BD4" w:rsidRDefault="00F31F09" w:rsidP="00732270">
      <w:pPr>
        <w:jc w:val="both"/>
        <w:rPr>
          <w:sz w:val="28"/>
          <w:szCs w:val="28"/>
        </w:rPr>
      </w:pPr>
    </w:p>
    <w:p w:rsidR="00FB73F8" w:rsidRPr="004B5BD4" w:rsidRDefault="00FB73F8" w:rsidP="002862AE">
      <w:pPr>
        <w:ind w:firstLine="851"/>
        <w:jc w:val="both"/>
        <w:rPr>
          <w:sz w:val="28"/>
          <w:szCs w:val="28"/>
        </w:rPr>
      </w:pPr>
    </w:p>
    <w:p w:rsidR="00F31F09" w:rsidRPr="004B5BD4" w:rsidRDefault="00F31F09" w:rsidP="002862AE">
      <w:pPr>
        <w:shd w:val="clear" w:color="auto" w:fill="FFFFFF"/>
        <w:ind w:left="960" w:firstLine="851"/>
        <w:jc w:val="center"/>
        <w:rPr>
          <w:sz w:val="28"/>
          <w:szCs w:val="28"/>
        </w:rPr>
      </w:pPr>
      <w:r w:rsidRPr="004B5BD4">
        <w:rPr>
          <w:b/>
          <w:bCs/>
          <w:i/>
          <w:iCs/>
          <w:sz w:val="28"/>
          <w:szCs w:val="28"/>
        </w:rPr>
        <w:t xml:space="preserve">Итоговая информация о призовых местах на республиканских олимпиадах и конкурсах 2012-2013 </w:t>
      </w:r>
      <w:proofErr w:type="spellStart"/>
      <w:r w:rsidRPr="004B5BD4">
        <w:rPr>
          <w:b/>
          <w:bCs/>
          <w:i/>
          <w:iCs/>
          <w:sz w:val="28"/>
          <w:szCs w:val="28"/>
        </w:rPr>
        <w:t>уч.г</w:t>
      </w:r>
      <w:proofErr w:type="spellEnd"/>
      <w:r w:rsidRPr="004B5BD4">
        <w:rPr>
          <w:b/>
          <w:bCs/>
          <w:i/>
          <w:iCs/>
          <w:sz w:val="28"/>
          <w:szCs w:val="28"/>
        </w:rPr>
        <w:t>.</w:t>
      </w:r>
    </w:p>
    <w:p w:rsidR="00F31F09" w:rsidRPr="004B5BD4" w:rsidRDefault="00F31F09" w:rsidP="002862AE">
      <w:pPr>
        <w:spacing w:after="269" w:line="1" w:lineRule="exact"/>
        <w:ind w:firstLine="851"/>
        <w:rPr>
          <w:sz w:val="28"/>
          <w:szCs w:val="28"/>
        </w:rPr>
      </w:pPr>
    </w:p>
    <w:tbl>
      <w:tblPr>
        <w:tblW w:w="10632" w:type="dxa"/>
        <w:jc w:val="center"/>
        <w:tblLayout w:type="fixed"/>
        <w:tblCellMar>
          <w:left w:w="40" w:type="dxa"/>
          <w:right w:w="40" w:type="dxa"/>
        </w:tblCellMar>
        <w:tblLook w:val="0000"/>
      </w:tblPr>
      <w:tblGrid>
        <w:gridCol w:w="497"/>
        <w:gridCol w:w="2269"/>
        <w:gridCol w:w="1203"/>
        <w:gridCol w:w="1418"/>
        <w:gridCol w:w="1843"/>
        <w:gridCol w:w="1701"/>
        <w:gridCol w:w="1701"/>
      </w:tblGrid>
      <w:tr w:rsidR="00F31F09" w:rsidRPr="00047D91" w:rsidTr="00670EB0">
        <w:trPr>
          <w:trHeight w:hRule="exact" w:val="1186"/>
          <w:jc w:val="center"/>
        </w:trPr>
        <w:tc>
          <w:tcPr>
            <w:tcW w:w="497" w:type="dxa"/>
            <w:tcBorders>
              <w:top w:val="single" w:sz="4"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1" w:firstLine="82"/>
              <w:rPr>
                <w:b/>
                <w:sz w:val="22"/>
                <w:szCs w:val="22"/>
              </w:rPr>
            </w:pPr>
            <w:r w:rsidRPr="00047D91">
              <w:rPr>
                <w:b/>
                <w:bCs/>
                <w:sz w:val="22"/>
                <w:szCs w:val="22"/>
              </w:rPr>
              <w:t>№</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23"/>
              <w:jc w:val="center"/>
              <w:rPr>
                <w:b/>
                <w:sz w:val="22"/>
                <w:szCs w:val="22"/>
              </w:rPr>
            </w:pPr>
            <w:r w:rsidRPr="00047D91">
              <w:rPr>
                <w:b/>
                <w:bCs/>
                <w:sz w:val="22"/>
                <w:szCs w:val="22"/>
              </w:rPr>
              <w:t>Наименование ОУ</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spacing w:line="269" w:lineRule="exact"/>
              <w:jc w:val="center"/>
              <w:rPr>
                <w:b/>
                <w:sz w:val="22"/>
                <w:szCs w:val="22"/>
              </w:rPr>
            </w:pPr>
            <w:r w:rsidRPr="00047D91">
              <w:rPr>
                <w:b/>
                <w:bCs/>
                <w:sz w:val="22"/>
                <w:szCs w:val="22"/>
              </w:rPr>
              <w:t>Всего</w:t>
            </w:r>
          </w:p>
          <w:p w:rsidR="00F31F09" w:rsidRPr="00047D91" w:rsidRDefault="00F31F09" w:rsidP="00047D91">
            <w:pPr>
              <w:shd w:val="clear" w:color="auto" w:fill="FFFFFF"/>
              <w:spacing w:line="269" w:lineRule="exact"/>
              <w:ind w:right="29"/>
              <w:jc w:val="center"/>
              <w:rPr>
                <w:b/>
                <w:sz w:val="22"/>
                <w:szCs w:val="22"/>
              </w:rPr>
            </w:pPr>
            <w:r w:rsidRPr="00047D91">
              <w:rPr>
                <w:b/>
                <w:sz w:val="22"/>
                <w:szCs w:val="22"/>
              </w:rPr>
              <w:t>призовых мест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spacing w:line="274" w:lineRule="exact"/>
              <w:ind w:left="101" w:hanging="69"/>
              <w:rPr>
                <w:b/>
                <w:sz w:val="22"/>
                <w:szCs w:val="22"/>
              </w:rPr>
            </w:pPr>
            <w:r w:rsidRPr="00047D91">
              <w:rPr>
                <w:b/>
                <w:sz w:val="22"/>
                <w:szCs w:val="22"/>
              </w:rPr>
              <w:t>В том числе</w:t>
            </w:r>
          </w:p>
          <w:p w:rsidR="00F31F09" w:rsidRPr="00047D91" w:rsidRDefault="00F31F09" w:rsidP="00047D91">
            <w:pPr>
              <w:shd w:val="clear" w:color="auto" w:fill="FFFFFF"/>
              <w:spacing w:line="274" w:lineRule="exact"/>
              <w:ind w:left="101"/>
              <w:rPr>
                <w:b/>
                <w:sz w:val="22"/>
                <w:szCs w:val="22"/>
              </w:rPr>
            </w:pPr>
            <w:r w:rsidRPr="00047D91">
              <w:rPr>
                <w:b/>
                <w:bCs/>
                <w:sz w:val="22"/>
                <w:szCs w:val="22"/>
              </w:rPr>
              <w:t>1-е место вне</w:t>
            </w:r>
            <w:r w:rsidR="00746354" w:rsidRPr="00047D91">
              <w:rPr>
                <w:b/>
                <w:bCs/>
                <w:sz w:val="22"/>
                <w:szCs w:val="22"/>
              </w:rPr>
              <w:t xml:space="preserve"> конкурса</w:t>
            </w:r>
          </w:p>
          <w:p w:rsidR="00F31F09" w:rsidRPr="00047D91" w:rsidRDefault="00F31F09" w:rsidP="002862AE">
            <w:pPr>
              <w:shd w:val="clear" w:color="auto" w:fill="FFFFFF"/>
              <w:spacing w:line="274" w:lineRule="exact"/>
              <w:ind w:left="101" w:firstLine="851"/>
              <w:rPr>
                <w:b/>
                <w:sz w:val="22"/>
                <w:szCs w:val="22"/>
              </w:rPr>
            </w:pPr>
            <w:r w:rsidRPr="00047D91">
              <w:rPr>
                <w:b/>
                <w:bCs/>
                <w:sz w:val="22"/>
                <w:szCs w:val="22"/>
              </w:rPr>
              <w:t>конкурса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47D91" w:rsidRDefault="00047D91" w:rsidP="00047D91">
            <w:pPr>
              <w:shd w:val="clear" w:color="auto" w:fill="FFFFFF"/>
              <w:ind w:left="457" w:hanging="512"/>
              <w:jc w:val="center"/>
              <w:rPr>
                <w:b/>
                <w:bCs/>
                <w:sz w:val="22"/>
                <w:szCs w:val="22"/>
              </w:rPr>
            </w:pPr>
          </w:p>
          <w:p w:rsidR="00F31F09" w:rsidRPr="00047D91" w:rsidRDefault="00F31F09" w:rsidP="00047D91">
            <w:pPr>
              <w:shd w:val="clear" w:color="auto" w:fill="FFFFFF"/>
              <w:ind w:left="457" w:hanging="512"/>
              <w:jc w:val="center"/>
              <w:rPr>
                <w:b/>
                <w:sz w:val="22"/>
                <w:szCs w:val="22"/>
              </w:rPr>
            </w:pPr>
            <w:r w:rsidRPr="00047D91">
              <w:rPr>
                <w:b/>
                <w:bCs/>
                <w:sz w:val="22"/>
                <w:szCs w:val="22"/>
              </w:rPr>
              <w:t>1 место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7D91" w:rsidRDefault="00047D91" w:rsidP="00047D91">
            <w:pPr>
              <w:shd w:val="clear" w:color="auto" w:fill="FFFFFF"/>
              <w:ind w:left="499" w:hanging="184"/>
              <w:rPr>
                <w:b/>
                <w:sz w:val="22"/>
                <w:szCs w:val="22"/>
              </w:rPr>
            </w:pPr>
          </w:p>
          <w:p w:rsidR="00F31F09" w:rsidRPr="00047D91" w:rsidRDefault="00F31F09" w:rsidP="00047D91">
            <w:pPr>
              <w:shd w:val="clear" w:color="auto" w:fill="FFFFFF"/>
              <w:ind w:left="499" w:hanging="184"/>
              <w:rPr>
                <w:b/>
                <w:sz w:val="22"/>
                <w:szCs w:val="22"/>
              </w:rPr>
            </w:pPr>
            <w:r w:rsidRPr="00047D91">
              <w:rPr>
                <w:b/>
                <w:sz w:val="22"/>
                <w:szCs w:val="22"/>
              </w:rPr>
              <w:t>2 место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47D91" w:rsidRDefault="00047D91" w:rsidP="00047D91">
            <w:pPr>
              <w:shd w:val="clear" w:color="auto" w:fill="FFFFFF"/>
              <w:ind w:firstLine="173"/>
              <w:jc w:val="center"/>
              <w:rPr>
                <w:b/>
                <w:bCs/>
                <w:sz w:val="22"/>
                <w:szCs w:val="22"/>
              </w:rPr>
            </w:pPr>
          </w:p>
          <w:p w:rsidR="00F31F09" w:rsidRPr="00047D91" w:rsidRDefault="00F31F09" w:rsidP="00047D91">
            <w:pPr>
              <w:shd w:val="clear" w:color="auto" w:fill="FFFFFF"/>
              <w:ind w:firstLine="173"/>
              <w:jc w:val="center"/>
              <w:rPr>
                <w:b/>
                <w:sz w:val="22"/>
                <w:szCs w:val="22"/>
              </w:rPr>
            </w:pPr>
            <w:r w:rsidRPr="00047D91">
              <w:rPr>
                <w:b/>
                <w:bCs/>
                <w:sz w:val="22"/>
                <w:szCs w:val="22"/>
              </w:rPr>
              <w:t>3место</w:t>
            </w:r>
          </w:p>
        </w:tc>
      </w:tr>
      <w:tr w:rsidR="00F31F09" w:rsidRPr="00047D91" w:rsidTr="00670EB0">
        <w:trPr>
          <w:trHeight w:hRule="exact" w:val="835"/>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53" w:hanging="21"/>
              <w:rPr>
                <w:b/>
                <w:sz w:val="22"/>
                <w:szCs w:val="22"/>
              </w:rPr>
            </w:pPr>
            <w:r w:rsidRPr="00047D91">
              <w:rPr>
                <w:b/>
                <w:sz w:val="22"/>
                <w:szCs w:val="22"/>
              </w:rPr>
              <w:t>1</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b/>
                <w:sz w:val="22"/>
                <w:szCs w:val="22"/>
              </w:rPr>
            </w:pPr>
            <w:r w:rsidRPr="00047D91">
              <w:rPr>
                <w:b/>
                <w:sz w:val="22"/>
                <w:szCs w:val="22"/>
              </w:rPr>
              <w:t>МАДК</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b/>
                <w:sz w:val="22"/>
                <w:szCs w:val="22"/>
              </w:rPr>
            </w:pPr>
            <w:r w:rsidRPr="00047D91">
              <w:rPr>
                <w:b/>
                <w:sz w:val="22"/>
                <w:szCs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b/>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spacing w:line="274" w:lineRule="exact"/>
              <w:ind w:right="-40" w:firstLine="174"/>
              <w:rPr>
                <w:b/>
                <w:sz w:val="22"/>
                <w:szCs w:val="22"/>
              </w:rPr>
            </w:pPr>
            <w:r w:rsidRPr="00047D91">
              <w:rPr>
                <w:b/>
                <w:sz w:val="22"/>
                <w:szCs w:val="22"/>
              </w:rPr>
              <w:t xml:space="preserve">3   (физ., </w:t>
            </w:r>
            <w:proofErr w:type="spellStart"/>
            <w:r w:rsidRPr="00047D91">
              <w:rPr>
                <w:b/>
                <w:sz w:val="22"/>
                <w:szCs w:val="22"/>
              </w:rPr>
              <w:t>матем.</w:t>
            </w:r>
            <w:proofErr w:type="gramStart"/>
            <w:r w:rsidRPr="00047D91">
              <w:rPr>
                <w:b/>
                <w:sz w:val="22"/>
                <w:szCs w:val="22"/>
              </w:rPr>
              <w:t>,л</w:t>
            </w:r>
            <w:proofErr w:type="gramEnd"/>
            <w:r w:rsidRPr="00047D91">
              <w:rPr>
                <w:b/>
                <w:sz w:val="22"/>
                <w:szCs w:val="22"/>
              </w:rPr>
              <w:t>итер</w:t>
            </w:r>
            <w:proofErr w:type="spellEnd"/>
            <w:r w:rsidRPr="00047D91">
              <w:rPr>
                <w:b/>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spacing w:line="274" w:lineRule="exact"/>
              <w:ind w:right="102" w:firstLine="173"/>
              <w:rPr>
                <w:b/>
                <w:sz w:val="22"/>
                <w:szCs w:val="22"/>
              </w:rPr>
            </w:pPr>
            <w:r w:rsidRPr="00047D91">
              <w:rPr>
                <w:b/>
                <w:sz w:val="22"/>
                <w:szCs w:val="22"/>
              </w:rPr>
              <w:t xml:space="preserve">2(право, </w:t>
            </w:r>
            <w:proofErr w:type="spellStart"/>
            <w:r w:rsidRPr="00047D91">
              <w:rPr>
                <w:b/>
                <w:sz w:val="22"/>
                <w:szCs w:val="22"/>
              </w:rPr>
              <w:t>инж</w:t>
            </w:r>
            <w:proofErr w:type="gramStart"/>
            <w:r w:rsidRPr="00047D91">
              <w:rPr>
                <w:b/>
                <w:sz w:val="22"/>
                <w:szCs w:val="22"/>
              </w:rPr>
              <w:t>.г</w:t>
            </w:r>
            <w:proofErr w:type="gramEnd"/>
            <w:r w:rsidRPr="00047D91">
              <w:rPr>
                <w:b/>
                <w:sz w:val="22"/>
                <w:szCs w:val="22"/>
              </w:rPr>
              <w:t>раф</w:t>
            </w:r>
            <w:proofErr w:type="spellEnd"/>
            <w:r w:rsidRPr="00047D91">
              <w:rPr>
                <w:b/>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firstLine="173"/>
              <w:rPr>
                <w:b/>
                <w:sz w:val="22"/>
                <w:szCs w:val="22"/>
              </w:rPr>
            </w:pPr>
            <w:r w:rsidRPr="00047D91">
              <w:rPr>
                <w:b/>
                <w:sz w:val="22"/>
                <w:szCs w:val="22"/>
              </w:rPr>
              <w:t>2 (ист., тех</w:t>
            </w:r>
            <w:proofErr w:type="gramStart"/>
            <w:r w:rsidRPr="00047D91">
              <w:rPr>
                <w:b/>
                <w:sz w:val="22"/>
                <w:szCs w:val="22"/>
              </w:rPr>
              <w:t>.м</w:t>
            </w:r>
            <w:proofErr w:type="gramEnd"/>
            <w:r w:rsidRPr="00047D91">
              <w:rPr>
                <w:b/>
                <w:sz w:val="22"/>
                <w:szCs w:val="22"/>
              </w:rPr>
              <w:t>ех.)</w:t>
            </w:r>
          </w:p>
        </w:tc>
      </w:tr>
      <w:tr w:rsidR="00F31F09" w:rsidRPr="00047D91" w:rsidTr="00670EB0">
        <w:trPr>
          <w:trHeight w:hRule="exact" w:val="1135"/>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29" w:hanging="21"/>
              <w:rPr>
                <w:sz w:val="22"/>
                <w:szCs w:val="22"/>
              </w:rPr>
            </w:pPr>
            <w:r w:rsidRPr="00047D91">
              <w:rPr>
                <w:sz w:val="22"/>
                <w:szCs w:val="22"/>
              </w:rPr>
              <w:t>2</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Дерб</w:t>
            </w:r>
            <w:proofErr w:type="spellEnd"/>
            <w:r w:rsidRPr="00047D91">
              <w:rPr>
                <w:sz w:val="22"/>
                <w:szCs w:val="22"/>
              </w:rPr>
              <w:t xml:space="preserve">. </w:t>
            </w:r>
            <w:proofErr w:type="spellStart"/>
            <w:r w:rsidRPr="00047D91">
              <w:rPr>
                <w:sz w:val="22"/>
                <w:szCs w:val="22"/>
              </w:rPr>
              <w:t>пед</w:t>
            </w:r>
            <w:proofErr w:type="spellEnd"/>
            <w:r w:rsidRPr="00047D91">
              <w:rPr>
                <w:sz w:val="22"/>
                <w:szCs w:val="22"/>
              </w:rPr>
              <w:t>.</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4" w:firstLine="851"/>
              <w:rPr>
                <w:sz w:val="22"/>
                <w:szCs w:val="22"/>
              </w:rPr>
            </w:pPr>
            <w:r w:rsidRPr="00047D91">
              <w:rPr>
                <w:bCs/>
                <w:sz w:val="22"/>
                <w:szCs w:val="22"/>
              </w:rPr>
              <w:t>1</w:t>
            </w:r>
            <w:r w:rsidRPr="00047D91">
              <w:rPr>
                <w:b/>
                <w:bCs/>
                <w:sz w:val="22"/>
                <w:szCs w:val="22"/>
              </w:rPr>
              <w:t xml:space="preserve"> </w:t>
            </w:r>
            <w:r w:rsidRPr="00047D91">
              <w:rPr>
                <w:sz w:val="22"/>
                <w:szCs w:val="22"/>
              </w:rPr>
              <w:t>(</w:t>
            </w:r>
            <w:proofErr w:type="spellStart"/>
            <w:r w:rsidRPr="00047D91">
              <w:rPr>
                <w:sz w:val="22"/>
                <w:szCs w:val="22"/>
              </w:rPr>
              <w:t>иностр</w:t>
            </w:r>
            <w:proofErr w:type="spellEnd"/>
            <w:r w:rsidRPr="00047D91">
              <w:rPr>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spacing w:line="278" w:lineRule="exact"/>
              <w:ind w:right="384" w:firstLine="851"/>
              <w:rPr>
                <w:sz w:val="22"/>
                <w:szCs w:val="22"/>
              </w:rPr>
            </w:pPr>
            <w:r w:rsidRPr="00047D91">
              <w:rPr>
                <w:sz w:val="22"/>
                <w:szCs w:val="22"/>
              </w:rPr>
              <w:t xml:space="preserve">4   (право, </w:t>
            </w:r>
            <w:proofErr w:type="spellStart"/>
            <w:r w:rsidRPr="00047D91">
              <w:rPr>
                <w:sz w:val="22"/>
                <w:szCs w:val="22"/>
              </w:rPr>
              <w:t>матем</w:t>
            </w:r>
            <w:proofErr w:type="spellEnd"/>
            <w:r w:rsidRPr="00047D91">
              <w:rPr>
                <w:sz w:val="22"/>
                <w:szCs w:val="22"/>
              </w:rPr>
              <w:t>., литер</w:t>
            </w:r>
            <w:proofErr w:type="gramStart"/>
            <w:r w:rsidRPr="00047D91">
              <w:rPr>
                <w:sz w:val="22"/>
                <w:szCs w:val="22"/>
              </w:rPr>
              <w:t xml:space="preserve">., </w:t>
            </w:r>
            <w:proofErr w:type="spellStart"/>
            <w:proofErr w:type="gramEnd"/>
            <w:r w:rsidRPr="00047D91">
              <w:rPr>
                <w:sz w:val="22"/>
                <w:szCs w:val="22"/>
              </w:rPr>
              <w:t>инф</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 xml:space="preserve">2 (ист., </w:t>
            </w:r>
            <w:proofErr w:type="spellStart"/>
            <w:r w:rsidRPr="00047D91">
              <w:rPr>
                <w:sz w:val="22"/>
                <w:szCs w:val="22"/>
              </w:rPr>
              <w:t>матем</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r>
      <w:tr w:rsidR="00F31F09" w:rsidRPr="00047D91" w:rsidTr="00670EB0">
        <w:trPr>
          <w:trHeight w:hRule="exact" w:val="853"/>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38" w:hanging="21"/>
              <w:rPr>
                <w:sz w:val="22"/>
                <w:szCs w:val="22"/>
              </w:rPr>
            </w:pPr>
            <w:r w:rsidRPr="00047D91">
              <w:rPr>
                <w:sz w:val="22"/>
                <w:szCs w:val="22"/>
              </w:rPr>
              <w:t>3</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дппк</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4" w:firstLine="851"/>
              <w:rPr>
                <w:sz w:val="22"/>
                <w:szCs w:val="22"/>
              </w:rPr>
            </w:pPr>
            <w:r w:rsidRPr="00047D91">
              <w:rPr>
                <w:sz w:val="22"/>
                <w:szCs w:val="22"/>
              </w:rPr>
              <w:t>1 (ист.)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0" w:firstLine="851"/>
              <w:rPr>
                <w:sz w:val="22"/>
                <w:szCs w:val="22"/>
              </w:rPr>
            </w:pPr>
            <w:r w:rsidRPr="00047D91">
              <w:rPr>
                <w:sz w:val="22"/>
                <w:szCs w:val="22"/>
              </w:rPr>
              <w:t>1 (</w:t>
            </w:r>
            <w:proofErr w:type="gramStart"/>
            <w:r w:rsidRPr="00047D91">
              <w:rPr>
                <w:sz w:val="22"/>
                <w:szCs w:val="22"/>
              </w:rPr>
              <w:t>нём</w:t>
            </w:r>
            <w:proofErr w:type="gramEnd"/>
            <w:r w:rsidRPr="00047D91">
              <w:rPr>
                <w:sz w:val="22"/>
                <w:szCs w:val="22"/>
              </w:rPr>
              <w:t>.яз.)</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2 (тех</w:t>
            </w:r>
            <w:proofErr w:type="gramStart"/>
            <w:r w:rsidRPr="00047D91">
              <w:rPr>
                <w:sz w:val="22"/>
                <w:szCs w:val="22"/>
              </w:rPr>
              <w:t>.м</w:t>
            </w:r>
            <w:proofErr w:type="gramEnd"/>
            <w:r w:rsidRPr="00047D91">
              <w:rPr>
                <w:sz w:val="22"/>
                <w:szCs w:val="22"/>
              </w:rPr>
              <w:t>ех, литер.)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2 (</w:t>
            </w:r>
            <w:proofErr w:type="spellStart"/>
            <w:r w:rsidRPr="00047D91">
              <w:rPr>
                <w:sz w:val="22"/>
                <w:szCs w:val="22"/>
              </w:rPr>
              <w:t>инж</w:t>
            </w:r>
            <w:proofErr w:type="gramStart"/>
            <w:r w:rsidRPr="00047D91">
              <w:rPr>
                <w:sz w:val="22"/>
                <w:szCs w:val="22"/>
              </w:rPr>
              <w:t>.г</w:t>
            </w:r>
            <w:proofErr w:type="gramEnd"/>
            <w:r w:rsidRPr="00047D91">
              <w:rPr>
                <w:sz w:val="22"/>
                <w:szCs w:val="22"/>
              </w:rPr>
              <w:t>раф.,информ</w:t>
            </w:r>
            <w:proofErr w:type="spellEnd"/>
            <w:r w:rsidRPr="00047D91">
              <w:rPr>
                <w:sz w:val="22"/>
                <w:szCs w:val="22"/>
              </w:rPr>
              <w:t>.)</w:t>
            </w:r>
          </w:p>
        </w:tc>
      </w:tr>
      <w:tr w:rsidR="00F31F09" w:rsidRPr="00047D91" w:rsidTr="00670EB0">
        <w:trPr>
          <w:trHeight w:hRule="exact" w:val="566"/>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38" w:hanging="21"/>
              <w:rPr>
                <w:sz w:val="22"/>
                <w:szCs w:val="22"/>
              </w:rPr>
            </w:pPr>
            <w:r w:rsidRPr="00047D91">
              <w:rPr>
                <w:sz w:val="22"/>
                <w:szCs w:val="22"/>
              </w:rPr>
              <w:t>4</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 xml:space="preserve">ХАЭК            </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9" w:firstLine="851"/>
              <w:rPr>
                <w:sz w:val="22"/>
                <w:szCs w:val="22"/>
              </w:rPr>
            </w:pPr>
            <w:r w:rsidRPr="00047D91">
              <w:rPr>
                <w:sz w:val="22"/>
                <w:szCs w:val="22"/>
              </w:rPr>
              <w:t>1 (физ.)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3 (</w:t>
            </w:r>
            <w:proofErr w:type="spellStart"/>
            <w:r w:rsidRPr="00047D91">
              <w:rPr>
                <w:sz w:val="22"/>
                <w:szCs w:val="22"/>
              </w:rPr>
              <w:t>ист.</w:t>
            </w:r>
            <w:proofErr w:type="gramStart"/>
            <w:r w:rsidRPr="00047D91">
              <w:rPr>
                <w:sz w:val="22"/>
                <w:szCs w:val="22"/>
              </w:rPr>
              <w:t>,э</w:t>
            </w:r>
            <w:proofErr w:type="gramEnd"/>
            <w:r w:rsidRPr="00047D91">
              <w:rPr>
                <w:sz w:val="22"/>
                <w:szCs w:val="22"/>
              </w:rPr>
              <w:t>кон.,матем</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2(</w:t>
            </w:r>
            <w:proofErr w:type="spellStart"/>
            <w:r w:rsidRPr="00047D91">
              <w:rPr>
                <w:sz w:val="22"/>
                <w:szCs w:val="22"/>
              </w:rPr>
              <w:t>право</w:t>
            </w:r>
            <w:proofErr w:type="gramStart"/>
            <w:r w:rsidRPr="00047D91">
              <w:rPr>
                <w:sz w:val="22"/>
                <w:szCs w:val="22"/>
              </w:rPr>
              <w:t>,т</w:t>
            </w:r>
            <w:proofErr w:type="gramEnd"/>
            <w:r w:rsidRPr="00047D91">
              <w:rPr>
                <w:sz w:val="22"/>
                <w:szCs w:val="22"/>
              </w:rPr>
              <w:t>ех.мех</w:t>
            </w:r>
            <w:proofErr w:type="spellEnd"/>
            <w:r w:rsidRPr="00047D91">
              <w:rPr>
                <w:sz w:val="22"/>
                <w:szCs w:val="22"/>
              </w:rPr>
              <w:t>)</w:t>
            </w:r>
          </w:p>
        </w:tc>
      </w:tr>
      <w:tr w:rsidR="00F31F09" w:rsidRPr="00047D91" w:rsidTr="00670EB0">
        <w:trPr>
          <w:trHeight w:hRule="exact" w:val="557"/>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53" w:hanging="21"/>
              <w:rPr>
                <w:sz w:val="22"/>
                <w:szCs w:val="22"/>
              </w:rPr>
            </w:pPr>
            <w:r w:rsidRPr="00047D91">
              <w:rPr>
                <w:sz w:val="22"/>
                <w:szCs w:val="22"/>
              </w:rPr>
              <w:t>5</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ДПК</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2 (</w:t>
            </w:r>
            <w:proofErr w:type="spellStart"/>
            <w:r w:rsidRPr="00047D91">
              <w:rPr>
                <w:sz w:val="22"/>
                <w:szCs w:val="22"/>
              </w:rPr>
              <w:t>инф</w:t>
            </w:r>
            <w:proofErr w:type="spellEnd"/>
            <w:r w:rsidRPr="00047D91">
              <w:rPr>
                <w:sz w:val="22"/>
                <w:szCs w:val="22"/>
              </w:rPr>
              <w:t xml:space="preserve">., </w:t>
            </w:r>
            <w:proofErr w:type="spellStart"/>
            <w:r w:rsidRPr="00047D91">
              <w:rPr>
                <w:sz w:val="22"/>
                <w:szCs w:val="22"/>
              </w:rPr>
              <w:t>матем</w:t>
            </w:r>
            <w:proofErr w:type="spellEnd"/>
            <w:r w:rsidRPr="00047D91">
              <w:rPr>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r w:rsidRPr="00047D91">
              <w:rPr>
                <w:sz w:val="22"/>
                <w:szCs w:val="22"/>
              </w:rPr>
              <w:t>2 (</w:t>
            </w:r>
            <w:proofErr w:type="spellStart"/>
            <w:r w:rsidRPr="00047D91">
              <w:rPr>
                <w:sz w:val="22"/>
                <w:szCs w:val="22"/>
              </w:rPr>
              <w:t>физ.</w:t>
            </w:r>
            <w:proofErr w:type="gramStart"/>
            <w:r w:rsidRPr="00047D91">
              <w:rPr>
                <w:sz w:val="22"/>
                <w:szCs w:val="22"/>
              </w:rPr>
              <w:t>,э</w:t>
            </w:r>
            <w:proofErr w:type="gramEnd"/>
            <w:r w:rsidRPr="00047D91">
              <w:rPr>
                <w:sz w:val="22"/>
                <w:szCs w:val="22"/>
              </w:rPr>
              <w:t>кон</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 w:firstLine="851"/>
              <w:rPr>
                <w:sz w:val="22"/>
                <w:szCs w:val="22"/>
              </w:rPr>
            </w:pPr>
            <w:r w:rsidRPr="00047D91">
              <w:rPr>
                <w:sz w:val="22"/>
                <w:szCs w:val="22"/>
              </w:rPr>
              <w:t>2 (литер</w:t>
            </w:r>
            <w:proofErr w:type="gramStart"/>
            <w:r w:rsidRPr="00047D91">
              <w:rPr>
                <w:sz w:val="22"/>
                <w:szCs w:val="22"/>
              </w:rPr>
              <w:t xml:space="preserve">., </w:t>
            </w:r>
            <w:proofErr w:type="gramEnd"/>
            <w:r w:rsidRPr="00047D91">
              <w:rPr>
                <w:sz w:val="22"/>
                <w:szCs w:val="22"/>
              </w:rPr>
              <w:t>ист.)</w:t>
            </w:r>
          </w:p>
        </w:tc>
      </w:tr>
      <w:tr w:rsidR="00F31F09" w:rsidRPr="00047D91" w:rsidTr="00670EB0">
        <w:trPr>
          <w:trHeight w:hRule="exact" w:val="1009"/>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48" w:hanging="21"/>
              <w:rPr>
                <w:sz w:val="22"/>
                <w:szCs w:val="22"/>
              </w:rPr>
            </w:pPr>
            <w:r w:rsidRPr="00047D91">
              <w:rPr>
                <w:sz w:val="22"/>
                <w:szCs w:val="22"/>
              </w:rPr>
              <w:t>6</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ДМТ</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670EB0" w:rsidP="002862AE">
            <w:pPr>
              <w:shd w:val="clear" w:color="auto" w:fill="FFFFFF"/>
              <w:spacing w:line="274" w:lineRule="exact"/>
              <w:ind w:left="5" w:right="422" w:firstLine="851"/>
              <w:rPr>
                <w:sz w:val="22"/>
                <w:szCs w:val="22"/>
              </w:rPr>
            </w:pPr>
            <w:r>
              <w:rPr>
                <w:sz w:val="22"/>
                <w:szCs w:val="22"/>
              </w:rPr>
              <w:t>2</w:t>
            </w:r>
            <w:r w:rsidR="00F31F09" w:rsidRPr="00047D91">
              <w:rPr>
                <w:sz w:val="22"/>
                <w:szCs w:val="22"/>
              </w:rPr>
              <w:t>(тех</w:t>
            </w:r>
            <w:proofErr w:type="gramStart"/>
            <w:r w:rsidR="00F31F09" w:rsidRPr="00047D91">
              <w:rPr>
                <w:sz w:val="22"/>
                <w:szCs w:val="22"/>
              </w:rPr>
              <w:t>.м</w:t>
            </w:r>
            <w:proofErr w:type="gramEnd"/>
            <w:r w:rsidR="00F31F09" w:rsidRPr="00047D91">
              <w:rPr>
                <w:sz w:val="22"/>
                <w:szCs w:val="22"/>
              </w:rPr>
              <w:t xml:space="preserve">ех., </w:t>
            </w:r>
            <w:proofErr w:type="spellStart"/>
            <w:r w:rsidR="00F31F09" w:rsidRPr="00047D91">
              <w:rPr>
                <w:sz w:val="22"/>
                <w:szCs w:val="22"/>
              </w:rPr>
              <w:t>инж.гр</w:t>
            </w:r>
            <w:proofErr w:type="spellEnd"/>
            <w:r w:rsidR="00F31F09" w:rsidRPr="00047D91">
              <w:rPr>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4" w:firstLine="851"/>
              <w:rPr>
                <w:sz w:val="22"/>
                <w:szCs w:val="22"/>
              </w:rPr>
            </w:pPr>
            <w:r w:rsidRPr="00047D91">
              <w:rPr>
                <w:sz w:val="22"/>
                <w:szCs w:val="22"/>
              </w:rPr>
              <w:t xml:space="preserve">3 (физ., </w:t>
            </w:r>
            <w:proofErr w:type="spellStart"/>
            <w:r w:rsidRPr="00047D91">
              <w:rPr>
                <w:sz w:val="22"/>
                <w:szCs w:val="22"/>
              </w:rPr>
              <w:t>информ</w:t>
            </w:r>
            <w:proofErr w:type="spellEnd"/>
            <w:r w:rsidRPr="00047D91">
              <w:rPr>
                <w:sz w:val="22"/>
                <w:szCs w:val="22"/>
              </w:rPr>
              <w:t xml:space="preserve">., </w:t>
            </w:r>
            <w:proofErr w:type="spellStart"/>
            <w:r w:rsidRPr="00047D91">
              <w:rPr>
                <w:sz w:val="22"/>
                <w:szCs w:val="22"/>
              </w:rPr>
              <w:t>экон</w:t>
            </w:r>
            <w:proofErr w:type="spellEnd"/>
            <w:r w:rsidRPr="00047D91">
              <w:rPr>
                <w:sz w:val="22"/>
                <w:szCs w:val="22"/>
              </w:rPr>
              <w:t>.)</w:t>
            </w:r>
          </w:p>
        </w:tc>
      </w:tr>
      <w:tr w:rsidR="00F31F09" w:rsidRPr="00047D91" w:rsidTr="00670EB0">
        <w:trPr>
          <w:trHeight w:hRule="exact" w:val="574"/>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58" w:hanging="21"/>
              <w:rPr>
                <w:sz w:val="22"/>
                <w:szCs w:val="22"/>
              </w:rPr>
            </w:pPr>
            <w:r w:rsidRPr="00047D91">
              <w:rPr>
                <w:sz w:val="22"/>
                <w:szCs w:val="22"/>
              </w:rPr>
              <w:t>7</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ипк</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4" w:firstLine="851"/>
              <w:rPr>
                <w:sz w:val="22"/>
                <w:szCs w:val="22"/>
              </w:rPr>
            </w:pPr>
            <w:r w:rsidRPr="00047D91">
              <w:rPr>
                <w:sz w:val="22"/>
                <w:szCs w:val="22"/>
              </w:rPr>
              <w:t>1 (литер.)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 w:firstLine="851"/>
              <w:rPr>
                <w:sz w:val="22"/>
                <w:szCs w:val="22"/>
              </w:rPr>
            </w:pPr>
            <w:r w:rsidRPr="00047D91">
              <w:rPr>
                <w:sz w:val="22"/>
                <w:szCs w:val="22"/>
              </w:rPr>
              <w:t>2 (</w:t>
            </w:r>
            <w:proofErr w:type="spellStart"/>
            <w:r w:rsidRPr="00047D91">
              <w:rPr>
                <w:sz w:val="22"/>
                <w:szCs w:val="22"/>
              </w:rPr>
              <w:t>инж.гр</w:t>
            </w:r>
            <w:proofErr w:type="spellEnd"/>
            <w:r w:rsidRPr="00047D91">
              <w:rPr>
                <w:sz w:val="22"/>
                <w:szCs w:val="22"/>
              </w:rPr>
              <w:t>., англ.)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8" w:firstLine="851"/>
              <w:rPr>
                <w:sz w:val="22"/>
                <w:szCs w:val="22"/>
              </w:rPr>
            </w:pPr>
            <w:r w:rsidRPr="00047D91">
              <w:rPr>
                <w:sz w:val="22"/>
                <w:szCs w:val="22"/>
              </w:rPr>
              <w:t>1  (физ.)</w:t>
            </w:r>
          </w:p>
        </w:tc>
      </w:tr>
      <w:tr w:rsidR="00F31F09" w:rsidRPr="00047D91" w:rsidTr="00670EB0">
        <w:trPr>
          <w:trHeight w:hRule="exact" w:val="566"/>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62" w:hanging="21"/>
              <w:rPr>
                <w:sz w:val="22"/>
                <w:szCs w:val="22"/>
              </w:rPr>
            </w:pPr>
            <w:r w:rsidRPr="00047D91">
              <w:rPr>
                <w:sz w:val="22"/>
                <w:szCs w:val="22"/>
              </w:rPr>
              <w:t>8</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ДБМК</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4" w:firstLine="851"/>
              <w:rPr>
                <w:sz w:val="22"/>
                <w:szCs w:val="22"/>
              </w:rPr>
            </w:pPr>
            <w:r w:rsidRPr="00047D91">
              <w:rPr>
                <w:b/>
                <w:bCs/>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9"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4" w:firstLine="851"/>
              <w:rPr>
                <w:sz w:val="22"/>
                <w:szCs w:val="22"/>
              </w:rPr>
            </w:pPr>
            <w:r w:rsidRPr="00047D91">
              <w:rPr>
                <w:sz w:val="22"/>
                <w:szCs w:val="22"/>
              </w:rPr>
              <w:t xml:space="preserve">2 (физ., </w:t>
            </w:r>
            <w:proofErr w:type="spellStart"/>
            <w:r w:rsidRPr="00047D91">
              <w:rPr>
                <w:sz w:val="22"/>
                <w:szCs w:val="22"/>
              </w:rPr>
              <w:t>инфор</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4" w:firstLine="851"/>
              <w:rPr>
                <w:sz w:val="22"/>
                <w:szCs w:val="22"/>
              </w:rPr>
            </w:pPr>
            <w:r w:rsidRPr="00047D91">
              <w:rPr>
                <w:sz w:val="22"/>
                <w:szCs w:val="22"/>
              </w:rPr>
              <w:t>2 (англ., литер.)</w:t>
            </w:r>
          </w:p>
        </w:tc>
      </w:tr>
      <w:tr w:rsidR="00F31F09" w:rsidRPr="00047D91" w:rsidTr="00670EB0">
        <w:trPr>
          <w:trHeight w:hRule="exact" w:val="576"/>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62" w:hanging="21"/>
              <w:rPr>
                <w:sz w:val="22"/>
                <w:szCs w:val="22"/>
              </w:rPr>
            </w:pPr>
            <w:r w:rsidRPr="00047D91">
              <w:rPr>
                <w:sz w:val="22"/>
                <w:szCs w:val="22"/>
              </w:rPr>
              <w:t>9</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кэмк</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4" w:firstLine="851"/>
              <w:rPr>
                <w:sz w:val="22"/>
                <w:szCs w:val="22"/>
              </w:rPr>
            </w:pPr>
            <w:r w:rsidRPr="00047D91">
              <w:rPr>
                <w:b/>
                <w:bCs/>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43" w:firstLine="851"/>
              <w:rPr>
                <w:sz w:val="22"/>
                <w:szCs w:val="22"/>
              </w:rPr>
            </w:pPr>
            <w:r w:rsidRPr="00047D91">
              <w:rPr>
                <w:sz w:val="22"/>
                <w:szCs w:val="22"/>
              </w:rPr>
              <w:t>1  (тех. мех)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48" w:firstLine="851"/>
              <w:rPr>
                <w:sz w:val="22"/>
                <w:szCs w:val="22"/>
              </w:rPr>
            </w:pPr>
            <w:r w:rsidRPr="00047D91">
              <w:rPr>
                <w:sz w:val="22"/>
                <w:szCs w:val="22"/>
              </w:rPr>
              <w:t>1 (</w:t>
            </w:r>
            <w:proofErr w:type="gramStart"/>
            <w:r w:rsidRPr="00047D91">
              <w:rPr>
                <w:sz w:val="22"/>
                <w:szCs w:val="22"/>
              </w:rPr>
              <w:t>нем</w:t>
            </w:r>
            <w:proofErr w:type="gram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48" w:firstLine="851"/>
              <w:rPr>
                <w:sz w:val="22"/>
                <w:szCs w:val="22"/>
              </w:rPr>
            </w:pPr>
            <w:r w:rsidRPr="00047D91">
              <w:rPr>
                <w:sz w:val="22"/>
                <w:szCs w:val="22"/>
              </w:rPr>
              <w:t>1 (литер.)</w:t>
            </w:r>
          </w:p>
        </w:tc>
      </w:tr>
      <w:tr w:rsidR="00F31F09" w:rsidRPr="00047D91" w:rsidTr="00670EB0">
        <w:trPr>
          <w:trHeight w:hRule="exact" w:val="480"/>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1" w:hanging="21"/>
              <w:rPr>
                <w:sz w:val="22"/>
                <w:szCs w:val="22"/>
              </w:rPr>
            </w:pPr>
            <w:r w:rsidRPr="00047D91">
              <w:rPr>
                <w:sz w:val="22"/>
                <w:szCs w:val="22"/>
              </w:rPr>
              <w:t>10</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БПК</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4" w:firstLine="851"/>
              <w:rPr>
                <w:sz w:val="22"/>
                <w:szCs w:val="22"/>
              </w:rPr>
            </w:pPr>
            <w:r w:rsidRPr="00047D91">
              <w:rPr>
                <w:b/>
                <w:bCs/>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19"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4"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3" w:firstLine="851"/>
              <w:rPr>
                <w:sz w:val="22"/>
                <w:szCs w:val="22"/>
              </w:rPr>
            </w:pPr>
            <w:r w:rsidRPr="00047D91">
              <w:rPr>
                <w:sz w:val="22"/>
                <w:szCs w:val="22"/>
              </w:rPr>
              <w:t>1 (</w:t>
            </w:r>
            <w:proofErr w:type="spellStart"/>
            <w:r w:rsidRPr="00047D91">
              <w:rPr>
                <w:sz w:val="22"/>
                <w:szCs w:val="22"/>
              </w:rPr>
              <w:t>матем</w:t>
            </w:r>
            <w:proofErr w:type="spellEnd"/>
            <w:r w:rsidRPr="00047D91">
              <w:rPr>
                <w:sz w:val="22"/>
                <w:szCs w:val="22"/>
              </w:rPr>
              <w:t>.)</w:t>
            </w:r>
          </w:p>
        </w:tc>
      </w:tr>
      <w:tr w:rsidR="00F31F09" w:rsidRPr="00047D91" w:rsidTr="00670EB0">
        <w:trPr>
          <w:trHeight w:hRule="exact" w:val="506"/>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1" w:hanging="21"/>
              <w:rPr>
                <w:sz w:val="22"/>
                <w:szCs w:val="22"/>
              </w:rPr>
            </w:pPr>
            <w:r w:rsidRPr="00047D91">
              <w:rPr>
                <w:sz w:val="22"/>
                <w:szCs w:val="22"/>
              </w:rPr>
              <w:t>11</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мпэк</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9" w:firstLine="851"/>
              <w:rPr>
                <w:sz w:val="22"/>
                <w:szCs w:val="22"/>
              </w:rPr>
            </w:pPr>
            <w:r w:rsidRPr="00047D91">
              <w:rPr>
                <w:b/>
                <w:bCs/>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48" w:firstLine="851"/>
              <w:rPr>
                <w:sz w:val="22"/>
                <w:szCs w:val="22"/>
              </w:rPr>
            </w:pPr>
            <w:r w:rsidRPr="00047D91">
              <w:rPr>
                <w:sz w:val="22"/>
                <w:szCs w:val="22"/>
              </w:rPr>
              <w:t>1 (</w:t>
            </w:r>
            <w:proofErr w:type="spellStart"/>
            <w:r w:rsidRPr="00047D91">
              <w:rPr>
                <w:sz w:val="22"/>
                <w:szCs w:val="22"/>
              </w:rPr>
              <w:t>информ</w:t>
            </w:r>
            <w:proofErr w:type="spellEnd"/>
            <w:r w:rsidRPr="00047D91">
              <w:rPr>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4"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3" w:firstLine="851"/>
              <w:rPr>
                <w:sz w:val="22"/>
                <w:szCs w:val="22"/>
              </w:rPr>
            </w:pPr>
            <w:r w:rsidRPr="00047D91">
              <w:rPr>
                <w:sz w:val="22"/>
                <w:szCs w:val="22"/>
              </w:rPr>
              <w:t>1 (</w:t>
            </w:r>
            <w:proofErr w:type="spellStart"/>
            <w:r w:rsidRPr="00047D91">
              <w:rPr>
                <w:sz w:val="22"/>
                <w:szCs w:val="22"/>
              </w:rPr>
              <w:t>инж.гр</w:t>
            </w:r>
            <w:proofErr w:type="spellEnd"/>
            <w:r w:rsidRPr="00047D91">
              <w:rPr>
                <w:sz w:val="22"/>
                <w:szCs w:val="22"/>
              </w:rPr>
              <w:t>.)</w:t>
            </w:r>
          </w:p>
        </w:tc>
      </w:tr>
      <w:tr w:rsidR="00F31F09" w:rsidRPr="00047D91" w:rsidTr="00670EB0">
        <w:trPr>
          <w:trHeight w:hRule="exact" w:val="494"/>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1" w:hanging="21"/>
              <w:rPr>
                <w:sz w:val="22"/>
                <w:szCs w:val="22"/>
              </w:rPr>
            </w:pPr>
            <w:r w:rsidRPr="00047D91">
              <w:rPr>
                <w:sz w:val="22"/>
                <w:szCs w:val="22"/>
              </w:rPr>
              <w:t>12</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МФЭК</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3" w:firstLine="851"/>
              <w:rPr>
                <w:sz w:val="22"/>
                <w:szCs w:val="22"/>
              </w:rPr>
            </w:pPr>
            <w:r w:rsidRPr="00047D91">
              <w:rPr>
                <w:sz w:val="22"/>
                <w:szCs w:val="22"/>
              </w:rPr>
              <w:t>1 (</w:t>
            </w:r>
            <w:proofErr w:type="spellStart"/>
            <w:r w:rsidRPr="00047D91">
              <w:rPr>
                <w:sz w:val="22"/>
                <w:szCs w:val="22"/>
              </w:rPr>
              <w:t>экон</w:t>
            </w:r>
            <w:proofErr w:type="spellEnd"/>
            <w:r w:rsidRPr="00047D91">
              <w:rPr>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24"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3" w:firstLine="851"/>
              <w:rPr>
                <w:sz w:val="22"/>
                <w:szCs w:val="22"/>
              </w:rPr>
            </w:pPr>
            <w:r w:rsidRPr="00047D91">
              <w:rPr>
                <w:sz w:val="22"/>
                <w:szCs w:val="22"/>
              </w:rPr>
              <w:t>1  (англ.)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4" w:firstLine="851"/>
              <w:rPr>
                <w:sz w:val="22"/>
                <w:szCs w:val="22"/>
              </w:rPr>
            </w:pPr>
            <w:r w:rsidRPr="00047D91">
              <w:rPr>
                <w:b/>
                <w:bCs/>
                <w:sz w:val="22"/>
                <w:szCs w:val="22"/>
              </w:rPr>
              <w:t>-</w:t>
            </w:r>
          </w:p>
        </w:tc>
      </w:tr>
      <w:tr w:rsidR="00F31F09" w:rsidRPr="00047D91" w:rsidTr="00670EB0">
        <w:trPr>
          <w:trHeight w:hRule="exact" w:val="346"/>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1" w:hanging="21"/>
              <w:rPr>
                <w:sz w:val="22"/>
                <w:szCs w:val="22"/>
              </w:rPr>
            </w:pPr>
            <w:r w:rsidRPr="00047D91">
              <w:rPr>
                <w:sz w:val="22"/>
                <w:szCs w:val="22"/>
              </w:rPr>
              <w:t>13</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хпк</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8" w:firstLine="851"/>
              <w:rPr>
                <w:sz w:val="22"/>
                <w:szCs w:val="22"/>
              </w:rPr>
            </w:pPr>
            <w:r w:rsidRPr="00047D91">
              <w:rPr>
                <w:sz w:val="22"/>
                <w:szCs w:val="22"/>
              </w:rPr>
              <w:t>1 (</w:t>
            </w:r>
            <w:proofErr w:type="spellStart"/>
            <w:r w:rsidRPr="00047D91">
              <w:rPr>
                <w:sz w:val="22"/>
                <w:szCs w:val="22"/>
              </w:rPr>
              <w:t>матем</w:t>
            </w:r>
            <w:proofErr w:type="spellEnd"/>
            <w:r w:rsidRPr="00047D91">
              <w:rPr>
                <w:sz w:val="22"/>
                <w:szCs w:val="22"/>
              </w:rPr>
              <w:t>.)</w:t>
            </w:r>
          </w:p>
        </w:tc>
      </w:tr>
      <w:tr w:rsidR="00F31F09" w:rsidRPr="00047D91" w:rsidTr="00670EB0">
        <w:trPr>
          <w:trHeight w:hRule="exact" w:val="355"/>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6" w:hanging="21"/>
              <w:rPr>
                <w:sz w:val="22"/>
                <w:szCs w:val="22"/>
              </w:rPr>
            </w:pPr>
            <w:r w:rsidRPr="00047D91">
              <w:rPr>
                <w:sz w:val="22"/>
                <w:szCs w:val="22"/>
              </w:rPr>
              <w:t>14</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r w:rsidRPr="00047D91">
              <w:rPr>
                <w:sz w:val="22"/>
                <w:szCs w:val="22"/>
              </w:rPr>
              <w:t>ДХУ</w:t>
            </w:r>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sz w:val="22"/>
                <w:szCs w:val="22"/>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firstLine="851"/>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8" w:firstLine="851"/>
              <w:rPr>
                <w:sz w:val="22"/>
                <w:szCs w:val="22"/>
              </w:rPr>
            </w:pPr>
            <w:r w:rsidRPr="00047D91">
              <w:rPr>
                <w:sz w:val="22"/>
                <w:szCs w:val="22"/>
              </w:rPr>
              <w:t>1 (литер.)</w:t>
            </w:r>
          </w:p>
        </w:tc>
      </w:tr>
      <w:tr w:rsidR="00F31F09" w:rsidRPr="00047D91" w:rsidTr="00670EB0">
        <w:trPr>
          <w:trHeight w:hRule="exact" w:val="630"/>
          <w:jc w:val="center"/>
        </w:trPr>
        <w:tc>
          <w:tcPr>
            <w:tcW w:w="497"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047D91">
            <w:pPr>
              <w:shd w:val="clear" w:color="auto" w:fill="FFFFFF"/>
              <w:ind w:left="96" w:hanging="21"/>
              <w:rPr>
                <w:sz w:val="22"/>
                <w:szCs w:val="22"/>
              </w:rPr>
            </w:pPr>
            <w:r w:rsidRPr="00047D91">
              <w:rPr>
                <w:sz w:val="22"/>
                <w:szCs w:val="22"/>
              </w:rPr>
              <w:t>15</w:t>
            </w:r>
          </w:p>
        </w:tc>
        <w:tc>
          <w:tcPr>
            <w:tcW w:w="2269"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ind w:left="102" w:firstLine="851"/>
              <w:rPr>
                <w:sz w:val="22"/>
                <w:szCs w:val="22"/>
              </w:rPr>
            </w:pPr>
            <w:proofErr w:type="spellStart"/>
            <w:r w:rsidRPr="00047D91">
              <w:rPr>
                <w:sz w:val="22"/>
                <w:szCs w:val="22"/>
              </w:rPr>
              <w:t>ДГТЭиУ</w:t>
            </w:r>
            <w:proofErr w:type="spellEnd"/>
          </w:p>
        </w:tc>
        <w:tc>
          <w:tcPr>
            <w:tcW w:w="120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670EB0">
            <w:pPr>
              <w:shd w:val="clear" w:color="auto" w:fill="FFFFFF"/>
              <w:tabs>
                <w:tab w:val="left" w:pos="729"/>
              </w:tabs>
              <w:ind w:left="60" w:firstLine="243"/>
              <w:rPr>
                <w:sz w:val="22"/>
                <w:szCs w:val="22"/>
              </w:rPr>
            </w:pPr>
            <w:r w:rsidRPr="00047D91">
              <w:rPr>
                <w:b/>
                <w:bCs/>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58" w:firstLine="851"/>
              <w:rPr>
                <w:sz w:val="22"/>
                <w:szCs w:val="22"/>
              </w:rPr>
            </w:pPr>
            <w:r w:rsidRPr="00047D91">
              <w:rPr>
                <w:sz w:val="22"/>
                <w:szCs w:val="22"/>
              </w:rPr>
              <w:t>1 (право)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4"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4" w:firstLine="851"/>
              <w:rPr>
                <w:sz w:val="22"/>
                <w:szCs w:val="22"/>
              </w:rPr>
            </w:pPr>
            <w:r w:rsidRPr="00047D91">
              <w:rPr>
                <w:b/>
                <w:bCs/>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31F09" w:rsidRPr="00047D91" w:rsidRDefault="00F31F09" w:rsidP="002862AE">
            <w:pPr>
              <w:shd w:val="clear" w:color="auto" w:fill="FFFFFF"/>
              <w:ind w:left="38" w:firstLine="851"/>
              <w:rPr>
                <w:sz w:val="22"/>
                <w:szCs w:val="22"/>
              </w:rPr>
            </w:pPr>
            <w:r w:rsidRPr="00047D91">
              <w:rPr>
                <w:b/>
                <w:bCs/>
                <w:sz w:val="22"/>
                <w:szCs w:val="22"/>
              </w:rPr>
              <w:t>-</w:t>
            </w:r>
          </w:p>
        </w:tc>
      </w:tr>
    </w:tbl>
    <w:p w:rsidR="00F31F09" w:rsidRPr="004B5BD4" w:rsidRDefault="00F31F09" w:rsidP="00670EB0">
      <w:pPr>
        <w:shd w:val="clear" w:color="auto" w:fill="FFFFFF"/>
        <w:spacing w:before="317" w:line="274" w:lineRule="exact"/>
        <w:ind w:left="202" w:right="-50" w:firstLine="851"/>
        <w:jc w:val="both"/>
        <w:rPr>
          <w:sz w:val="28"/>
          <w:szCs w:val="28"/>
        </w:rPr>
      </w:pPr>
      <w:r w:rsidRPr="004B5BD4">
        <w:rPr>
          <w:spacing w:val="-1"/>
          <w:sz w:val="28"/>
          <w:szCs w:val="28"/>
        </w:rPr>
        <w:t xml:space="preserve">Также приняли активное участие в олимпиадах и конкурсах: </w:t>
      </w:r>
      <w:proofErr w:type="spellStart"/>
      <w:r w:rsidRPr="004B5BD4">
        <w:rPr>
          <w:spacing w:val="-1"/>
          <w:sz w:val="28"/>
          <w:szCs w:val="28"/>
        </w:rPr>
        <w:t>Киз.фил</w:t>
      </w:r>
      <w:proofErr w:type="gramStart"/>
      <w:r w:rsidRPr="004B5BD4">
        <w:rPr>
          <w:spacing w:val="-1"/>
          <w:sz w:val="28"/>
          <w:szCs w:val="28"/>
        </w:rPr>
        <w:t>.С</w:t>
      </w:r>
      <w:proofErr w:type="gramEnd"/>
      <w:r w:rsidRPr="004B5BD4">
        <w:rPr>
          <w:spacing w:val="-1"/>
          <w:sz w:val="28"/>
          <w:szCs w:val="28"/>
        </w:rPr>
        <w:t>ПбПЭК</w:t>
      </w:r>
      <w:proofErr w:type="spellEnd"/>
      <w:r w:rsidRPr="004B5BD4">
        <w:rPr>
          <w:spacing w:val="-1"/>
          <w:sz w:val="28"/>
          <w:szCs w:val="28"/>
        </w:rPr>
        <w:t xml:space="preserve">, ДМУ, БМУ, </w:t>
      </w:r>
      <w:proofErr w:type="spellStart"/>
      <w:r w:rsidRPr="004B5BD4">
        <w:rPr>
          <w:spacing w:val="-1"/>
          <w:sz w:val="28"/>
          <w:szCs w:val="28"/>
        </w:rPr>
        <w:t>Касп.медучилище</w:t>
      </w:r>
      <w:proofErr w:type="spellEnd"/>
      <w:r w:rsidRPr="004B5BD4">
        <w:rPr>
          <w:spacing w:val="-1"/>
          <w:sz w:val="28"/>
          <w:szCs w:val="28"/>
        </w:rPr>
        <w:t xml:space="preserve">, БАЭК , БПЭК, </w:t>
      </w:r>
      <w:proofErr w:type="spellStart"/>
      <w:r w:rsidRPr="004B5BD4">
        <w:rPr>
          <w:sz w:val="28"/>
          <w:szCs w:val="28"/>
        </w:rPr>
        <w:t>Изб.ф</w:t>
      </w:r>
      <w:proofErr w:type="spellEnd"/>
      <w:r w:rsidRPr="004B5BD4">
        <w:rPr>
          <w:sz w:val="28"/>
          <w:szCs w:val="28"/>
        </w:rPr>
        <w:t xml:space="preserve">. ЧРТТ, АЭТ при ДСХА,   в т.ч. впервые - ГПК, </w:t>
      </w:r>
      <w:proofErr w:type="spellStart"/>
      <w:r w:rsidRPr="004B5BD4">
        <w:rPr>
          <w:sz w:val="28"/>
          <w:szCs w:val="28"/>
        </w:rPr>
        <w:t>Энерг.колледж</w:t>
      </w:r>
      <w:proofErr w:type="spellEnd"/>
      <w:r w:rsidRPr="004B5BD4">
        <w:rPr>
          <w:sz w:val="28"/>
          <w:szCs w:val="28"/>
        </w:rPr>
        <w:t>.</w:t>
      </w:r>
    </w:p>
    <w:p w:rsidR="00E45370" w:rsidRPr="004B5BD4" w:rsidRDefault="00E45370" w:rsidP="002862AE">
      <w:pPr>
        <w:ind w:firstLine="851"/>
        <w:jc w:val="both"/>
        <w:rPr>
          <w:sz w:val="28"/>
          <w:szCs w:val="28"/>
        </w:rPr>
      </w:pPr>
    </w:p>
    <w:p w:rsidR="00B33751" w:rsidRPr="004B5BD4" w:rsidRDefault="00B33751" w:rsidP="002862AE">
      <w:pPr>
        <w:ind w:firstLine="851"/>
        <w:jc w:val="both"/>
        <w:rPr>
          <w:sz w:val="28"/>
          <w:szCs w:val="28"/>
        </w:rPr>
      </w:pPr>
    </w:p>
    <w:p w:rsidR="00E45370" w:rsidRPr="004B5BD4" w:rsidRDefault="00E45370" w:rsidP="002862AE">
      <w:pPr>
        <w:ind w:firstLine="851"/>
        <w:jc w:val="both"/>
        <w:rPr>
          <w:sz w:val="28"/>
          <w:szCs w:val="28"/>
        </w:rPr>
      </w:pPr>
      <w:r w:rsidRPr="004B5BD4">
        <w:rPr>
          <w:sz w:val="28"/>
          <w:szCs w:val="28"/>
        </w:rPr>
        <w:t xml:space="preserve">Качество подготовки также во многом определяется соответствием </w:t>
      </w:r>
      <w:r w:rsidRPr="004B5BD4">
        <w:rPr>
          <w:sz w:val="28"/>
          <w:szCs w:val="28"/>
        </w:rPr>
        <w:lastRenderedPageBreak/>
        <w:t>условиям, структуры, результатов образовательной деятельности требованиям ФГОС СПО, которые начали реализовываться в 2011-2012 учебном году. Подготовка колледжа к работе по новым основным профессиональным образовательным программам</w:t>
      </w:r>
      <w:r w:rsidR="008A7930" w:rsidRPr="004B5BD4">
        <w:rPr>
          <w:sz w:val="28"/>
          <w:szCs w:val="28"/>
        </w:rPr>
        <w:t>,</w:t>
      </w:r>
      <w:r w:rsidRPr="004B5BD4">
        <w:rPr>
          <w:sz w:val="28"/>
          <w:szCs w:val="28"/>
        </w:rPr>
        <w:t xml:space="preserve"> безусловно</w:t>
      </w:r>
      <w:r w:rsidR="008A7930" w:rsidRPr="004B5BD4">
        <w:rPr>
          <w:sz w:val="28"/>
          <w:szCs w:val="28"/>
        </w:rPr>
        <w:t>,</w:t>
      </w:r>
      <w:r w:rsidRPr="004B5BD4">
        <w:rPr>
          <w:sz w:val="28"/>
          <w:szCs w:val="28"/>
        </w:rPr>
        <w:t xml:space="preserve"> стала первоочередной задачей методической службы и всего педагогического коллектива. Для обеспечения качества образовательного процесса необходимым условием является создание научно методических, информационных и организационных условий преемственности в подготовке кадров среднего профессионального образования и модернизации образовательного процесса. Для решения этой задачи:</w:t>
      </w:r>
    </w:p>
    <w:p w:rsidR="00E45370" w:rsidRPr="004B5BD4" w:rsidRDefault="00E45370" w:rsidP="002862AE">
      <w:pPr>
        <w:ind w:firstLine="851"/>
        <w:jc w:val="both"/>
        <w:rPr>
          <w:sz w:val="28"/>
          <w:szCs w:val="28"/>
        </w:rPr>
      </w:pPr>
      <w:r w:rsidRPr="004B5BD4">
        <w:rPr>
          <w:sz w:val="28"/>
          <w:szCs w:val="28"/>
        </w:rPr>
        <w:t>- разработан план мероприятий по формированию основных профессиональных образовательных программам  СПО в соответствии с ФГОС СПО, созданы рабочие группы по направлениям подготовки;</w:t>
      </w:r>
    </w:p>
    <w:p w:rsidR="00E45370" w:rsidRPr="004B5BD4" w:rsidRDefault="00E45370" w:rsidP="002862AE">
      <w:pPr>
        <w:ind w:firstLine="851"/>
        <w:jc w:val="both"/>
        <w:rPr>
          <w:sz w:val="28"/>
          <w:szCs w:val="28"/>
        </w:rPr>
      </w:pPr>
      <w:r w:rsidRPr="004B5BD4">
        <w:rPr>
          <w:sz w:val="28"/>
          <w:szCs w:val="28"/>
        </w:rPr>
        <w:t>-подготовлен перечень документов, необходимый для организации работы в формате ФГОС СПО нового поколения, разработан ряд Положений, регламентирующих образовательную деятельность колледжа.</w:t>
      </w:r>
    </w:p>
    <w:p w:rsidR="00E45370" w:rsidRPr="004B5BD4" w:rsidRDefault="00E45370" w:rsidP="002862AE">
      <w:pPr>
        <w:ind w:firstLine="851"/>
        <w:jc w:val="both"/>
        <w:rPr>
          <w:sz w:val="28"/>
          <w:szCs w:val="28"/>
        </w:rPr>
      </w:pPr>
      <w:r w:rsidRPr="004B5BD4">
        <w:rPr>
          <w:sz w:val="28"/>
          <w:szCs w:val="28"/>
        </w:rPr>
        <w:t>- сформирована электронная база данных с документацией по вопросам внедрения ФГОС СПО для председателей методических комиссий циклов, зав</w:t>
      </w:r>
      <w:proofErr w:type="gramStart"/>
      <w:r w:rsidRPr="004B5BD4">
        <w:rPr>
          <w:sz w:val="28"/>
          <w:szCs w:val="28"/>
        </w:rPr>
        <w:t>.о</w:t>
      </w:r>
      <w:proofErr w:type="gramEnd"/>
      <w:r w:rsidRPr="004B5BD4">
        <w:rPr>
          <w:sz w:val="28"/>
          <w:szCs w:val="28"/>
        </w:rPr>
        <w:t>тделениями.</w:t>
      </w:r>
    </w:p>
    <w:p w:rsidR="00E45370" w:rsidRPr="004B5BD4" w:rsidRDefault="00E45370" w:rsidP="002862AE">
      <w:pPr>
        <w:ind w:firstLine="851"/>
        <w:jc w:val="both"/>
        <w:rPr>
          <w:sz w:val="28"/>
          <w:szCs w:val="28"/>
        </w:rPr>
      </w:pPr>
      <w:r w:rsidRPr="004B5BD4">
        <w:rPr>
          <w:sz w:val="28"/>
          <w:szCs w:val="28"/>
        </w:rPr>
        <w:t xml:space="preserve">- проведен семинар «Формирование </w:t>
      </w:r>
      <w:proofErr w:type="gramStart"/>
      <w:r w:rsidRPr="004B5BD4">
        <w:rPr>
          <w:sz w:val="28"/>
          <w:szCs w:val="28"/>
        </w:rPr>
        <w:t>основных</w:t>
      </w:r>
      <w:proofErr w:type="gramEnd"/>
      <w:r w:rsidRPr="004B5BD4">
        <w:rPr>
          <w:sz w:val="28"/>
          <w:szCs w:val="28"/>
        </w:rPr>
        <w:t xml:space="preserve"> профессиональных образовательных программам в соответствии с ФГОС СПО нового поколения»;</w:t>
      </w:r>
    </w:p>
    <w:p w:rsidR="00E45370" w:rsidRPr="004B5BD4" w:rsidRDefault="00E45370" w:rsidP="002862AE">
      <w:pPr>
        <w:ind w:firstLine="851"/>
        <w:jc w:val="both"/>
        <w:rPr>
          <w:sz w:val="28"/>
          <w:szCs w:val="28"/>
        </w:rPr>
      </w:pPr>
      <w:r w:rsidRPr="004B5BD4">
        <w:rPr>
          <w:sz w:val="28"/>
          <w:szCs w:val="28"/>
        </w:rPr>
        <w:t>- ведущие преподаватели колледжа приняли активное участие в рабочих группах по разработке основных профессиональных образовательных программ.</w:t>
      </w:r>
    </w:p>
    <w:p w:rsidR="005A2CC9" w:rsidRPr="004B5BD4" w:rsidRDefault="00E45370" w:rsidP="002862AE">
      <w:pPr>
        <w:ind w:firstLine="851"/>
        <w:jc w:val="both"/>
        <w:rPr>
          <w:sz w:val="28"/>
          <w:szCs w:val="28"/>
        </w:rPr>
      </w:pPr>
      <w:r w:rsidRPr="004B5BD4">
        <w:rPr>
          <w:sz w:val="28"/>
          <w:szCs w:val="28"/>
        </w:rPr>
        <w:t xml:space="preserve">Для активизации педагогического коллектива в колледже проведён конкурс «Лучший учебно-методический комплекс дисциплины». </w:t>
      </w:r>
    </w:p>
    <w:p w:rsidR="00E45370" w:rsidRPr="004B5BD4" w:rsidRDefault="00E45370" w:rsidP="002862AE">
      <w:pPr>
        <w:ind w:firstLine="851"/>
        <w:jc w:val="both"/>
        <w:rPr>
          <w:sz w:val="28"/>
          <w:szCs w:val="28"/>
        </w:rPr>
      </w:pPr>
      <w:r w:rsidRPr="004B5BD4">
        <w:rPr>
          <w:sz w:val="28"/>
          <w:szCs w:val="28"/>
        </w:rPr>
        <w:t xml:space="preserve">Образовательный процесс осуществляется в строгом соответствии с рабочими учебными планами, программами, утвержденными графиками. Налажен четкий </w:t>
      </w:r>
      <w:proofErr w:type="gramStart"/>
      <w:r w:rsidRPr="004B5BD4">
        <w:rPr>
          <w:sz w:val="28"/>
          <w:szCs w:val="28"/>
        </w:rPr>
        <w:t>контроль за</w:t>
      </w:r>
      <w:proofErr w:type="gramEnd"/>
      <w:r w:rsidRPr="004B5BD4">
        <w:rPr>
          <w:sz w:val="28"/>
          <w:szCs w:val="28"/>
        </w:rPr>
        <w:t xml:space="preserve"> расписанием, не допускаются срывы занятий, что исключает потерю учебного времени.</w:t>
      </w:r>
    </w:p>
    <w:p w:rsidR="00E45370" w:rsidRPr="004B5BD4" w:rsidRDefault="00E45370" w:rsidP="002862AE">
      <w:pPr>
        <w:ind w:firstLine="851"/>
        <w:jc w:val="both"/>
        <w:rPr>
          <w:sz w:val="28"/>
          <w:szCs w:val="28"/>
        </w:rPr>
      </w:pPr>
      <w:r w:rsidRPr="004B5BD4">
        <w:rPr>
          <w:sz w:val="28"/>
          <w:szCs w:val="28"/>
        </w:rPr>
        <w:t>Для более качественного проведения учебных занятий преподавателями создаются учебно-методические комплексы дисциплин (УМКД), согласно действующему положению, определяющему их структуру. Содержание УМКД находится в постоянном динамичном развитии и совершенствовании.</w:t>
      </w:r>
    </w:p>
    <w:p w:rsidR="00E45370" w:rsidRPr="004B5BD4" w:rsidRDefault="00E45370" w:rsidP="002862AE">
      <w:pPr>
        <w:ind w:firstLine="851"/>
        <w:jc w:val="both"/>
        <w:rPr>
          <w:sz w:val="28"/>
          <w:szCs w:val="28"/>
        </w:rPr>
      </w:pPr>
      <w:r w:rsidRPr="004B5BD4">
        <w:rPr>
          <w:sz w:val="28"/>
          <w:szCs w:val="28"/>
        </w:rPr>
        <w:t>Элементами системы контроля и управления качеством подготовки студентов в настоящий момент являются:</w:t>
      </w:r>
    </w:p>
    <w:p w:rsidR="00E45370" w:rsidRPr="004B5BD4" w:rsidRDefault="00E45370" w:rsidP="002862AE">
      <w:pPr>
        <w:ind w:firstLine="851"/>
        <w:jc w:val="both"/>
        <w:rPr>
          <w:sz w:val="28"/>
          <w:szCs w:val="28"/>
        </w:rPr>
      </w:pPr>
      <w:r w:rsidRPr="004B5BD4">
        <w:rPr>
          <w:sz w:val="28"/>
          <w:szCs w:val="28"/>
        </w:rPr>
        <w:sym w:font="Symbol" w:char="F02D"/>
      </w:r>
      <w:r w:rsidRPr="004B5BD4">
        <w:rPr>
          <w:sz w:val="28"/>
          <w:szCs w:val="28"/>
        </w:rPr>
        <w:t xml:space="preserve"> учет посещаемости студентов (ежедневно); </w:t>
      </w:r>
    </w:p>
    <w:p w:rsidR="00E45370" w:rsidRPr="004B5BD4" w:rsidRDefault="00E45370" w:rsidP="002862AE">
      <w:pPr>
        <w:ind w:firstLine="851"/>
        <w:jc w:val="both"/>
        <w:rPr>
          <w:sz w:val="28"/>
          <w:szCs w:val="28"/>
        </w:rPr>
      </w:pPr>
      <w:r w:rsidRPr="004B5BD4">
        <w:rPr>
          <w:sz w:val="28"/>
          <w:szCs w:val="28"/>
        </w:rPr>
        <w:sym w:font="Symbol" w:char="F02D"/>
      </w:r>
      <w:r w:rsidRPr="004B5BD4">
        <w:rPr>
          <w:sz w:val="28"/>
          <w:szCs w:val="28"/>
        </w:rPr>
        <w:t xml:space="preserve"> текущий контроль знаний и умений студентов (1 раз в месяц); </w:t>
      </w:r>
    </w:p>
    <w:p w:rsidR="00E45370" w:rsidRPr="004B5BD4" w:rsidRDefault="00E45370" w:rsidP="002862AE">
      <w:pPr>
        <w:ind w:firstLine="851"/>
        <w:jc w:val="both"/>
        <w:rPr>
          <w:sz w:val="28"/>
          <w:szCs w:val="28"/>
        </w:rPr>
      </w:pPr>
      <w:r w:rsidRPr="004B5BD4">
        <w:rPr>
          <w:sz w:val="28"/>
          <w:szCs w:val="28"/>
        </w:rPr>
        <w:sym w:font="Symbol" w:char="F02D"/>
      </w:r>
      <w:r w:rsidRPr="004B5BD4">
        <w:rPr>
          <w:sz w:val="28"/>
          <w:szCs w:val="28"/>
        </w:rPr>
        <w:t xml:space="preserve"> промежуточный (</w:t>
      </w:r>
      <w:proofErr w:type="spellStart"/>
      <w:r w:rsidRPr="004B5BD4">
        <w:rPr>
          <w:sz w:val="28"/>
          <w:szCs w:val="28"/>
        </w:rPr>
        <w:t>зачетно-экзаменационной</w:t>
      </w:r>
      <w:proofErr w:type="spellEnd"/>
      <w:r w:rsidRPr="004B5BD4">
        <w:rPr>
          <w:sz w:val="28"/>
          <w:szCs w:val="28"/>
        </w:rPr>
        <w:t>) контроль (два раза в год);</w:t>
      </w:r>
    </w:p>
    <w:p w:rsidR="00E45370" w:rsidRPr="004B5BD4" w:rsidRDefault="00E45370" w:rsidP="002862AE">
      <w:pPr>
        <w:ind w:firstLine="851"/>
        <w:jc w:val="both"/>
        <w:rPr>
          <w:sz w:val="28"/>
          <w:szCs w:val="28"/>
        </w:rPr>
      </w:pPr>
      <w:r w:rsidRPr="004B5BD4">
        <w:rPr>
          <w:sz w:val="28"/>
          <w:szCs w:val="28"/>
        </w:rPr>
        <w:sym w:font="Symbol" w:char="F02D"/>
      </w:r>
      <w:r w:rsidRPr="004B5BD4">
        <w:rPr>
          <w:sz w:val="28"/>
          <w:szCs w:val="28"/>
        </w:rPr>
        <w:t xml:space="preserve"> контроль организации и проведения практик; </w:t>
      </w:r>
    </w:p>
    <w:p w:rsidR="00E45370" w:rsidRPr="004B5BD4" w:rsidRDefault="00E45370" w:rsidP="002862AE">
      <w:pPr>
        <w:ind w:firstLine="851"/>
        <w:jc w:val="both"/>
        <w:rPr>
          <w:sz w:val="28"/>
          <w:szCs w:val="28"/>
        </w:rPr>
      </w:pPr>
      <w:r w:rsidRPr="004B5BD4">
        <w:rPr>
          <w:sz w:val="28"/>
          <w:szCs w:val="28"/>
        </w:rPr>
        <w:sym w:font="Symbol" w:char="F02D"/>
      </w:r>
      <w:r w:rsidRPr="004B5BD4">
        <w:rPr>
          <w:sz w:val="28"/>
          <w:szCs w:val="28"/>
        </w:rPr>
        <w:t xml:space="preserve">контроль организации и проведения итоговой государственной </w:t>
      </w:r>
      <w:r w:rsidRPr="004B5BD4">
        <w:rPr>
          <w:sz w:val="28"/>
          <w:szCs w:val="28"/>
        </w:rPr>
        <w:lastRenderedPageBreak/>
        <w:t>аттестации выпускников.</w:t>
      </w:r>
    </w:p>
    <w:p w:rsidR="00E45370" w:rsidRPr="004B5BD4" w:rsidRDefault="00E45370" w:rsidP="002862AE">
      <w:pPr>
        <w:ind w:firstLine="851"/>
        <w:jc w:val="both"/>
        <w:rPr>
          <w:sz w:val="28"/>
          <w:szCs w:val="28"/>
        </w:rPr>
      </w:pPr>
      <w:r w:rsidRPr="004B5BD4">
        <w:rPr>
          <w:sz w:val="28"/>
          <w:szCs w:val="28"/>
        </w:rPr>
        <w:t>В колледже разработаны и утверждены в установленном порядке Положения о промежуточной аттестации студентов, курсовом и дипломном проектировании, об итоговой государственной аттестации выпускников.</w:t>
      </w:r>
    </w:p>
    <w:p w:rsidR="00E45370" w:rsidRPr="004B5BD4" w:rsidRDefault="00E45370" w:rsidP="002862AE">
      <w:pPr>
        <w:ind w:firstLine="851"/>
        <w:jc w:val="both"/>
        <w:rPr>
          <w:sz w:val="28"/>
          <w:szCs w:val="28"/>
        </w:rPr>
      </w:pPr>
      <w:r w:rsidRPr="004B5BD4">
        <w:rPr>
          <w:sz w:val="28"/>
          <w:szCs w:val="28"/>
        </w:rPr>
        <w:t>Однако</w:t>
      </w:r>
      <w:proofErr w:type="gramStart"/>
      <w:r w:rsidRPr="004B5BD4">
        <w:rPr>
          <w:sz w:val="28"/>
          <w:szCs w:val="28"/>
        </w:rPr>
        <w:t>,</w:t>
      </w:r>
      <w:proofErr w:type="gramEnd"/>
      <w:r w:rsidRPr="004B5BD4">
        <w:rPr>
          <w:sz w:val="28"/>
          <w:szCs w:val="28"/>
        </w:rPr>
        <w:t xml:space="preserve"> реализуемый в рамках </w:t>
      </w:r>
      <w:proofErr w:type="spellStart"/>
      <w:r w:rsidRPr="004B5BD4">
        <w:rPr>
          <w:sz w:val="28"/>
          <w:szCs w:val="28"/>
        </w:rPr>
        <w:t>модульно-компетентностного</w:t>
      </w:r>
      <w:proofErr w:type="spellEnd"/>
      <w:r w:rsidRPr="004B5BD4">
        <w:rPr>
          <w:sz w:val="28"/>
          <w:szCs w:val="28"/>
        </w:rPr>
        <w:t xml:space="preserve"> подхода новых ФГОС СПО требует разработки новых контрольно-оценочных средств, учитывающих способность применять обучающимися полученные знания и умения, проявлять личностные качества в конкретной ситуации и при данных обстоятельствах. Одним из возможных вариантов разработки новых контрольно-оценочных средств является организация прохождения аттестации обучающихся на основе создания </w:t>
      </w:r>
      <w:proofErr w:type="spellStart"/>
      <w:r w:rsidRPr="004B5BD4">
        <w:rPr>
          <w:sz w:val="28"/>
          <w:szCs w:val="28"/>
        </w:rPr>
        <w:t>портфолио</w:t>
      </w:r>
      <w:proofErr w:type="spellEnd"/>
      <w:r w:rsidRPr="004B5BD4">
        <w:rPr>
          <w:sz w:val="28"/>
          <w:szCs w:val="28"/>
        </w:rPr>
        <w:t xml:space="preserve"> достижений профессиональной деятельности. </w:t>
      </w:r>
      <w:proofErr w:type="spellStart"/>
      <w:r w:rsidRPr="004B5BD4">
        <w:rPr>
          <w:sz w:val="28"/>
          <w:szCs w:val="28"/>
        </w:rPr>
        <w:t>Портфолио</w:t>
      </w:r>
      <w:proofErr w:type="spellEnd"/>
      <w:r w:rsidRPr="004B5BD4">
        <w:rPr>
          <w:sz w:val="28"/>
          <w:szCs w:val="28"/>
        </w:rPr>
        <w:t xml:space="preserve"> представляет собой одновременно форму, процесс организации и технологию работы с учебно-методическими материалами педагогических и руководящих работников, предназначенные для демонстрации, анализа и оценки результатов профессиональной деятельности.</w:t>
      </w:r>
    </w:p>
    <w:p w:rsidR="00E45370" w:rsidRPr="004B5BD4" w:rsidRDefault="00E45370" w:rsidP="002862AE">
      <w:pPr>
        <w:ind w:firstLine="851"/>
        <w:jc w:val="both"/>
        <w:rPr>
          <w:sz w:val="28"/>
          <w:szCs w:val="28"/>
        </w:rPr>
      </w:pPr>
      <w:r w:rsidRPr="004B5BD4">
        <w:rPr>
          <w:sz w:val="28"/>
          <w:szCs w:val="28"/>
        </w:rPr>
        <w:t xml:space="preserve">Второй составляющей качества подготовки является уровень </w:t>
      </w:r>
      <w:proofErr w:type="spellStart"/>
      <w:r w:rsidRPr="004B5BD4">
        <w:rPr>
          <w:sz w:val="28"/>
          <w:szCs w:val="28"/>
        </w:rPr>
        <w:t>востребованности</w:t>
      </w:r>
      <w:proofErr w:type="spellEnd"/>
      <w:r w:rsidRPr="004B5BD4">
        <w:rPr>
          <w:sz w:val="28"/>
          <w:szCs w:val="28"/>
        </w:rPr>
        <w:t xml:space="preserve"> выпускников на рынке труда. В 2013 году состоялся выпуск </w:t>
      </w:r>
      <w:r w:rsidR="00680AB9" w:rsidRPr="004B5BD4">
        <w:rPr>
          <w:sz w:val="28"/>
          <w:szCs w:val="28"/>
        </w:rPr>
        <w:t>студентов дневной формы обучения в количестве 280</w:t>
      </w:r>
      <w:r w:rsidRPr="004B5BD4">
        <w:rPr>
          <w:sz w:val="28"/>
          <w:szCs w:val="28"/>
        </w:rPr>
        <w:t xml:space="preserve"> чел., из них трудоустроились – </w:t>
      </w:r>
      <w:r w:rsidR="003847D1" w:rsidRPr="004B5BD4">
        <w:rPr>
          <w:sz w:val="28"/>
          <w:szCs w:val="28"/>
        </w:rPr>
        <w:t>225</w:t>
      </w:r>
      <w:r w:rsidRPr="004B5BD4">
        <w:rPr>
          <w:sz w:val="28"/>
          <w:szCs w:val="28"/>
        </w:rPr>
        <w:t xml:space="preserve"> чел., продолжили обучение – </w:t>
      </w:r>
      <w:r w:rsidR="003847D1" w:rsidRPr="004B5BD4">
        <w:rPr>
          <w:sz w:val="28"/>
          <w:szCs w:val="28"/>
        </w:rPr>
        <w:t>22</w:t>
      </w:r>
      <w:r w:rsidRPr="004B5BD4">
        <w:rPr>
          <w:sz w:val="28"/>
          <w:szCs w:val="28"/>
        </w:rPr>
        <w:t xml:space="preserve"> чел., служат в вооруженных силах РФ – </w:t>
      </w:r>
      <w:r w:rsidR="003847D1" w:rsidRPr="004B5BD4">
        <w:rPr>
          <w:sz w:val="28"/>
          <w:szCs w:val="28"/>
        </w:rPr>
        <w:t>17</w:t>
      </w:r>
      <w:r w:rsidRPr="004B5BD4">
        <w:rPr>
          <w:sz w:val="28"/>
          <w:szCs w:val="28"/>
        </w:rPr>
        <w:t xml:space="preserve"> чел.</w:t>
      </w:r>
      <w:r w:rsidR="00241540" w:rsidRPr="004B5BD4">
        <w:rPr>
          <w:sz w:val="28"/>
          <w:szCs w:val="28"/>
        </w:rPr>
        <w:t>, самостоятельно трудоустроились – 16 чел.</w:t>
      </w:r>
      <w:r w:rsidRPr="004B5BD4">
        <w:rPr>
          <w:sz w:val="28"/>
          <w:szCs w:val="28"/>
        </w:rPr>
        <w:t xml:space="preserve"> Таким образом, количество трудоустроившихся выпускников составляет 100%. </w:t>
      </w:r>
    </w:p>
    <w:p w:rsidR="00E45370" w:rsidRPr="004B5BD4" w:rsidRDefault="00E45370" w:rsidP="002862AE">
      <w:pPr>
        <w:ind w:firstLine="851"/>
        <w:jc w:val="both"/>
        <w:rPr>
          <w:sz w:val="28"/>
          <w:szCs w:val="28"/>
        </w:rPr>
      </w:pPr>
      <w:r w:rsidRPr="004B5BD4">
        <w:rPr>
          <w:sz w:val="28"/>
          <w:szCs w:val="28"/>
        </w:rPr>
        <w:t>Отслеживание карьерного роста выпускников и динамики уровня заработной платы показывает, что улучшить качество подготовки в соответствии с требованиями работодателей можно за счет создания эффективной системы подготовки высококвалифицированных специалистов и обновления содержания образовательных программ с учетом требований к квалификации работников на конкретных местах.</w:t>
      </w:r>
    </w:p>
    <w:p w:rsidR="004A746B" w:rsidRPr="004B5BD4" w:rsidRDefault="00E45370" w:rsidP="002862AE">
      <w:pPr>
        <w:ind w:firstLine="851"/>
        <w:jc w:val="both"/>
        <w:rPr>
          <w:sz w:val="28"/>
          <w:szCs w:val="28"/>
        </w:rPr>
      </w:pPr>
      <w:r w:rsidRPr="004B5BD4">
        <w:rPr>
          <w:sz w:val="28"/>
          <w:szCs w:val="28"/>
        </w:rPr>
        <w:t xml:space="preserve">Для повышения качества подготовки требуется развитие профессионально-общественной оценки качества профессионального образования. Работодатель как основной заказчик качества профобразования и потребитель его результатов призван участвовать в формировании требований к уровню профессиональных компетенций выпускника и оценке качества профессиональной подготовки. В настоящий момент получает развитие система региональной государственно-общественной системы оценки качества профессионального образования. Принцип государственно-общественного управления качеством образования заложен в Федеральном законе «Об образовании в Российской Федерации» от 29.12.2012 № 273-ФЗ.  Колледж продолжает работу по реализации </w:t>
      </w:r>
      <w:proofErr w:type="gramStart"/>
      <w:r w:rsidRPr="004B5BD4">
        <w:rPr>
          <w:sz w:val="28"/>
          <w:szCs w:val="28"/>
        </w:rPr>
        <w:t>системы оценки качества образовательной деятельности педагогического коллектива</w:t>
      </w:r>
      <w:proofErr w:type="gramEnd"/>
      <w:r w:rsidRPr="004B5BD4">
        <w:rPr>
          <w:sz w:val="28"/>
          <w:szCs w:val="28"/>
        </w:rPr>
        <w:t xml:space="preserve"> в контексте требований общественно-профессиональной сертификации. </w:t>
      </w:r>
    </w:p>
    <w:p w:rsidR="00E45370" w:rsidRPr="004B5BD4" w:rsidRDefault="00E45370" w:rsidP="002862AE">
      <w:pPr>
        <w:ind w:firstLine="851"/>
        <w:jc w:val="both"/>
        <w:rPr>
          <w:sz w:val="28"/>
          <w:szCs w:val="28"/>
        </w:rPr>
      </w:pPr>
      <w:r w:rsidRPr="004B5BD4">
        <w:rPr>
          <w:sz w:val="28"/>
          <w:szCs w:val="28"/>
        </w:rPr>
        <w:t xml:space="preserve">Другим перспективным направлением совершенствования системы управления качеством профессиональной подготовки является введение </w:t>
      </w:r>
      <w:r w:rsidRPr="004B5BD4">
        <w:rPr>
          <w:sz w:val="28"/>
          <w:szCs w:val="28"/>
        </w:rPr>
        <w:lastRenderedPageBreak/>
        <w:t xml:space="preserve">профессионально-общественной аккредитации, которая предполагает оценку деятельности организаций (структурных подразделений) в части реализации программ профессионального образования со стороны общественных структур с участием ведущих работодателей (ассоциаций, объединений работодателей и т.п.). </w:t>
      </w:r>
      <w:proofErr w:type="gramStart"/>
      <w:r w:rsidRPr="004B5BD4">
        <w:rPr>
          <w:sz w:val="28"/>
          <w:szCs w:val="28"/>
        </w:rPr>
        <w:t>Профессионально-общественная аккредитация профессиональной образовательной программы представляет собой признание качества и уровня подготовки выпускников, освоивших такую программу в конкретной организации, осуществляющей образовательную деятельность, отвечающими требованиям профессиональных стандартов соответствующих отраслей и (или) видов деятельности, требований рынка труда к специалистам, рабочим, служащим соответствующего профиля.</w:t>
      </w:r>
      <w:proofErr w:type="gramEnd"/>
    </w:p>
    <w:p w:rsidR="00E45370" w:rsidRPr="004B5BD4" w:rsidRDefault="00E45370" w:rsidP="002862AE">
      <w:pPr>
        <w:ind w:firstLine="851"/>
        <w:jc w:val="both"/>
        <w:rPr>
          <w:sz w:val="28"/>
          <w:szCs w:val="28"/>
        </w:rPr>
      </w:pPr>
      <w:r w:rsidRPr="004B5BD4">
        <w:rPr>
          <w:sz w:val="28"/>
          <w:szCs w:val="28"/>
        </w:rPr>
        <w:t>Система управления качеством позволяет построить учебную и организационную деятельность образовательного учреждения в режиме пошагового контроля и коррекции. Тем самым поддерживается ориентация всей деятельности учреждения на получение заявленного результата требуемого качества, а именно повышение уровня удовлетворенности работодателей и населения качеством и доступностью образовательных услуг.</w:t>
      </w:r>
    </w:p>
    <w:p w:rsidR="00E45370" w:rsidRPr="004B5BD4" w:rsidRDefault="00E45370" w:rsidP="002862AE">
      <w:pPr>
        <w:ind w:firstLine="851"/>
        <w:jc w:val="both"/>
        <w:rPr>
          <w:sz w:val="28"/>
          <w:szCs w:val="28"/>
        </w:rPr>
      </w:pPr>
    </w:p>
    <w:p w:rsidR="00E45370" w:rsidRPr="004B5BD4" w:rsidRDefault="00E45370" w:rsidP="002862AE">
      <w:pPr>
        <w:ind w:firstLine="851"/>
        <w:jc w:val="both"/>
        <w:rPr>
          <w:sz w:val="28"/>
          <w:szCs w:val="28"/>
        </w:rPr>
      </w:pPr>
      <w:r w:rsidRPr="004B5BD4">
        <w:rPr>
          <w:sz w:val="28"/>
          <w:szCs w:val="28"/>
        </w:rPr>
        <w:t>Выводы:</w:t>
      </w:r>
    </w:p>
    <w:p w:rsidR="00E45370" w:rsidRPr="004B5BD4" w:rsidRDefault="00E45370" w:rsidP="002862AE">
      <w:pPr>
        <w:ind w:firstLine="851"/>
        <w:jc w:val="both"/>
        <w:rPr>
          <w:sz w:val="28"/>
          <w:szCs w:val="28"/>
        </w:rPr>
      </w:pPr>
      <w:r w:rsidRPr="004B5BD4">
        <w:rPr>
          <w:sz w:val="28"/>
          <w:szCs w:val="28"/>
        </w:rPr>
        <w:t>1. Правильно поставленная работа с ФГОС СПО в колледже позволяет при составлении учебных планов по специальностям с учетом академической свободы обеспечивать достижения современного качества подготовки рабочих кадров и специалистов среднего звена с учетом запросов развития экономики, регионального рынков труда. Одной из важнейших задач методической работы в колледже становится создание нового поколения комплексного учебно-методического обеспечения образовательного процесса, отвечающего требованиям стандарта нового поколения.</w:t>
      </w:r>
    </w:p>
    <w:p w:rsidR="00E45370" w:rsidRPr="004B5BD4" w:rsidRDefault="00E45370" w:rsidP="002862AE">
      <w:pPr>
        <w:ind w:firstLine="851"/>
        <w:jc w:val="both"/>
        <w:rPr>
          <w:sz w:val="28"/>
          <w:szCs w:val="28"/>
        </w:rPr>
      </w:pPr>
      <w:r w:rsidRPr="004B5BD4">
        <w:rPr>
          <w:sz w:val="28"/>
          <w:szCs w:val="28"/>
        </w:rPr>
        <w:t xml:space="preserve">2. Поскольку привлечение работодателей к управлению и организации учебно-производственным процессом значительно повышает качество профессионального образования, то соответственно должна получить развитие государственно-общественной системы оценки качества профессионального образования, в том числе общественно-профессиональной аккредитации </w:t>
      </w:r>
      <w:proofErr w:type="gramStart"/>
      <w:r w:rsidRPr="004B5BD4">
        <w:rPr>
          <w:sz w:val="28"/>
          <w:szCs w:val="28"/>
        </w:rPr>
        <w:t>программ подготовки специалистов среднего звена колледжа</w:t>
      </w:r>
      <w:proofErr w:type="gramEnd"/>
      <w:r w:rsidRPr="004B5BD4">
        <w:rPr>
          <w:sz w:val="28"/>
          <w:szCs w:val="28"/>
        </w:rPr>
        <w:t>. Поэтому приоритетной задачей становится организация взаимодействия работодателей и образовательного учреждения по разработке профессиональных стандартов (систематизированных квалификационных требований), требований к порядку и процедурам, регламентов, организационно-методических документов и контрольно-измерительных материалов по оценке и сертификации квалификаций выпускников образовательного учреждения профессионального образования.</w:t>
      </w:r>
    </w:p>
    <w:p w:rsidR="00E45370" w:rsidRPr="004B5BD4" w:rsidRDefault="00E45370" w:rsidP="002862AE">
      <w:pPr>
        <w:ind w:firstLine="851"/>
        <w:jc w:val="both"/>
        <w:rPr>
          <w:sz w:val="28"/>
          <w:szCs w:val="28"/>
        </w:rPr>
      </w:pPr>
      <w:r w:rsidRPr="004B5BD4">
        <w:rPr>
          <w:sz w:val="28"/>
          <w:szCs w:val="28"/>
        </w:rPr>
        <w:t>На основании выделенных противоречий и проблем можно определить мероприятия по развитию колледжа:</w:t>
      </w:r>
    </w:p>
    <w:p w:rsidR="00E45370" w:rsidRPr="004B5BD4" w:rsidRDefault="00E45370" w:rsidP="002862AE">
      <w:pPr>
        <w:ind w:firstLine="851"/>
        <w:jc w:val="both"/>
        <w:rPr>
          <w:sz w:val="28"/>
          <w:szCs w:val="28"/>
        </w:rPr>
      </w:pPr>
      <w:r w:rsidRPr="004B5BD4">
        <w:rPr>
          <w:sz w:val="28"/>
          <w:szCs w:val="28"/>
        </w:rPr>
        <w:t xml:space="preserve">1. Проведение мониторинга трудоустройства выпускников по </w:t>
      </w:r>
      <w:r w:rsidRPr="004B5BD4">
        <w:rPr>
          <w:sz w:val="28"/>
          <w:szCs w:val="28"/>
        </w:rPr>
        <w:lastRenderedPageBreak/>
        <w:t>полученной специальности как показателя качества образовательных услуг.</w:t>
      </w:r>
    </w:p>
    <w:p w:rsidR="00E45370" w:rsidRPr="004B5BD4" w:rsidRDefault="00E45370" w:rsidP="002862AE">
      <w:pPr>
        <w:ind w:firstLine="851"/>
        <w:jc w:val="both"/>
        <w:rPr>
          <w:sz w:val="28"/>
          <w:szCs w:val="28"/>
        </w:rPr>
      </w:pPr>
      <w:r w:rsidRPr="004B5BD4">
        <w:rPr>
          <w:sz w:val="28"/>
          <w:szCs w:val="28"/>
        </w:rPr>
        <w:t xml:space="preserve">2. Разработка и реализация </w:t>
      </w:r>
      <w:proofErr w:type="gramStart"/>
      <w:r w:rsidRPr="004B5BD4">
        <w:rPr>
          <w:sz w:val="28"/>
          <w:szCs w:val="28"/>
        </w:rPr>
        <w:t>системы менеджмента качества деятельности колледжа</w:t>
      </w:r>
      <w:proofErr w:type="gramEnd"/>
      <w:r w:rsidRPr="004B5BD4">
        <w:rPr>
          <w:sz w:val="28"/>
          <w:szCs w:val="28"/>
        </w:rPr>
        <w:t>.</w:t>
      </w:r>
    </w:p>
    <w:p w:rsidR="00E45370" w:rsidRPr="004B5BD4" w:rsidRDefault="00E45370" w:rsidP="002862AE">
      <w:pPr>
        <w:ind w:firstLine="851"/>
        <w:jc w:val="both"/>
        <w:rPr>
          <w:sz w:val="28"/>
          <w:szCs w:val="28"/>
        </w:rPr>
      </w:pPr>
      <w:r w:rsidRPr="004B5BD4">
        <w:rPr>
          <w:sz w:val="28"/>
          <w:szCs w:val="28"/>
        </w:rPr>
        <w:t>3. Проведение мониторинга удовлетворенности работодателей и населения доступностью и качеством образовательных услуг в рамках реализации системы менеджмента качества.</w:t>
      </w:r>
    </w:p>
    <w:p w:rsidR="00E45370" w:rsidRPr="004B5BD4" w:rsidRDefault="00E45370" w:rsidP="002862AE">
      <w:pPr>
        <w:ind w:firstLine="851"/>
        <w:jc w:val="both"/>
        <w:rPr>
          <w:sz w:val="28"/>
          <w:szCs w:val="28"/>
        </w:rPr>
      </w:pPr>
      <w:r w:rsidRPr="004B5BD4">
        <w:rPr>
          <w:sz w:val="28"/>
          <w:szCs w:val="28"/>
        </w:rPr>
        <w:t xml:space="preserve">4. Разработка и реализация </w:t>
      </w:r>
      <w:proofErr w:type="gramStart"/>
      <w:r w:rsidRPr="004B5BD4">
        <w:rPr>
          <w:sz w:val="28"/>
          <w:szCs w:val="28"/>
        </w:rPr>
        <w:t>системы оценки качества образовательной деятельности педагогического коллектива</w:t>
      </w:r>
      <w:proofErr w:type="gramEnd"/>
      <w:r w:rsidRPr="004B5BD4">
        <w:rPr>
          <w:sz w:val="28"/>
          <w:szCs w:val="28"/>
        </w:rPr>
        <w:t xml:space="preserve"> в контексте требований общественно-профессиональной сертификации.</w:t>
      </w:r>
    </w:p>
    <w:p w:rsidR="00E45370" w:rsidRPr="004B5BD4" w:rsidRDefault="00E45370" w:rsidP="002862AE">
      <w:pPr>
        <w:ind w:firstLine="851"/>
        <w:jc w:val="both"/>
        <w:rPr>
          <w:sz w:val="28"/>
          <w:szCs w:val="28"/>
        </w:rPr>
      </w:pPr>
      <w:r w:rsidRPr="004B5BD4">
        <w:rPr>
          <w:sz w:val="28"/>
          <w:szCs w:val="28"/>
        </w:rPr>
        <w:t xml:space="preserve">5. Разработка и совершенствование контрольно-оценочных средств УМКД ОПОП в соответствии с </w:t>
      </w:r>
      <w:proofErr w:type="spellStart"/>
      <w:r w:rsidRPr="004B5BD4">
        <w:rPr>
          <w:sz w:val="28"/>
          <w:szCs w:val="28"/>
        </w:rPr>
        <w:t>модульно-компетентностным</w:t>
      </w:r>
      <w:proofErr w:type="spellEnd"/>
      <w:r w:rsidRPr="004B5BD4">
        <w:rPr>
          <w:sz w:val="28"/>
          <w:szCs w:val="28"/>
        </w:rPr>
        <w:t xml:space="preserve"> подходом ФГОС СПО.</w:t>
      </w:r>
    </w:p>
    <w:p w:rsidR="00E45370" w:rsidRPr="004B5BD4" w:rsidRDefault="00E45370" w:rsidP="002862AE">
      <w:pPr>
        <w:ind w:firstLine="851"/>
        <w:jc w:val="both"/>
        <w:rPr>
          <w:sz w:val="28"/>
          <w:szCs w:val="28"/>
        </w:rPr>
      </w:pPr>
      <w:r w:rsidRPr="004B5BD4">
        <w:rPr>
          <w:sz w:val="28"/>
          <w:szCs w:val="28"/>
        </w:rPr>
        <w:t>6. Организация участия работодателей в экспертизе аттестационных материалов, критериев оценки и в процедурах промежуточной и итоговой государственной аттестации обучающихся/выпускников колледжа.</w:t>
      </w:r>
    </w:p>
    <w:p w:rsidR="00E45370" w:rsidRPr="004B5BD4" w:rsidRDefault="00E45370" w:rsidP="002862AE">
      <w:pPr>
        <w:ind w:firstLine="851"/>
        <w:jc w:val="both"/>
        <w:rPr>
          <w:sz w:val="28"/>
          <w:szCs w:val="28"/>
        </w:rPr>
      </w:pPr>
      <w:r w:rsidRPr="004B5BD4">
        <w:rPr>
          <w:sz w:val="28"/>
          <w:szCs w:val="28"/>
        </w:rPr>
        <w:t>7. Организация работы государственных аттестационных комиссий совместно с  представителями отраслевых объединений работодателей для проведения общественно-профессиональной сертификации квалификаций выпускников.</w:t>
      </w:r>
    </w:p>
    <w:p w:rsidR="00E45370" w:rsidRPr="004B5BD4" w:rsidRDefault="00E45370" w:rsidP="002862AE">
      <w:pPr>
        <w:ind w:firstLine="851"/>
        <w:jc w:val="both"/>
        <w:rPr>
          <w:sz w:val="28"/>
          <w:szCs w:val="28"/>
        </w:rPr>
      </w:pPr>
    </w:p>
    <w:p w:rsidR="00CD7E62" w:rsidRPr="004B5BD4" w:rsidRDefault="00CD7E62" w:rsidP="002862AE">
      <w:pPr>
        <w:ind w:firstLine="851"/>
        <w:jc w:val="both"/>
        <w:rPr>
          <w:sz w:val="28"/>
          <w:szCs w:val="28"/>
        </w:rPr>
      </w:pPr>
    </w:p>
    <w:p w:rsidR="00CD7E62" w:rsidRPr="00670EB0" w:rsidRDefault="00CD7E62" w:rsidP="002862AE">
      <w:pPr>
        <w:ind w:firstLine="851"/>
        <w:jc w:val="both"/>
        <w:rPr>
          <w:b/>
          <w:sz w:val="28"/>
          <w:szCs w:val="28"/>
        </w:rPr>
      </w:pPr>
      <w:r w:rsidRPr="00670EB0">
        <w:rPr>
          <w:b/>
          <w:sz w:val="28"/>
          <w:szCs w:val="28"/>
        </w:rPr>
        <w:t>1.5. Развитие кадровых ресурсов образовательного учреждения.</w:t>
      </w:r>
    </w:p>
    <w:p w:rsidR="00003234" w:rsidRPr="004B5BD4" w:rsidRDefault="00003234" w:rsidP="002862AE">
      <w:pPr>
        <w:ind w:firstLine="851"/>
        <w:jc w:val="both"/>
        <w:rPr>
          <w:i/>
          <w:sz w:val="28"/>
          <w:szCs w:val="28"/>
        </w:rPr>
      </w:pPr>
    </w:p>
    <w:p w:rsidR="00003234" w:rsidRPr="004B5BD4" w:rsidRDefault="00003234" w:rsidP="002862AE">
      <w:pPr>
        <w:ind w:firstLine="851"/>
        <w:jc w:val="both"/>
        <w:rPr>
          <w:sz w:val="28"/>
          <w:szCs w:val="28"/>
        </w:rPr>
      </w:pPr>
      <w:r w:rsidRPr="004B5BD4">
        <w:rPr>
          <w:sz w:val="28"/>
          <w:szCs w:val="28"/>
        </w:rPr>
        <w:t>Сегодня возникает необходимость в формировании педагогического коллектива, способного осуществлять инновационную деятельность. Коллектив, обладающий квалифицированными кадровыми ресурсами, более других заинтересован в обретении образовательным учреждением инновационного статуса.</w:t>
      </w:r>
    </w:p>
    <w:p w:rsidR="00003234" w:rsidRPr="004B5BD4" w:rsidRDefault="00003234" w:rsidP="002862AE">
      <w:pPr>
        <w:ind w:firstLine="851"/>
        <w:jc w:val="both"/>
        <w:rPr>
          <w:sz w:val="28"/>
          <w:szCs w:val="28"/>
        </w:rPr>
      </w:pPr>
      <w:r w:rsidRPr="004B5BD4">
        <w:rPr>
          <w:sz w:val="28"/>
          <w:szCs w:val="28"/>
        </w:rPr>
        <w:t xml:space="preserve">Количественный состав педагогического коллектива в 2013 году </w:t>
      </w:r>
      <w:r w:rsidR="001B6E63" w:rsidRPr="004B5BD4">
        <w:rPr>
          <w:sz w:val="28"/>
          <w:szCs w:val="28"/>
        </w:rPr>
        <w:t>составил</w:t>
      </w:r>
      <w:r w:rsidRPr="004B5BD4">
        <w:rPr>
          <w:sz w:val="28"/>
          <w:szCs w:val="28"/>
        </w:rPr>
        <w:t xml:space="preserve"> </w:t>
      </w:r>
      <w:r w:rsidR="00EF0D9F" w:rsidRPr="004B5BD4">
        <w:rPr>
          <w:sz w:val="28"/>
          <w:szCs w:val="28"/>
        </w:rPr>
        <w:t>177</w:t>
      </w:r>
      <w:r w:rsidRPr="004B5BD4">
        <w:rPr>
          <w:sz w:val="28"/>
          <w:szCs w:val="28"/>
        </w:rPr>
        <w:t xml:space="preserve"> человек. </w:t>
      </w:r>
    </w:p>
    <w:p w:rsidR="00003234" w:rsidRPr="004B5BD4" w:rsidRDefault="00003234" w:rsidP="002862AE">
      <w:pPr>
        <w:ind w:firstLine="851"/>
        <w:jc w:val="both"/>
        <w:rPr>
          <w:sz w:val="28"/>
          <w:szCs w:val="28"/>
        </w:rPr>
      </w:pPr>
      <w:r w:rsidRPr="004B5BD4">
        <w:rPr>
          <w:sz w:val="28"/>
          <w:szCs w:val="28"/>
        </w:rPr>
        <w:t>Средний возраст руководящих работников 4</w:t>
      </w:r>
      <w:r w:rsidR="00043A2B" w:rsidRPr="004B5BD4">
        <w:rPr>
          <w:sz w:val="28"/>
          <w:szCs w:val="28"/>
        </w:rPr>
        <w:t>7</w:t>
      </w:r>
      <w:r w:rsidRPr="004B5BD4">
        <w:rPr>
          <w:sz w:val="28"/>
          <w:szCs w:val="28"/>
        </w:rPr>
        <w:t xml:space="preserve"> </w:t>
      </w:r>
      <w:r w:rsidR="00043A2B" w:rsidRPr="004B5BD4">
        <w:rPr>
          <w:sz w:val="28"/>
          <w:szCs w:val="28"/>
        </w:rPr>
        <w:t>лет</w:t>
      </w:r>
      <w:r w:rsidRPr="004B5BD4">
        <w:rPr>
          <w:sz w:val="28"/>
          <w:szCs w:val="28"/>
        </w:rPr>
        <w:t>, преподавателей – 4</w:t>
      </w:r>
      <w:r w:rsidR="00043A2B" w:rsidRPr="004B5BD4">
        <w:rPr>
          <w:sz w:val="28"/>
          <w:szCs w:val="28"/>
        </w:rPr>
        <w:t>5</w:t>
      </w:r>
      <w:r w:rsidRPr="004B5BD4">
        <w:rPr>
          <w:sz w:val="28"/>
          <w:szCs w:val="28"/>
        </w:rPr>
        <w:t xml:space="preserve"> лет. Количество педагогических работников до 35 лет – </w:t>
      </w:r>
      <w:r w:rsidR="004347EF" w:rsidRPr="004B5BD4">
        <w:rPr>
          <w:sz w:val="28"/>
          <w:szCs w:val="28"/>
        </w:rPr>
        <w:t>50</w:t>
      </w:r>
      <w:r w:rsidRPr="004B5BD4">
        <w:rPr>
          <w:sz w:val="28"/>
          <w:szCs w:val="28"/>
        </w:rPr>
        <w:t xml:space="preserve">%. </w:t>
      </w:r>
    </w:p>
    <w:p w:rsidR="00003234" w:rsidRPr="004B5BD4" w:rsidRDefault="00003234" w:rsidP="002862AE">
      <w:pPr>
        <w:ind w:firstLine="851"/>
        <w:jc w:val="both"/>
        <w:rPr>
          <w:sz w:val="28"/>
          <w:szCs w:val="28"/>
        </w:rPr>
      </w:pPr>
      <w:r w:rsidRPr="004B5BD4">
        <w:rPr>
          <w:sz w:val="28"/>
          <w:szCs w:val="28"/>
        </w:rPr>
        <w:t xml:space="preserve">Несмотря на ряд позитивных изменений, произошедших в кадровом обеспечении, актуальным остается вопрос кадрового воспроизводства. Доля работающих пенсионеров составляет </w:t>
      </w:r>
      <w:r w:rsidR="004709E7" w:rsidRPr="004B5BD4">
        <w:rPr>
          <w:sz w:val="28"/>
          <w:szCs w:val="28"/>
        </w:rPr>
        <w:t>15</w:t>
      </w:r>
      <w:r w:rsidRPr="004B5BD4">
        <w:rPr>
          <w:sz w:val="28"/>
          <w:szCs w:val="28"/>
        </w:rPr>
        <w:t xml:space="preserve"> %, в то время как молодых специалистов, со </w:t>
      </w:r>
      <w:r w:rsidR="00B039B1" w:rsidRPr="004B5BD4">
        <w:rPr>
          <w:sz w:val="28"/>
          <w:szCs w:val="28"/>
        </w:rPr>
        <w:t>стажем работы до 5 лет, только 11</w:t>
      </w:r>
      <w:r w:rsidRPr="004B5BD4">
        <w:rPr>
          <w:sz w:val="28"/>
          <w:szCs w:val="28"/>
        </w:rPr>
        <w:t xml:space="preserve"> %.</w:t>
      </w:r>
    </w:p>
    <w:p w:rsidR="00003234" w:rsidRPr="004B5BD4" w:rsidRDefault="00245091" w:rsidP="002862AE">
      <w:pPr>
        <w:ind w:firstLine="851"/>
        <w:jc w:val="both"/>
        <w:rPr>
          <w:sz w:val="28"/>
          <w:szCs w:val="28"/>
        </w:rPr>
      </w:pPr>
      <w:r w:rsidRPr="004B5BD4">
        <w:rPr>
          <w:sz w:val="28"/>
          <w:szCs w:val="28"/>
        </w:rPr>
        <w:t>Все преподаватели имеют высшее профессиональное образование.</w:t>
      </w:r>
    </w:p>
    <w:p w:rsidR="00061E9D" w:rsidRPr="004B5BD4" w:rsidRDefault="00061E9D" w:rsidP="002862AE">
      <w:pPr>
        <w:ind w:firstLine="851"/>
        <w:jc w:val="both"/>
        <w:rPr>
          <w:sz w:val="28"/>
          <w:szCs w:val="28"/>
        </w:rPr>
      </w:pPr>
    </w:p>
    <w:p w:rsidR="00061E9D" w:rsidRPr="004B5BD4" w:rsidRDefault="00003234" w:rsidP="002862AE">
      <w:pPr>
        <w:shd w:val="clear" w:color="auto" w:fill="FFFFFF"/>
        <w:spacing w:line="370" w:lineRule="exact"/>
        <w:ind w:left="34" w:right="216" w:firstLine="851"/>
        <w:jc w:val="both"/>
        <w:rPr>
          <w:sz w:val="28"/>
          <w:szCs w:val="28"/>
        </w:rPr>
      </w:pPr>
      <w:r w:rsidRPr="004B5BD4">
        <w:rPr>
          <w:sz w:val="28"/>
          <w:szCs w:val="28"/>
        </w:rPr>
        <w:t xml:space="preserve">Мастера производственного обучения в настоящее время компенсируют свой уровень образования на курсах повышения квалификации, практико-ориентированное обучение проходит в рамках производственных стажировок на ведущих предприятиях отрасли. Эта работа требует дальнейшего развития в рамках программы. Среди </w:t>
      </w:r>
      <w:r w:rsidRPr="004B5BD4">
        <w:rPr>
          <w:sz w:val="28"/>
          <w:szCs w:val="28"/>
        </w:rPr>
        <w:lastRenderedPageBreak/>
        <w:t xml:space="preserve">руководителей все имеют высшее образование и 90% высшую квалификационную категорию. </w:t>
      </w:r>
      <w:r w:rsidR="00061E9D" w:rsidRPr="004B5BD4">
        <w:rPr>
          <w:spacing w:val="-7"/>
          <w:sz w:val="28"/>
          <w:szCs w:val="28"/>
        </w:rPr>
        <w:t xml:space="preserve">Из 88 штатных преподавателей 40 имеют высшую квалификационную </w:t>
      </w:r>
      <w:r w:rsidR="00061E9D" w:rsidRPr="004B5BD4">
        <w:rPr>
          <w:sz w:val="28"/>
          <w:szCs w:val="28"/>
        </w:rPr>
        <w:t xml:space="preserve">категорию, 18-первую. </w:t>
      </w:r>
      <w:proofErr w:type="gramStart"/>
      <w:r w:rsidR="00061E9D" w:rsidRPr="004B5BD4">
        <w:rPr>
          <w:sz w:val="28"/>
          <w:szCs w:val="28"/>
        </w:rPr>
        <w:t xml:space="preserve">В колледже 2 доктора наук, 17 кандидатов </w:t>
      </w:r>
      <w:r w:rsidR="00061E9D" w:rsidRPr="004B5BD4">
        <w:rPr>
          <w:spacing w:val="-1"/>
          <w:sz w:val="28"/>
          <w:szCs w:val="28"/>
        </w:rPr>
        <w:t xml:space="preserve">наук, 3 Заслуженных учителя РФ, 10 Заслуженных учителей РД, 1 </w:t>
      </w:r>
      <w:r w:rsidR="00061E9D" w:rsidRPr="004B5BD4">
        <w:rPr>
          <w:spacing w:val="-3"/>
          <w:sz w:val="28"/>
          <w:szCs w:val="28"/>
        </w:rPr>
        <w:t xml:space="preserve">Заслуженный работник транспорта РД, 2 Заслуженных экономистов </w:t>
      </w:r>
      <w:r w:rsidR="00061E9D" w:rsidRPr="004B5BD4">
        <w:rPr>
          <w:spacing w:val="-2"/>
          <w:sz w:val="28"/>
          <w:szCs w:val="28"/>
        </w:rPr>
        <w:t xml:space="preserve">РД, 1 Заслуженный тренер России, 6 - Почетных работников среднего </w:t>
      </w:r>
      <w:r w:rsidR="00061E9D" w:rsidRPr="004B5BD4">
        <w:rPr>
          <w:sz w:val="28"/>
          <w:szCs w:val="28"/>
        </w:rPr>
        <w:t xml:space="preserve">профессионального образования РФ, 9 преподавателей и сотрудников награждены знаком «Почетный дорожник», 2 </w:t>
      </w:r>
      <w:r w:rsidR="00061E9D" w:rsidRPr="004B5BD4">
        <w:rPr>
          <w:spacing w:val="-1"/>
          <w:sz w:val="28"/>
          <w:szCs w:val="28"/>
        </w:rPr>
        <w:t>профессора, 5 преподавателей являются аспирантами и соискателями.</w:t>
      </w:r>
      <w:proofErr w:type="gramEnd"/>
    </w:p>
    <w:p w:rsidR="00003234" w:rsidRPr="004B5BD4" w:rsidRDefault="00003234" w:rsidP="002862AE">
      <w:pPr>
        <w:ind w:firstLine="851"/>
        <w:jc w:val="both"/>
        <w:rPr>
          <w:sz w:val="28"/>
          <w:szCs w:val="28"/>
        </w:rPr>
      </w:pPr>
      <w:r w:rsidRPr="004B5BD4">
        <w:rPr>
          <w:sz w:val="28"/>
          <w:szCs w:val="28"/>
        </w:rPr>
        <w:t>Прошедшие годы закрепили некоторую положительную динамику процессов, протекающих в кадровом обеспечении колледжа. </w:t>
      </w:r>
    </w:p>
    <w:p w:rsidR="00003234" w:rsidRPr="004B5BD4" w:rsidRDefault="00003234" w:rsidP="002862AE">
      <w:pPr>
        <w:ind w:firstLine="851"/>
        <w:jc w:val="both"/>
        <w:rPr>
          <w:sz w:val="28"/>
          <w:szCs w:val="28"/>
        </w:rPr>
      </w:pPr>
      <w:r w:rsidRPr="004B5BD4">
        <w:rPr>
          <w:sz w:val="28"/>
          <w:szCs w:val="28"/>
        </w:rPr>
        <w:t>Педагогический коллектив образовательного учреждения состоит из творчески работающих, компетентных преподавателей и мастеров производственного обучения, владеющих современными методами обучения и воспитания. Педагогические работники работают над обновлением учебно-методического обеспечения дисциплин и модулей с учетом современных требований ФГОС СПО. 9</w:t>
      </w:r>
      <w:r w:rsidR="00BD5AED" w:rsidRPr="004B5BD4">
        <w:rPr>
          <w:sz w:val="28"/>
          <w:szCs w:val="28"/>
        </w:rPr>
        <w:t>8</w:t>
      </w:r>
      <w:r w:rsidRPr="004B5BD4">
        <w:rPr>
          <w:sz w:val="28"/>
          <w:szCs w:val="28"/>
        </w:rPr>
        <w:t>% руководящих и педагогических работников владеют информационно-коммуникационными технологиями.</w:t>
      </w:r>
      <w:r w:rsidR="006177B8" w:rsidRPr="004B5BD4">
        <w:rPr>
          <w:sz w:val="28"/>
          <w:szCs w:val="28"/>
        </w:rPr>
        <w:t xml:space="preserve"> </w:t>
      </w:r>
      <w:proofErr w:type="gramStart"/>
      <w:r w:rsidR="006177B8" w:rsidRPr="004B5BD4">
        <w:rPr>
          <w:sz w:val="28"/>
          <w:szCs w:val="28"/>
        </w:rPr>
        <w:t>Преподавателями колледжа изданы 11 учебников и учебных пособий и еще 4 подписаны к печати.</w:t>
      </w:r>
      <w:proofErr w:type="gramEnd"/>
      <w:r w:rsidR="006177B8" w:rsidRPr="004B5BD4">
        <w:rPr>
          <w:sz w:val="28"/>
          <w:szCs w:val="28"/>
        </w:rPr>
        <w:t xml:space="preserve"> Ведется большая научно-методическая работа. Многие статьи наших преподавателей вошли в сборники научных трудов ведущих ВУЗов страны.</w:t>
      </w:r>
    </w:p>
    <w:p w:rsidR="00003234" w:rsidRPr="004B5BD4" w:rsidRDefault="00003234" w:rsidP="002862AE">
      <w:pPr>
        <w:ind w:firstLine="851"/>
        <w:jc w:val="both"/>
        <w:rPr>
          <w:sz w:val="28"/>
          <w:szCs w:val="28"/>
        </w:rPr>
      </w:pPr>
      <w:r w:rsidRPr="004B5BD4">
        <w:rPr>
          <w:sz w:val="28"/>
          <w:szCs w:val="28"/>
        </w:rPr>
        <w:t xml:space="preserve">В колледже идет процесс совершенствования профессионально-педагогической подготовки преподавателей и мастеров производственного обучения через систему курсов повышения  квалификации, «Школу </w:t>
      </w:r>
      <w:r w:rsidR="001E5BDC" w:rsidRPr="004B5BD4">
        <w:rPr>
          <w:sz w:val="28"/>
          <w:szCs w:val="28"/>
        </w:rPr>
        <w:t>эффективного преподавателя</w:t>
      </w:r>
      <w:r w:rsidRPr="004B5BD4">
        <w:rPr>
          <w:sz w:val="28"/>
          <w:szCs w:val="28"/>
        </w:rPr>
        <w:t>», «Школу профессионального мастерства», через стажировку и путем самообразования. </w:t>
      </w:r>
    </w:p>
    <w:p w:rsidR="00003234" w:rsidRPr="004B5BD4" w:rsidRDefault="00003234" w:rsidP="002862AE">
      <w:pPr>
        <w:ind w:firstLine="851"/>
        <w:jc w:val="both"/>
        <w:rPr>
          <w:sz w:val="28"/>
          <w:szCs w:val="28"/>
        </w:rPr>
      </w:pPr>
      <w:r w:rsidRPr="004B5BD4">
        <w:rPr>
          <w:sz w:val="28"/>
          <w:szCs w:val="28"/>
        </w:rPr>
        <w:t xml:space="preserve">Многое в образовательной деятельности зависит от наличия у педагогического коллектива  определенной совокупности ценностей, взглядов и убеждений, мотивов и интересов. Члены педагогического коллектива должны не только сами осознавать ценность и важность своей деятельности на благо образовательного учреждения, благо обучающегося, но им нужна положительная реакция со стороны руководства за профессионализм, за оперативность, за любое действие, принесшее коллективу пользу. Не менее важно создание условий для личного развития и профессионального опыта. Педагогу необходимо культурно развиваться, стремиться к новым целям познания, а также знать, что его инициатива ценится. Но сегодня </w:t>
      </w:r>
      <w:proofErr w:type="spellStart"/>
      <w:r w:rsidRPr="004B5BD4">
        <w:rPr>
          <w:sz w:val="28"/>
          <w:szCs w:val="28"/>
        </w:rPr>
        <w:t>инновационность</w:t>
      </w:r>
      <w:proofErr w:type="spellEnd"/>
      <w:r w:rsidRPr="004B5BD4">
        <w:rPr>
          <w:sz w:val="28"/>
          <w:szCs w:val="28"/>
        </w:rPr>
        <w:t xml:space="preserve"> образовательного заведения определяется в большей мере </w:t>
      </w:r>
      <w:proofErr w:type="spellStart"/>
      <w:r w:rsidRPr="004B5BD4">
        <w:rPr>
          <w:sz w:val="28"/>
          <w:szCs w:val="28"/>
        </w:rPr>
        <w:t>инновационностью</w:t>
      </w:r>
      <w:proofErr w:type="spellEnd"/>
      <w:r w:rsidRPr="004B5BD4">
        <w:rPr>
          <w:sz w:val="28"/>
          <w:szCs w:val="28"/>
        </w:rPr>
        <w:t xml:space="preserve"> отдельных педагогов, нежели педагогическим коллективом в целом. Поэтому в колледже начата работа по созданию исследовательских и опытно-экспериментальных групп по внедрению инновационных технологий в образовательный процесс, где рассматриваются вопросы совершенствования методической работы, </w:t>
      </w:r>
      <w:r w:rsidRPr="004B5BD4">
        <w:rPr>
          <w:sz w:val="28"/>
          <w:szCs w:val="28"/>
        </w:rPr>
        <w:lastRenderedPageBreak/>
        <w:t>освоения технологий обучения и контроля знаний студентов, инновационных форм проведения занятий, внедрения информационно-телекоммуникационных технологий в обучение. Также начата работа по созданию творческих групп педагогических работников для интенсивного внедрения педагогических инноваций в образовательный процесс колледжа.</w:t>
      </w:r>
    </w:p>
    <w:p w:rsidR="00003234" w:rsidRPr="004B5BD4" w:rsidRDefault="00003234" w:rsidP="002862AE">
      <w:pPr>
        <w:ind w:firstLine="851"/>
        <w:jc w:val="both"/>
        <w:rPr>
          <w:sz w:val="28"/>
          <w:szCs w:val="28"/>
        </w:rPr>
      </w:pPr>
      <w:proofErr w:type="spellStart"/>
      <w:r w:rsidRPr="004B5BD4">
        <w:rPr>
          <w:sz w:val="28"/>
          <w:szCs w:val="28"/>
        </w:rPr>
        <w:t>Инновационность</w:t>
      </w:r>
      <w:proofErr w:type="spellEnd"/>
      <w:r w:rsidRPr="004B5BD4">
        <w:rPr>
          <w:sz w:val="28"/>
          <w:szCs w:val="28"/>
        </w:rPr>
        <w:t xml:space="preserve"> в работе – это чисто добровольный вклад, который возможен лишь тогда, когда сотрудник ощущает заботу о себе. Поэтому для обеспечения комплексного решения улучшения кадрового состава колледжа необходимо гарантировать педагогу достойный уровень жизни, адекватные условия для педагогической деятельности, необходимо создание системы социальной защиты педагогов и других работников. Сегодня средняя зарплата педагогических работников колледжа </w:t>
      </w:r>
      <w:r w:rsidR="00B942DF" w:rsidRPr="004B5BD4">
        <w:rPr>
          <w:sz w:val="28"/>
          <w:szCs w:val="28"/>
        </w:rPr>
        <w:t xml:space="preserve">в 2013 г. </w:t>
      </w:r>
      <w:r w:rsidRPr="004B5BD4">
        <w:rPr>
          <w:sz w:val="28"/>
          <w:szCs w:val="28"/>
        </w:rPr>
        <w:t xml:space="preserve">составляет </w:t>
      </w:r>
      <w:r w:rsidR="00BB6452" w:rsidRPr="004B5BD4">
        <w:rPr>
          <w:sz w:val="28"/>
          <w:szCs w:val="28"/>
        </w:rPr>
        <w:t>12818</w:t>
      </w:r>
      <w:r w:rsidRPr="004B5BD4">
        <w:rPr>
          <w:sz w:val="28"/>
          <w:szCs w:val="28"/>
        </w:rPr>
        <w:t xml:space="preserve"> рубл</w:t>
      </w:r>
      <w:r w:rsidR="00BB6452" w:rsidRPr="004B5BD4">
        <w:rPr>
          <w:sz w:val="28"/>
          <w:szCs w:val="28"/>
        </w:rPr>
        <w:t>ей</w:t>
      </w:r>
      <w:r w:rsidRPr="004B5BD4">
        <w:rPr>
          <w:sz w:val="28"/>
          <w:szCs w:val="28"/>
        </w:rPr>
        <w:t xml:space="preserve">. </w:t>
      </w:r>
    </w:p>
    <w:p w:rsidR="00003234" w:rsidRPr="004B5BD4" w:rsidRDefault="00003234" w:rsidP="002862AE">
      <w:pPr>
        <w:ind w:firstLine="851"/>
        <w:jc w:val="both"/>
        <w:rPr>
          <w:sz w:val="28"/>
          <w:szCs w:val="28"/>
        </w:rPr>
      </w:pPr>
    </w:p>
    <w:p w:rsidR="00003234" w:rsidRPr="004B5BD4" w:rsidRDefault="00003234" w:rsidP="002862AE">
      <w:pPr>
        <w:ind w:firstLine="851"/>
        <w:jc w:val="both"/>
        <w:rPr>
          <w:sz w:val="28"/>
          <w:szCs w:val="28"/>
        </w:rPr>
      </w:pPr>
    </w:p>
    <w:p w:rsidR="00003234" w:rsidRPr="004B5BD4" w:rsidRDefault="00003234" w:rsidP="002862AE">
      <w:pPr>
        <w:ind w:firstLine="851"/>
        <w:jc w:val="both"/>
        <w:rPr>
          <w:sz w:val="28"/>
          <w:szCs w:val="28"/>
        </w:rPr>
      </w:pPr>
      <w:r w:rsidRPr="004B5BD4">
        <w:rPr>
          <w:sz w:val="28"/>
          <w:szCs w:val="28"/>
        </w:rPr>
        <w:t>Выводы:</w:t>
      </w:r>
    </w:p>
    <w:p w:rsidR="00003234" w:rsidRPr="004B5BD4" w:rsidRDefault="00003234" w:rsidP="002862AE">
      <w:pPr>
        <w:ind w:firstLine="851"/>
        <w:jc w:val="both"/>
        <w:rPr>
          <w:sz w:val="28"/>
          <w:szCs w:val="28"/>
        </w:rPr>
      </w:pPr>
      <w:r w:rsidRPr="004B5BD4">
        <w:rPr>
          <w:sz w:val="28"/>
          <w:szCs w:val="28"/>
        </w:rPr>
        <w:t xml:space="preserve">1. </w:t>
      </w:r>
      <w:r w:rsidR="00D25274" w:rsidRPr="004B5BD4">
        <w:rPr>
          <w:sz w:val="28"/>
          <w:szCs w:val="28"/>
        </w:rPr>
        <w:t>Н</w:t>
      </w:r>
      <w:r w:rsidRPr="004B5BD4">
        <w:rPr>
          <w:sz w:val="28"/>
          <w:szCs w:val="28"/>
        </w:rPr>
        <w:t>еобходимо привлечение в качестве преподавателей и мастеров производственного обучения специалистов реального сектора экономики. Также требует пересмотра система подготовки и переподготовки кадров колледжа в соответствии с требованиями Стратегии социально-экономического развития региона, Программы развития колледжа.</w:t>
      </w:r>
    </w:p>
    <w:p w:rsidR="00003234" w:rsidRPr="004B5BD4" w:rsidRDefault="00003234" w:rsidP="002862AE">
      <w:pPr>
        <w:ind w:firstLine="851"/>
        <w:jc w:val="both"/>
        <w:rPr>
          <w:sz w:val="28"/>
          <w:szCs w:val="28"/>
        </w:rPr>
      </w:pPr>
      <w:r w:rsidRPr="004B5BD4">
        <w:rPr>
          <w:sz w:val="28"/>
          <w:szCs w:val="28"/>
        </w:rPr>
        <w:t>2. Реализация программы поддержки и повышения профессионального мастерства начинающих педагогов в зависимости от их участия в процессе внедрения в учебный процесс инновационных образовательных технологий и методов обучения, рекомендованных ФГОС СПО.</w:t>
      </w:r>
    </w:p>
    <w:p w:rsidR="00003234" w:rsidRPr="004B5BD4" w:rsidRDefault="00003234" w:rsidP="002862AE">
      <w:pPr>
        <w:ind w:firstLine="851"/>
        <w:jc w:val="both"/>
        <w:rPr>
          <w:sz w:val="28"/>
          <w:szCs w:val="28"/>
        </w:rPr>
      </w:pPr>
      <w:r w:rsidRPr="004B5BD4">
        <w:rPr>
          <w:sz w:val="28"/>
          <w:szCs w:val="28"/>
        </w:rPr>
        <w:t>На основании выделенных противоречий и проблем можно определить мероприятия по развитию колледжа:</w:t>
      </w:r>
    </w:p>
    <w:p w:rsidR="00003234" w:rsidRPr="004B5BD4" w:rsidRDefault="00003234" w:rsidP="002862AE">
      <w:pPr>
        <w:ind w:firstLine="851"/>
        <w:jc w:val="both"/>
        <w:rPr>
          <w:sz w:val="28"/>
          <w:szCs w:val="28"/>
        </w:rPr>
      </w:pPr>
      <w:r w:rsidRPr="004B5BD4">
        <w:rPr>
          <w:sz w:val="28"/>
          <w:szCs w:val="28"/>
        </w:rPr>
        <w:t>1. Повышение квалификации  педагогических работников с учетом Программы развития колледжа.</w:t>
      </w:r>
    </w:p>
    <w:p w:rsidR="00003234" w:rsidRPr="004B5BD4" w:rsidRDefault="00003234" w:rsidP="002862AE">
      <w:pPr>
        <w:ind w:firstLine="851"/>
        <w:jc w:val="both"/>
        <w:rPr>
          <w:sz w:val="28"/>
          <w:szCs w:val="28"/>
        </w:rPr>
      </w:pPr>
      <w:r w:rsidRPr="004B5BD4">
        <w:rPr>
          <w:sz w:val="28"/>
          <w:szCs w:val="28"/>
        </w:rPr>
        <w:t>2. Стажировка педагогических работников и мастеров производственного обучения на передовых предприятиях по направлениям подготовки.</w:t>
      </w:r>
    </w:p>
    <w:p w:rsidR="00003234" w:rsidRPr="004B5BD4" w:rsidRDefault="00003234" w:rsidP="002862AE">
      <w:pPr>
        <w:ind w:firstLine="851"/>
        <w:jc w:val="both"/>
        <w:rPr>
          <w:sz w:val="28"/>
          <w:szCs w:val="28"/>
        </w:rPr>
      </w:pPr>
      <w:r w:rsidRPr="004B5BD4">
        <w:rPr>
          <w:sz w:val="28"/>
          <w:szCs w:val="28"/>
        </w:rPr>
        <w:t>3. Создание исследовательских и опытно-экспериментальных групп по внедрению инновационных технологий в образовательный процесс.</w:t>
      </w:r>
    </w:p>
    <w:p w:rsidR="00003234" w:rsidRPr="004B5BD4" w:rsidRDefault="00003234" w:rsidP="002862AE">
      <w:pPr>
        <w:ind w:firstLine="851"/>
        <w:jc w:val="both"/>
        <w:rPr>
          <w:sz w:val="28"/>
          <w:szCs w:val="28"/>
        </w:rPr>
      </w:pPr>
      <w:r w:rsidRPr="004B5BD4">
        <w:rPr>
          <w:sz w:val="28"/>
          <w:szCs w:val="28"/>
        </w:rPr>
        <w:t>4. Разработка и  внедрение системы по стимулированию молодых преподавателей, мастеров производственного обучения.</w:t>
      </w:r>
    </w:p>
    <w:p w:rsidR="00003234" w:rsidRPr="004B5BD4" w:rsidRDefault="00003234" w:rsidP="002862AE">
      <w:pPr>
        <w:ind w:firstLine="851"/>
        <w:jc w:val="both"/>
        <w:rPr>
          <w:sz w:val="28"/>
          <w:szCs w:val="28"/>
        </w:rPr>
      </w:pPr>
      <w:r w:rsidRPr="004B5BD4">
        <w:rPr>
          <w:sz w:val="28"/>
          <w:szCs w:val="28"/>
        </w:rPr>
        <w:t>5. Разработка и  внедрение системы по стимулированию педагогических работников, занятых внедрением в учебный процесс инновационных образовательных технологий и методов обучения, рекомендованных ФГОС СПО.</w:t>
      </w:r>
    </w:p>
    <w:p w:rsidR="00003234" w:rsidRPr="004B5BD4" w:rsidRDefault="00003234" w:rsidP="002862AE">
      <w:pPr>
        <w:ind w:firstLine="851"/>
        <w:jc w:val="both"/>
        <w:rPr>
          <w:i/>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p>
    <w:p w:rsidR="00CD7E62" w:rsidRPr="00670EB0" w:rsidRDefault="00CD7E62" w:rsidP="002862AE">
      <w:pPr>
        <w:ind w:firstLine="851"/>
        <w:jc w:val="both"/>
        <w:rPr>
          <w:b/>
          <w:sz w:val="28"/>
          <w:szCs w:val="28"/>
        </w:rPr>
      </w:pPr>
      <w:r w:rsidRPr="00670EB0">
        <w:rPr>
          <w:b/>
          <w:sz w:val="28"/>
          <w:szCs w:val="28"/>
        </w:rPr>
        <w:lastRenderedPageBreak/>
        <w:t>1.6. Создание социально-ориентированной образовательной среды учебных заведений.</w:t>
      </w:r>
    </w:p>
    <w:p w:rsidR="00BD792F" w:rsidRPr="004B5BD4" w:rsidRDefault="00BD792F" w:rsidP="002862AE">
      <w:pPr>
        <w:ind w:firstLine="851"/>
        <w:jc w:val="both"/>
        <w:rPr>
          <w:sz w:val="28"/>
          <w:szCs w:val="28"/>
        </w:rPr>
      </w:pPr>
    </w:p>
    <w:p w:rsidR="00707135" w:rsidRPr="004B5BD4" w:rsidRDefault="00707135" w:rsidP="002862AE">
      <w:pPr>
        <w:ind w:firstLine="851"/>
        <w:jc w:val="both"/>
        <w:rPr>
          <w:sz w:val="28"/>
          <w:szCs w:val="28"/>
        </w:rPr>
      </w:pPr>
      <w:r w:rsidRPr="004B5BD4">
        <w:rPr>
          <w:sz w:val="28"/>
          <w:szCs w:val="28"/>
        </w:rPr>
        <w:t xml:space="preserve">Сегодня все больше работодателей предъявляют требования к таким личностным качествам работников как: коммуникабельность, воспитанность, дисциплинированность, ответственность, умение вести здоровый образ жизни. Достижение эффективных результатов по формированию социально адаптивной личности выпускника не возможно без учета специфики контингента обучающихся колледжа. Контингент </w:t>
      </w:r>
      <w:proofErr w:type="gramStart"/>
      <w:r w:rsidRPr="004B5BD4">
        <w:rPr>
          <w:sz w:val="28"/>
          <w:szCs w:val="28"/>
        </w:rPr>
        <w:t>обучающихся</w:t>
      </w:r>
      <w:proofErr w:type="gramEnd"/>
      <w:r w:rsidRPr="004B5BD4">
        <w:rPr>
          <w:sz w:val="28"/>
          <w:szCs w:val="28"/>
        </w:rPr>
        <w:t xml:space="preserve"> колледжа неоднороден. Здесь обучаются и воспитываются подростки, многие из которых относятся к социально незащищенным слоям населения: дети-сироты и дети, оставшиеся без попечения родителей, подростки с ограниченными возможностями здоровья, из малообеспеченных, многодетных и неполных семей. В колледже в начале каждого учебного года проводится социальная диагностика контингента </w:t>
      </w:r>
      <w:proofErr w:type="gramStart"/>
      <w:r w:rsidRPr="004B5BD4">
        <w:rPr>
          <w:sz w:val="28"/>
          <w:szCs w:val="28"/>
        </w:rPr>
        <w:t>обучающихся</w:t>
      </w:r>
      <w:proofErr w:type="gramEnd"/>
      <w:r w:rsidRPr="004B5BD4">
        <w:rPr>
          <w:sz w:val="28"/>
          <w:szCs w:val="28"/>
        </w:rPr>
        <w:t xml:space="preserve"> (анкетирование, тестирование, наблюдения, собеседования), направленная на изучение социального состава и личности обучающихся. Опыт педагогической деятельности, проводимые диагностические исследования среди </w:t>
      </w:r>
      <w:proofErr w:type="gramStart"/>
      <w:r w:rsidRPr="004B5BD4">
        <w:rPr>
          <w:sz w:val="28"/>
          <w:szCs w:val="28"/>
        </w:rPr>
        <w:t>обучающихся</w:t>
      </w:r>
      <w:proofErr w:type="gramEnd"/>
      <w:r w:rsidRPr="004B5BD4">
        <w:rPr>
          <w:sz w:val="28"/>
          <w:szCs w:val="28"/>
        </w:rPr>
        <w:t xml:space="preserve"> колледжа констатируют, что:</w:t>
      </w:r>
    </w:p>
    <w:p w:rsidR="00707135" w:rsidRPr="004B5BD4" w:rsidRDefault="00707135" w:rsidP="002862AE">
      <w:pPr>
        <w:ind w:firstLine="851"/>
        <w:jc w:val="both"/>
        <w:rPr>
          <w:sz w:val="28"/>
          <w:szCs w:val="28"/>
        </w:rPr>
      </w:pPr>
      <w:r w:rsidRPr="004B5BD4">
        <w:rPr>
          <w:sz w:val="28"/>
          <w:szCs w:val="28"/>
        </w:rPr>
        <w:t xml:space="preserve">• развитие личности большей части абитуриентов, ставших студентами колледжа, дисгармонично: это проявляется в преобладании эгоцентрической и </w:t>
      </w:r>
      <w:proofErr w:type="spellStart"/>
      <w:r w:rsidRPr="004B5BD4">
        <w:rPr>
          <w:sz w:val="28"/>
          <w:szCs w:val="28"/>
        </w:rPr>
        <w:t>негативистической</w:t>
      </w:r>
      <w:proofErr w:type="spellEnd"/>
      <w:r w:rsidRPr="004B5BD4">
        <w:rPr>
          <w:sz w:val="28"/>
          <w:szCs w:val="28"/>
        </w:rPr>
        <w:t xml:space="preserve"> направленности личности;</w:t>
      </w:r>
    </w:p>
    <w:p w:rsidR="00707135" w:rsidRPr="004B5BD4" w:rsidRDefault="00707135" w:rsidP="002862AE">
      <w:pPr>
        <w:ind w:firstLine="851"/>
        <w:jc w:val="both"/>
        <w:rPr>
          <w:sz w:val="28"/>
          <w:szCs w:val="28"/>
        </w:rPr>
      </w:pPr>
      <w:r w:rsidRPr="004B5BD4">
        <w:rPr>
          <w:sz w:val="28"/>
          <w:szCs w:val="28"/>
        </w:rPr>
        <w:t>• у них не сформирована ценностно-смысловая сфера, отсутствует адекватная самооценка;</w:t>
      </w:r>
    </w:p>
    <w:p w:rsidR="00707135" w:rsidRPr="004B5BD4" w:rsidRDefault="00707135" w:rsidP="002862AE">
      <w:pPr>
        <w:ind w:firstLine="851"/>
        <w:jc w:val="both"/>
        <w:rPr>
          <w:sz w:val="28"/>
          <w:szCs w:val="28"/>
        </w:rPr>
      </w:pPr>
      <w:r w:rsidRPr="004B5BD4">
        <w:rPr>
          <w:sz w:val="28"/>
          <w:szCs w:val="28"/>
        </w:rPr>
        <w:t>• многие студенты имеют низкий уровень образованности; у них не сформированы в достаточной степени навыки и потребность в учебно-познавательной деятельности;</w:t>
      </w:r>
    </w:p>
    <w:p w:rsidR="00707135" w:rsidRPr="004B5BD4" w:rsidRDefault="00707135" w:rsidP="002862AE">
      <w:pPr>
        <w:ind w:firstLine="851"/>
        <w:jc w:val="both"/>
        <w:rPr>
          <w:sz w:val="28"/>
          <w:szCs w:val="28"/>
        </w:rPr>
      </w:pPr>
      <w:r w:rsidRPr="004B5BD4">
        <w:rPr>
          <w:sz w:val="28"/>
          <w:szCs w:val="28"/>
        </w:rPr>
        <w:t>• отсутствие позитивной информации и реальной жизненной перспективы порождает апатию, неуверенность, безразличное или негативное отношение к процессу обучения;</w:t>
      </w:r>
    </w:p>
    <w:p w:rsidR="00707135" w:rsidRPr="004B5BD4" w:rsidRDefault="00707135" w:rsidP="002862AE">
      <w:pPr>
        <w:ind w:firstLine="851"/>
        <w:jc w:val="both"/>
        <w:rPr>
          <w:sz w:val="28"/>
          <w:szCs w:val="28"/>
        </w:rPr>
      </w:pPr>
      <w:r w:rsidRPr="004B5BD4">
        <w:rPr>
          <w:sz w:val="28"/>
          <w:szCs w:val="28"/>
        </w:rPr>
        <w:t>• обучающиеся младших курсов колледжа в массе своей отягощены негативным опытом, имеют бытовые проблемы, отсутствие внимания со стороны родителей.</w:t>
      </w:r>
    </w:p>
    <w:p w:rsidR="00707135" w:rsidRPr="004B5BD4" w:rsidRDefault="00707135" w:rsidP="002862AE">
      <w:pPr>
        <w:ind w:firstLine="851"/>
        <w:jc w:val="both"/>
        <w:rPr>
          <w:sz w:val="28"/>
          <w:szCs w:val="28"/>
        </w:rPr>
      </w:pPr>
      <w:r w:rsidRPr="004B5BD4">
        <w:rPr>
          <w:sz w:val="28"/>
          <w:szCs w:val="28"/>
        </w:rPr>
        <w:t xml:space="preserve">Система среднего профессионального образования играет важную роль в развитии и становлении личности. Поэтому одной из основных задач колледжа является создание условий для создания социально-ориентированной образовательной среды. Коллектив колледжа старается находить пути решения данной задачи. </w:t>
      </w:r>
      <w:proofErr w:type="gramStart"/>
      <w:r w:rsidRPr="004B5BD4">
        <w:rPr>
          <w:sz w:val="28"/>
          <w:szCs w:val="28"/>
        </w:rPr>
        <w:t>Обучающиеся имеют возможность принимать участие в работе спортивных секций, творческих объединениях, в олимпиадах по предметам и технического творчества, в спортивных мероприятиях разного уровня и конкурсах профессионального мастерства.</w:t>
      </w:r>
      <w:proofErr w:type="gramEnd"/>
    </w:p>
    <w:p w:rsidR="00E04032" w:rsidRPr="004B5BD4" w:rsidRDefault="00707135" w:rsidP="002862AE">
      <w:pPr>
        <w:ind w:firstLine="851"/>
        <w:jc w:val="both"/>
        <w:rPr>
          <w:sz w:val="28"/>
          <w:szCs w:val="28"/>
        </w:rPr>
      </w:pPr>
      <w:r w:rsidRPr="004B5BD4">
        <w:rPr>
          <w:sz w:val="28"/>
          <w:szCs w:val="28"/>
        </w:rPr>
        <w:t>В 2012-2013 учебном году в колледже работало 1</w:t>
      </w:r>
      <w:r w:rsidR="00E04032" w:rsidRPr="004B5BD4">
        <w:rPr>
          <w:sz w:val="28"/>
          <w:szCs w:val="28"/>
        </w:rPr>
        <w:t>5</w:t>
      </w:r>
      <w:r w:rsidRPr="004B5BD4">
        <w:rPr>
          <w:sz w:val="28"/>
          <w:szCs w:val="28"/>
        </w:rPr>
        <w:t xml:space="preserve"> клубов и творческих коллективов, спортивных секций. </w:t>
      </w:r>
    </w:p>
    <w:p w:rsidR="00371125" w:rsidRPr="004B5BD4" w:rsidRDefault="00371125" w:rsidP="002862AE">
      <w:pPr>
        <w:shd w:val="clear" w:color="auto" w:fill="FFFFFF"/>
        <w:spacing w:line="370" w:lineRule="exact"/>
        <w:ind w:left="14" w:right="216" w:firstLine="851"/>
        <w:jc w:val="both"/>
        <w:rPr>
          <w:sz w:val="28"/>
          <w:szCs w:val="28"/>
        </w:rPr>
      </w:pPr>
      <w:r w:rsidRPr="004B5BD4">
        <w:rPr>
          <w:spacing w:val="-1"/>
          <w:sz w:val="28"/>
          <w:szCs w:val="28"/>
        </w:rPr>
        <w:t xml:space="preserve">По числу чемпионов мира, Европы, России, призеров </w:t>
      </w:r>
      <w:r w:rsidRPr="004B5BD4">
        <w:rPr>
          <w:sz w:val="28"/>
          <w:szCs w:val="28"/>
        </w:rPr>
        <w:t xml:space="preserve">Олимпийских </w:t>
      </w:r>
      <w:r w:rsidRPr="004B5BD4">
        <w:rPr>
          <w:sz w:val="28"/>
          <w:szCs w:val="28"/>
        </w:rPr>
        <w:lastRenderedPageBreak/>
        <w:t>игр РАДК по праву считается одним из лучших ССУЗов Российской Федерации. РАДК имеет  Дворец спорта, в котором регулярно проводятся различные соревнования республиканского и всероссийского уровня.</w:t>
      </w:r>
    </w:p>
    <w:p w:rsidR="00371125" w:rsidRPr="004B5BD4" w:rsidRDefault="00371125" w:rsidP="002862AE">
      <w:pPr>
        <w:ind w:firstLine="851"/>
        <w:jc w:val="both"/>
        <w:rPr>
          <w:sz w:val="28"/>
          <w:szCs w:val="28"/>
        </w:rPr>
      </w:pPr>
    </w:p>
    <w:p w:rsidR="00707135" w:rsidRPr="004B5BD4" w:rsidRDefault="00707135" w:rsidP="002862AE">
      <w:pPr>
        <w:ind w:firstLine="851"/>
        <w:jc w:val="both"/>
        <w:rPr>
          <w:sz w:val="28"/>
          <w:szCs w:val="28"/>
        </w:rPr>
      </w:pPr>
      <w:r w:rsidRPr="004B5BD4">
        <w:rPr>
          <w:sz w:val="28"/>
          <w:szCs w:val="28"/>
        </w:rPr>
        <w:t xml:space="preserve">Привитие </w:t>
      </w:r>
      <w:proofErr w:type="gramStart"/>
      <w:r w:rsidRPr="004B5BD4">
        <w:rPr>
          <w:sz w:val="28"/>
          <w:szCs w:val="28"/>
        </w:rPr>
        <w:t>обучающимся</w:t>
      </w:r>
      <w:proofErr w:type="gramEnd"/>
      <w:r w:rsidRPr="004B5BD4">
        <w:rPr>
          <w:sz w:val="28"/>
          <w:szCs w:val="28"/>
        </w:rPr>
        <w:t xml:space="preserve"> навыков ведения здорового образа жизни реализуется в учреждениях через внедрение в образовательный процесс здоровье</w:t>
      </w:r>
      <w:r w:rsidR="00686DF5" w:rsidRPr="004B5BD4">
        <w:rPr>
          <w:sz w:val="28"/>
          <w:szCs w:val="28"/>
        </w:rPr>
        <w:t xml:space="preserve"> </w:t>
      </w:r>
      <w:r w:rsidRPr="004B5BD4">
        <w:rPr>
          <w:sz w:val="28"/>
          <w:szCs w:val="28"/>
        </w:rPr>
        <w:t>сберегающих технологий, организацию входного контроля состояния здоровья первокурсников. Разработаны и внедрены алгоритмы взаимодействия колледжа с социальными партнерами по профилактике наркомании и работе с учащимися «группы риска» через советы профилактики с привлечением сотрудников подразделений по делам несовершеннолетних, центра помощи семье, наркологической и медицинской службы.</w:t>
      </w:r>
    </w:p>
    <w:p w:rsidR="00707135" w:rsidRPr="004B5BD4" w:rsidRDefault="00707135" w:rsidP="002862AE">
      <w:pPr>
        <w:ind w:firstLine="851"/>
        <w:jc w:val="both"/>
        <w:rPr>
          <w:sz w:val="28"/>
          <w:szCs w:val="28"/>
        </w:rPr>
      </w:pPr>
      <w:r w:rsidRPr="004B5BD4">
        <w:rPr>
          <w:sz w:val="28"/>
          <w:szCs w:val="28"/>
        </w:rPr>
        <w:t>В колледже имеется</w:t>
      </w:r>
      <w:r w:rsidR="00EA548A" w:rsidRPr="004B5BD4">
        <w:rPr>
          <w:sz w:val="28"/>
          <w:szCs w:val="28"/>
        </w:rPr>
        <w:t xml:space="preserve"> столовая, буфет</w:t>
      </w:r>
      <w:r w:rsidRPr="004B5BD4">
        <w:rPr>
          <w:sz w:val="28"/>
          <w:szCs w:val="28"/>
        </w:rPr>
        <w:t>.</w:t>
      </w:r>
    </w:p>
    <w:p w:rsidR="00707135" w:rsidRPr="004B5BD4" w:rsidRDefault="00707135" w:rsidP="002862AE">
      <w:pPr>
        <w:ind w:firstLine="851"/>
        <w:jc w:val="both"/>
        <w:rPr>
          <w:sz w:val="28"/>
          <w:szCs w:val="28"/>
        </w:rPr>
      </w:pPr>
      <w:r w:rsidRPr="004B5BD4">
        <w:rPr>
          <w:sz w:val="28"/>
          <w:szCs w:val="28"/>
        </w:rPr>
        <w:t>Уроки физического воспитания проводятся в  оборудованн</w:t>
      </w:r>
      <w:r w:rsidR="00EA548A" w:rsidRPr="004B5BD4">
        <w:rPr>
          <w:sz w:val="28"/>
          <w:szCs w:val="28"/>
        </w:rPr>
        <w:t>ых</w:t>
      </w:r>
      <w:r w:rsidRPr="004B5BD4">
        <w:rPr>
          <w:sz w:val="28"/>
          <w:szCs w:val="28"/>
        </w:rPr>
        <w:t xml:space="preserve"> спортивн</w:t>
      </w:r>
      <w:r w:rsidR="00EA548A" w:rsidRPr="004B5BD4">
        <w:rPr>
          <w:sz w:val="28"/>
          <w:szCs w:val="28"/>
        </w:rPr>
        <w:t>ых</w:t>
      </w:r>
      <w:r w:rsidRPr="004B5BD4">
        <w:rPr>
          <w:sz w:val="28"/>
          <w:szCs w:val="28"/>
        </w:rPr>
        <w:t xml:space="preserve"> зал</w:t>
      </w:r>
      <w:r w:rsidR="00EA548A" w:rsidRPr="004B5BD4">
        <w:rPr>
          <w:sz w:val="28"/>
          <w:szCs w:val="28"/>
        </w:rPr>
        <w:t>ах</w:t>
      </w:r>
      <w:r w:rsidRPr="004B5BD4">
        <w:rPr>
          <w:sz w:val="28"/>
          <w:szCs w:val="28"/>
        </w:rPr>
        <w:t xml:space="preserve">. Оборудован 1 тренажерный зал, </w:t>
      </w:r>
      <w:r w:rsidR="00EA548A" w:rsidRPr="004B5BD4">
        <w:rPr>
          <w:sz w:val="28"/>
          <w:szCs w:val="28"/>
        </w:rPr>
        <w:t>3</w:t>
      </w:r>
      <w:r w:rsidRPr="004B5BD4">
        <w:rPr>
          <w:sz w:val="28"/>
          <w:szCs w:val="28"/>
        </w:rPr>
        <w:t xml:space="preserve"> спортплощадки и 1 спортивный городок. Для занятий по программам начальной военной подготовки оборудована полоса препятствий</w:t>
      </w:r>
      <w:r w:rsidR="00EA548A" w:rsidRPr="004B5BD4">
        <w:rPr>
          <w:sz w:val="28"/>
          <w:szCs w:val="28"/>
        </w:rPr>
        <w:t>.</w:t>
      </w:r>
      <w:r w:rsidRPr="004B5BD4">
        <w:rPr>
          <w:sz w:val="28"/>
          <w:szCs w:val="28"/>
        </w:rPr>
        <w:t xml:space="preserve"> В колледже действуют спортивны</w:t>
      </w:r>
      <w:r w:rsidR="00EA548A" w:rsidRPr="004B5BD4">
        <w:rPr>
          <w:sz w:val="28"/>
          <w:szCs w:val="28"/>
        </w:rPr>
        <w:t>е</w:t>
      </w:r>
      <w:r w:rsidRPr="004B5BD4">
        <w:rPr>
          <w:sz w:val="28"/>
          <w:szCs w:val="28"/>
        </w:rPr>
        <w:t xml:space="preserve"> секци</w:t>
      </w:r>
      <w:r w:rsidR="00EA548A" w:rsidRPr="004B5BD4">
        <w:rPr>
          <w:sz w:val="28"/>
          <w:szCs w:val="28"/>
        </w:rPr>
        <w:t>и</w:t>
      </w:r>
      <w:r w:rsidRPr="004B5BD4">
        <w:rPr>
          <w:sz w:val="28"/>
          <w:szCs w:val="28"/>
        </w:rPr>
        <w:t>: волейбола, баскетбола, футбола, настольного тенниса, легкой атлетики</w:t>
      </w:r>
      <w:r w:rsidR="00EA548A" w:rsidRPr="004B5BD4">
        <w:rPr>
          <w:sz w:val="28"/>
          <w:szCs w:val="28"/>
        </w:rPr>
        <w:t xml:space="preserve">, вольной борьбы, </w:t>
      </w:r>
      <w:proofErr w:type="spellStart"/>
      <w:r w:rsidR="00EA548A" w:rsidRPr="004B5BD4">
        <w:rPr>
          <w:sz w:val="28"/>
          <w:szCs w:val="28"/>
        </w:rPr>
        <w:t>кикбоксинга</w:t>
      </w:r>
      <w:proofErr w:type="spellEnd"/>
      <w:r w:rsidR="00EA548A" w:rsidRPr="004B5BD4">
        <w:rPr>
          <w:sz w:val="28"/>
          <w:szCs w:val="28"/>
        </w:rPr>
        <w:t>, бокса и смешанных единоборств</w:t>
      </w:r>
      <w:r w:rsidRPr="004B5BD4">
        <w:rPr>
          <w:sz w:val="28"/>
          <w:szCs w:val="28"/>
        </w:rPr>
        <w:t xml:space="preserve">. Традиционно, согласно Положению проводится </w:t>
      </w:r>
      <w:proofErr w:type="spellStart"/>
      <w:r w:rsidRPr="004B5BD4">
        <w:rPr>
          <w:sz w:val="28"/>
          <w:szCs w:val="28"/>
        </w:rPr>
        <w:t>внутриколле</w:t>
      </w:r>
      <w:r w:rsidR="00EA548A" w:rsidRPr="004B5BD4">
        <w:rPr>
          <w:sz w:val="28"/>
          <w:szCs w:val="28"/>
        </w:rPr>
        <w:t>д</w:t>
      </w:r>
      <w:r w:rsidRPr="004B5BD4">
        <w:rPr>
          <w:sz w:val="28"/>
          <w:szCs w:val="28"/>
        </w:rPr>
        <w:t>ж</w:t>
      </w:r>
      <w:r w:rsidR="00EA548A" w:rsidRPr="004B5BD4">
        <w:rPr>
          <w:sz w:val="28"/>
          <w:szCs w:val="28"/>
        </w:rPr>
        <w:t>ская</w:t>
      </w:r>
      <w:proofErr w:type="spellEnd"/>
      <w:r w:rsidRPr="004B5BD4">
        <w:rPr>
          <w:sz w:val="28"/>
          <w:szCs w:val="28"/>
        </w:rPr>
        <w:t xml:space="preserve"> спартакиада</w:t>
      </w:r>
      <w:r w:rsidR="00EA548A" w:rsidRPr="004B5BD4">
        <w:rPr>
          <w:sz w:val="28"/>
          <w:szCs w:val="28"/>
        </w:rPr>
        <w:t>.</w:t>
      </w:r>
      <w:r w:rsidRPr="004B5BD4">
        <w:rPr>
          <w:sz w:val="28"/>
          <w:szCs w:val="28"/>
        </w:rPr>
        <w:t> </w:t>
      </w:r>
    </w:p>
    <w:p w:rsidR="00707135" w:rsidRPr="004B5BD4" w:rsidRDefault="00707135" w:rsidP="002862AE">
      <w:pPr>
        <w:ind w:firstLine="851"/>
        <w:jc w:val="both"/>
        <w:rPr>
          <w:sz w:val="28"/>
          <w:szCs w:val="28"/>
        </w:rPr>
      </w:pPr>
      <w:r w:rsidRPr="004B5BD4">
        <w:rPr>
          <w:sz w:val="28"/>
          <w:szCs w:val="28"/>
        </w:rPr>
        <w:t xml:space="preserve">Колледж </w:t>
      </w:r>
      <w:r w:rsidR="00EA548A" w:rsidRPr="004B5BD4">
        <w:rPr>
          <w:sz w:val="28"/>
          <w:szCs w:val="28"/>
        </w:rPr>
        <w:t>имеет медкабинет</w:t>
      </w:r>
      <w:r w:rsidRPr="004B5BD4">
        <w:rPr>
          <w:sz w:val="28"/>
          <w:szCs w:val="28"/>
        </w:rPr>
        <w:t>. Медицинские работники систематически ведут наблюдение за физическим развитием и состоянием здоровья студентов. Постоянно проводятся противоэпидемические мероприятия по предупреждению инфекционных заболеваний.</w:t>
      </w:r>
    </w:p>
    <w:p w:rsidR="00707135" w:rsidRPr="004B5BD4" w:rsidRDefault="00707135" w:rsidP="002862AE">
      <w:pPr>
        <w:ind w:firstLine="851"/>
        <w:jc w:val="both"/>
        <w:rPr>
          <w:sz w:val="28"/>
          <w:szCs w:val="28"/>
        </w:rPr>
      </w:pPr>
      <w:r w:rsidRPr="004B5BD4">
        <w:rPr>
          <w:sz w:val="28"/>
          <w:szCs w:val="28"/>
        </w:rPr>
        <w:t xml:space="preserve">Помимо сохранения и укрепления физического здоровья студентов, активно реализуется направление сохранения и поддержания их положительного психологического состояния. Для этого в колледже существует психологическая служба, организующая как групповые (подготовка к публичным выступлениям, </w:t>
      </w:r>
      <w:proofErr w:type="spellStart"/>
      <w:r w:rsidRPr="004B5BD4">
        <w:rPr>
          <w:sz w:val="28"/>
          <w:szCs w:val="28"/>
        </w:rPr>
        <w:t>антистрессовые</w:t>
      </w:r>
      <w:proofErr w:type="spellEnd"/>
      <w:r w:rsidRPr="004B5BD4">
        <w:rPr>
          <w:sz w:val="28"/>
          <w:szCs w:val="28"/>
        </w:rPr>
        <w:t xml:space="preserve"> сессии), так и индивидуальные (беседы, консультации) формы работы. Педагогический коллектив постоянно использует в своей работе психолого-педагогическую программу по предотвращению случаев суицида, распространения наркомании, </w:t>
      </w:r>
      <w:proofErr w:type="spellStart"/>
      <w:r w:rsidRPr="004B5BD4">
        <w:rPr>
          <w:sz w:val="28"/>
          <w:szCs w:val="28"/>
        </w:rPr>
        <w:t>табакокурения</w:t>
      </w:r>
      <w:proofErr w:type="spellEnd"/>
      <w:r w:rsidRPr="004B5BD4">
        <w:rPr>
          <w:sz w:val="28"/>
          <w:szCs w:val="28"/>
        </w:rPr>
        <w:t>, алкоголизма среди студентов.</w:t>
      </w:r>
    </w:p>
    <w:p w:rsidR="00707135" w:rsidRPr="004B5BD4" w:rsidRDefault="00707135" w:rsidP="002862AE">
      <w:pPr>
        <w:ind w:firstLine="851"/>
        <w:jc w:val="both"/>
        <w:rPr>
          <w:sz w:val="28"/>
          <w:szCs w:val="28"/>
        </w:rPr>
      </w:pPr>
      <w:r w:rsidRPr="004B5BD4">
        <w:rPr>
          <w:sz w:val="28"/>
          <w:szCs w:val="28"/>
        </w:rPr>
        <w:t xml:space="preserve">Воспитательную работу администрация колледжа, его педагогический коллектив рассматривает не как самоцель, а как важную и необходимую составляющую образовательного процесса. Результаты воспитательной работы в коллеже оцениваются по личностному, ценностно-нормативному, образовательному и профессиональному критериям. По каждому критерию выявлены и обоснованы показатели, позволяющие оценивать уровень и качество проведенной воспитательной работы, выявить динамику социализации студентов в образовательном процессе колледжа. Участвуя в </w:t>
      </w:r>
      <w:r w:rsidRPr="004B5BD4">
        <w:rPr>
          <w:sz w:val="28"/>
          <w:szCs w:val="28"/>
        </w:rPr>
        <w:lastRenderedPageBreak/>
        <w:t>жизни колледжа, выстраивая вместе с педагогами и социальными партнерами образовательное пространство, студенты дополнительно осваивают профессиональные компетенции, формируется гражданское достоинство, развиваются личностные качества, повышается уровень успеваемости. </w:t>
      </w:r>
    </w:p>
    <w:p w:rsidR="00707135" w:rsidRPr="004B5BD4" w:rsidRDefault="00707135" w:rsidP="002862AE">
      <w:pPr>
        <w:ind w:firstLine="851"/>
        <w:jc w:val="both"/>
        <w:rPr>
          <w:sz w:val="28"/>
          <w:szCs w:val="28"/>
        </w:rPr>
      </w:pPr>
      <w:proofErr w:type="gramStart"/>
      <w:r w:rsidRPr="004B5BD4">
        <w:rPr>
          <w:sz w:val="28"/>
          <w:szCs w:val="28"/>
        </w:rPr>
        <w:t xml:space="preserve">Главной целью воспитательной деятельности в колледже является организация и координация воспитательной и </w:t>
      </w:r>
      <w:proofErr w:type="spellStart"/>
      <w:r w:rsidRPr="004B5BD4">
        <w:rPr>
          <w:sz w:val="28"/>
          <w:szCs w:val="28"/>
        </w:rPr>
        <w:t>внеучебной</w:t>
      </w:r>
      <w:proofErr w:type="spellEnd"/>
      <w:r w:rsidRPr="004B5BD4">
        <w:rPr>
          <w:sz w:val="28"/>
          <w:szCs w:val="28"/>
        </w:rPr>
        <w:t xml:space="preserve"> работы, направленной на формирование сознательной гражданской позиции студента; формирование компетенций, сопровождающихся констатацией достижения студентом установленных государством образовательных уровней; конкурентоспособного специалиста, носителя общечеловеческих и национальных ценностей, воспитание социально активной, всесторонне и гармонично развитой личности, способной самостоятельно и ответственно строить общественную жизнь.</w:t>
      </w:r>
      <w:proofErr w:type="gramEnd"/>
    </w:p>
    <w:p w:rsidR="00707135" w:rsidRPr="004B5BD4" w:rsidRDefault="00707135" w:rsidP="002862AE">
      <w:pPr>
        <w:ind w:firstLine="851"/>
        <w:jc w:val="both"/>
        <w:rPr>
          <w:sz w:val="28"/>
          <w:szCs w:val="28"/>
        </w:rPr>
      </w:pPr>
      <w:r w:rsidRPr="004B5BD4">
        <w:rPr>
          <w:sz w:val="28"/>
          <w:szCs w:val="28"/>
        </w:rPr>
        <w:t xml:space="preserve">Для повышения эффективности воспитательной работы действует </w:t>
      </w:r>
      <w:r w:rsidR="00C108D0" w:rsidRPr="004B5BD4">
        <w:rPr>
          <w:sz w:val="28"/>
          <w:szCs w:val="28"/>
        </w:rPr>
        <w:t>студенческий совет колледжа</w:t>
      </w:r>
      <w:r w:rsidRPr="004B5BD4">
        <w:rPr>
          <w:sz w:val="28"/>
          <w:szCs w:val="28"/>
        </w:rPr>
        <w:t>. Налаживается система взаимодействия органов самоуправления с общественными объединениями и управлением по делам молодежи.</w:t>
      </w:r>
    </w:p>
    <w:p w:rsidR="00707135" w:rsidRPr="004B5BD4" w:rsidRDefault="00707135" w:rsidP="002862AE">
      <w:pPr>
        <w:ind w:firstLine="851"/>
        <w:jc w:val="both"/>
        <w:rPr>
          <w:sz w:val="28"/>
          <w:szCs w:val="28"/>
        </w:rPr>
      </w:pPr>
      <w:r w:rsidRPr="004B5BD4">
        <w:rPr>
          <w:sz w:val="28"/>
          <w:szCs w:val="28"/>
        </w:rPr>
        <w:t>Совместная воспитательная работа методического объединения педагогов наставников с органами студенческого самоуправления проводится по основным направлениям:</w:t>
      </w:r>
    </w:p>
    <w:p w:rsidR="00707135" w:rsidRPr="004B5BD4" w:rsidRDefault="00707135" w:rsidP="002862AE">
      <w:pPr>
        <w:ind w:firstLine="851"/>
        <w:jc w:val="both"/>
        <w:rPr>
          <w:sz w:val="28"/>
          <w:szCs w:val="28"/>
        </w:rPr>
      </w:pPr>
      <w:r w:rsidRPr="004B5BD4">
        <w:rPr>
          <w:sz w:val="28"/>
          <w:szCs w:val="28"/>
        </w:rPr>
        <w:t>- патриотическое, гражданско-правовое воспитание;</w:t>
      </w:r>
    </w:p>
    <w:p w:rsidR="00707135" w:rsidRPr="004B5BD4" w:rsidRDefault="00707135" w:rsidP="002862AE">
      <w:pPr>
        <w:ind w:firstLine="851"/>
        <w:jc w:val="both"/>
        <w:rPr>
          <w:sz w:val="28"/>
          <w:szCs w:val="28"/>
        </w:rPr>
      </w:pPr>
      <w:r w:rsidRPr="004B5BD4">
        <w:rPr>
          <w:sz w:val="28"/>
          <w:szCs w:val="28"/>
        </w:rPr>
        <w:t>- спортивно-оздоровительная и профилактическая работа;</w:t>
      </w:r>
    </w:p>
    <w:p w:rsidR="00707135" w:rsidRPr="004B5BD4" w:rsidRDefault="00707135" w:rsidP="002862AE">
      <w:pPr>
        <w:ind w:firstLine="851"/>
        <w:jc w:val="both"/>
        <w:rPr>
          <w:sz w:val="28"/>
          <w:szCs w:val="28"/>
        </w:rPr>
      </w:pPr>
      <w:r w:rsidRPr="004B5BD4">
        <w:rPr>
          <w:sz w:val="28"/>
          <w:szCs w:val="28"/>
        </w:rPr>
        <w:t>- работа в общежитии;</w:t>
      </w:r>
    </w:p>
    <w:p w:rsidR="00707135" w:rsidRPr="004B5BD4" w:rsidRDefault="00707135" w:rsidP="002862AE">
      <w:pPr>
        <w:ind w:firstLine="851"/>
        <w:jc w:val="both"/>
        <w:rPr>
          <w:sz w:val="28"/>
          <w:szCs w:val="28"/>
        </w:rPr>
      </w:pPr>
      <w:r w:rsidRPr="004B5BD4">
        <w:rPr>
          <w:sz w:val="28"/>
          <w:szCs w:val="28"/>
        </w:rPr>
        <w:t xml:space="preserve">- трудовое воспитание, </w:t>
      </w:r>
      <w:proofErr w:type="spellStart"/>
      <w:r w:rsidRPr="004B5BD4">
        <w:rPr>
          <w:sz w:val="28"/>
          <w:szCs w:val="28"/>
        </w:rPr>
        <w:t>волонтерство</w:t>
      </w:r>
      <w:proofErr w:type="spellEnd"/>
      <w:r w:rsidRPr="004B5BD4">
        <w:rPr>
          <w:sz w:val="28"/>
          <w:szCs w:val="28"/>
        </w:rPr>
        <w:t>.</w:t>
      </w:r>
    </w:p>
    <w:p w:rsidR="00707135" w:rsidRPr="004B5BD4" w:rsidRDefault="00707135" w:rsidP="002862AE">
      <w:pPr>
        <w:ind w:firstLine="851"/>
        <w:jc w:val="both"/>
        <w:rPr>
          <w:sz w:val="28"/>
          <w:szCs w:val="28"/>
        </w:rPr>
      </w:pPr>
      <w:r w:rsidRPr="004B5BD4">
        <w:rPr>
          <w:sz w:val="28"/>
          <w:szCs w:val="28"/>
        </w:rPr>
        <w:t>Ядром патриотического, гражданско-правового воспитания является формирование у подростков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стремления к здоровому образу жизни, совершенствование морально-психологических качеств и физического развития, создание основы для подготовки несовершеннолетних граждан к служению Отечеству.</w:t>
      </w:r>
    </w:p>
    <w:p w:rsidR="00707135" w:rsidRPr="004B5BD4" w:rsidRDefault="00707135" w:rsidP="002862AE">
      <w:pPr>
        <w:ind w:firstLine="851"/>
        <w:jc w:val="both"/>
        <w:rPr>
          <w:sz w:val="28"/>
          <w:szCs w:val="28"/>
        </w:rPr>
      </w:pPr>
      <w:r w:rsidRPr="004B5BD4">
        <w:rPr>
          <w:sz w:val="28"/>
          <w:szCs w:val="28"/>
        </w:rPr>
        <w:t>Военно-патриотическое воспитание обучающихся колледжа основывается на «Концепции военно-патриотического воспитания молодежи», которая была рассмотрена и одобрена Координационным Советом при Президенте РФ 6 марта 1998 года; Государственной программы «Патриотическое воспитание граждан России на 2011-2015 годы» - утвержденной постановлением Правительства РФ от 5.10.2010г №795; Стратегии государственной молодежной политики в РФ; Концепции Федеральной программы подготовки граждан РФ к военной службе на период до 2020г. </w:t>
      </w:r>
    </w:p>
    <w:p w:rsidR="00707135" w:rsidRPr="004B5BD4" w:rsidRDefault="00707135" w:rsidP="002862AE">
      <w:pPr>
        <w:ind w:firstLine="851"/>
        <w:jc w:val="both"/>
        <w:rPr>
          <w:sz w:val="28"/>
          <w:szCs w:val="28"/>
        </w:rPr>
      </w:pPr>
      <w:r w:rsidRPr="004B5BD4">
        <w:rPr>
          <w:sz w:val="28"/>
          <w:szCs w:val="28"/>
        </w:rPr>
        <w:t>Цель программы – воспитание ценностного отношения к здоровью и человеческой жизни; чувства уважения к героическому наследию Росс</w:t>
      </w:r>
      <w:proofErr w:type="gramStart"/>
      <w:r w:rsidRPr="004B5BD4">
        <w:rPr>
          <w:sz w:val="28"/>
          <w:szCs w:val="28"/>
        </w:rPr>
        <w:t>ии и её</w:t>
      </w:r>
      <w:proofErr w:type="gramEnd"/>
      <w:r w:rsidRPr="004B5BD4">
        <w:rPr>
          <w:sz w:val="28"/>
          <w:szCs w:val="28"/>
        </w:rPr>
        <w:t xml:space="preserve"> государственной символике, патриотизма и долга по защите Отечества; личностных качеств, необходимых гражданину для прохождения военной </w:t>
      </w:r>
      <w:r w:rsidRPr="004B5BD4">
        <w:rPr>
          <w:sz w:val="28"/>
          <w:szCs w:val="28"/>
        </w:rPr>
        <w:lastRenderedPageBreak/>
        <w:t>службы по призыву или контракту в Вооружённых Силах Российской Федерации.</w:t>
      </w:r>
    </w:p>
    <w:p w:rsidR="00707135" w:rsidRPr="004B5BD4" w:rsidRDefault="00707135" w:rsidP="002862AE">
      <w:pPr>
        <w:ind w:firstLine="851"/>
        <w:jc w:val="both"/>
        <w:rPr>
          <w:sz w:val="28"/>
          <w:szCs w:val="28"/>
        </w:rPr>
      </w:pPr>
      <w:r w:rsidRPr="004B5BD4">
        <w:rPr>
          <w:sz w:val="28"/>
          <w:szCs w:val="28"/>
        </w:rPr>
        <w:t>-воспитание духовно, нравственно и физически здорового юношества на основе исторических традиций России, родного края;</w:t>
      </w:r>
    </w:p>
    <w:p w:rsidR="00707135" w:rsidRPr="004B5BD4" w:rsidRDefault="00707135" w:rsidP="002862AE">
      <w:pPr>
        <w:ind w:firstLine="851"/>
        <w:jc w:val="both"/>
        <w:rPr>
          <w:sz w:val="28"/>
          <w:szCs w:val="28"/>
        </w:rPr>
      </w:pPr>
      <w:r w:rsidRPr="004B5BD4">
        <w:rPr>
          <w:sz w:val="28"/>
          <w:szCs w:val="28"/>
        </w:rPr>
        <w:t>- восстановление традиции служения Отечеству, способности и готовности защитить и отстоять интересы Родины;</w:t>
      </w:r>
    </w:p>
    <w:p w:rsidR="00707135" w:rsidRPr="004B5BD4" w:rsidRDefault="00707135" w:rsidP="002862AE">
      <w:pPr>
        <w:ind w:firstLine="851"/>
        <w:jc w:val="both"/>
        <w:rPr>
          <w:sz w:val="28"/>
          <w:szCs w:val="28"/>
        </w:rPr>
      </w:pPr>
      <w:r w:rsidRPr="004B5BD4">
        <w:rPr>
          <w:sz w:val="28"/>
          <w:szCs w:val="28"/>
        </w:rPr>
        <w:t>- формирование уважения к законам, нравственным нормам общества и необходимости выполнения их в жизни;</w:t>
      </w:r>
    </w:p>
    <w:p w:rsidR="00707135" w:rsidRPr="004B5BD4" w:rsidRDefault="00707135" w:rsidP="002862AE">
      <w:pPr>
        <w:ind w:firstLine="851"/>
        <w:jc w:val="both"/>
        <w:rPr>
          <w:sz w:val="28"/>
          <w:szCs w:val="28"/>
        </w:rPr>
      </w:pPr>
      <w:r w:rsidRPr="004B5BD4">
        <w:rPr>
          <w:sz w:val="28"/>
          <w:szCs w:val="28"/>
        </w:rPr>
        <w:t xml:space="preserve">- выработка устойчивости в преодолении трудностей, способности действовать в условиях близких к </w:t>
      </w:r>
      <w:proofErr w:type="gramStart"/>
      <w:r w:rsidRPr="004B5BD4">
        <w:rPr>
          <w:sz w:val="28"/>
          <w:szCs w:val="28"/>
        </w:rPr>
        <w:t>экстремальным</w:t>
      </w:r>
      <w:proofErr w:type="gramEnd"/>
      <w:r w:rsidRPr="004B5BD4">
        <w:rPr>
          <w:sz w:val="28"/>
          <w:szCs w:val="28"/>
        </w:rPr>
        <w:t>;</w:t>
      </w:r>
    </w:p>
    <w:p w:rsidR="00707135" w:rsidRPr="004B5BD4" w:rsidRDefault="00707135" w:rsidP="002862AE">
      <w:pPr>
        <w:ind w:firstLine="851"/>
        <w:jc w:val="both"/>
        <w:rPr>
          <w:sz w:val="28"/>
          <w:szCs w:val="28"/>
        </w:rPr>
      </w:pPr>
      <w:r w:rsidRPr="004B5BD4">
        <w:rPr>
          <w:sz w:val="28"/>
          <w:szCs w:val="28"/>
        </w:rPr>
        <w:t>- воспитание доброты, милосердия, взаимоуважения, бережного отношения к окружающему миру,</w:t>
      </w:r>
    </w:p>
    <w:p w:rsidR="00707135" w:rsidRPr="004B5BD4" w:rsidRDefault="00707135" w:rsidP="002862AE">
      <w:pPr>
        <w:ind w:firstLine="851"/>
        <w:jc w:val="both"/>
        <w:rPr>
          <w:sz w:val="28"/>
          <w:szCs w:val="28"/>
        </w:rPr>
      </w:pPr>
      <w:r w:rsidRPr="004B5BD4">
        <w:rPr>
          <w:sz w:val="28"/>
          <w:szCs w:val="28"/>
        </w:rPr>
        <w:t>- развитие инициативы, самостоятельности, коллективизма, смелости в принятии решений и настойчивости в их выполнении</w:t>
      </w:r>
    </w:p>
    <w:p w:rsidR="00707135" w:rsidRPr="004B5BD4" w:rsidRDefault="00707135" w:rsidP="002862AE">
      <w:pPr>
        <w:ind w:firstLine="851"/>
        <w:jc w:val="both"/>
        <w:rPr>
          <w:sz w:val="28"/>
          <w:szCs w:val="28"/>
        </w:rPr>
      </w:pPr>
      <w:r w:rsidRPr="004B5BD4">
        <w:rPr>
          <w:sz w:val="28"/>
          <w:szCs w:val="28"/>
        </w:rPr>
        <w:t xml:space="preserve">Для того чтобы исключить многие негативные явления: ссоры, недовольство, жалобы проживающих в общежитии студентов - расселение по комнатам проходит с учетом курса, отделения, пожелания студентов и их психологической совместимости. В течение последнего времени основными направлениями воспитательной работы в общежитии был </w:t>
      </w:r>
      <w:r w:rsidR="00F76AB2" w:rsidRPr="004B5BD4">
        <w:rPr>
          <w:sz w:val="28"/>
          <w:szCs w:val="28"/>
        </w:rPr>
        <w:t>создан студенческий совет общежития</w:t>
      </w:r>
      <w:r w:rsidRPr="004B5BD4">
        <w:rPr>
          <w:sz w:val="28"/>
          <w:szCs w:val="28"/>
        </w:rPr>
        <w:t xml:space="preserve">; повышение гражданской ответственности студентов; </w:t>
      </w:r>
      <w:proofErr w:type="spellStart"/>
      <w:r w:rsidRPr="004B5BD4">
        <w:rPr>
          <w:sz w:val="28"/>
          <w:szCs w:val="28"/>
        </w:rPr>
        <w:t>досуговая</w:t>
      </w:r>
      <w:proofErr w:type="spellEnd"/>
      <w:r w:rsidRPr="004B5BD4">
        <w:rPr>
          <w:sz w:val="28"/>
          <w:szCs w:val="28"/>
        </w:rPr>
        <w:t>, творческая деятельность; психологическая адаптация и сопровождение. В настоящий момент в общежитии работает Совет общежития, главной задачей которого является создание условий, обеспечивающих участие студентов в жизни общежития, обсуждении проблем и принятии решений. В каждой комнате избирается староста, который следит за бережным отношением к имуществу, содержанию комнаты в чистоте и порядке. В течение года студентами, проживающими в общежитии, не было совершено правонарушений.</w:t>
      </w:r>
    </w:p>
    <w:p w:rsidR="00707135" w:rsidRPr="004B5BD4" w:rsidRDefault="00707135" w:rsidP="002862AE">
      <w:pPr>
        <w:ind w:firstLine="851"/>
        <w:jc w:val="both"/>
        <w:rPr>
          <w:sz w:val="28"/>
          <w:szCs w:val="28"/>
        </w:rPr>
      </w:pPr>
      <w:r w:rsidRPr="004B5BD4">
        <w:rPr>
          <w:sz w:val="28"/>
          <w:szCs w:val="28"/>
        </w:rPr>
        <w:t xml:space="preserve">В рамках волонтёрского движения осуществляется взаимодействие с </w:t>
      </w:r>
      <w:r w:rsidR="00146B81" w:rsidRPr="004B5BD4">
        <w:rPr>
          <w:sz w:val="28"/>
          <w:szCs w:val="28"/>
        </w:rPr>
        <w:t>домом ребенка,</w:t>
      </w:r>
      <w:r w:rsidRPr="004B5BD4">
        <w:rPr>
          <w:sz w:val="28"/>
          <w:szCs w:val="28"/>
        </w:rPr>
        <w:t xml:space="preserve"> интернатом для детей сирот и детей, оставшихся без попечения родителей. Также волонтёрское движение осуществляется в рамках </w:t>
      </w:r>
      <w:proofErr w:type="spellStart"/>
      <w:r w:rsidRPr="004B5BD4">
        <w:rPr>
          <w:sz w:val="28"/>
          <w:szCs w:val="28"/>
        </w:rPr>
        <w:t>антинаркотической</w:t>
      </w:r>
      <w:proofErr w:type="spellEnd"/>
      <w:r w:rsidRPr="004B5BD4">
        <w:rPr>
          <w:sz w:val="28"/>
          <w:szCs w:val="28"/>
        </w:rPr>
        <w:t xml:space="preserve"> программы  (совместная работа с УФСКН по </w:t>
      </w:r>
      <w:r w:rsidR="00146B81" w:rsidRPr="004B5BD4">
        <w:rPr>
          <w:sz w:val="28"/>
          <w:szCs w:val="28"/>
        </w:rPr>
        <w:t>Республике Дагестан</w:t>
      </w:r>
      <w:r w:rsidRPr="004B5BD4">
        <w:rPr>
          <w:sz w:val="28"/>
          <w:szCs w:val="28"/>
        </w:rPr>
        <w:t>).</w:t>
      </w:r>
    </w:p>
    <w:p w:rsidR="00707135" w:rsidRPr="004B5BD4" w:rsidRDefault="00707135" w:rsidP="002862AE">
      <w:pPr>
        <w:ind w:firstLine="851"/>
        <w:jc w:val="both"/>
        <w:rPr>
          <w:sz w:val="28"/>
          <w:szCs w:val="28"/>
        </w:rPr>
      </w:pPr>
    </w:p>
    <w:p w:rsidR="00707135" w:rsidRPr="004B5BD4" w:rsidRDefault="00707135" w:rsidP="002862AE">
      <w:pPr>
        <w:ind w:firstLine="851"/>
        <w:jc w:val="both"/>
        <w:rPr>
          <w:sz w:val="28"/>
          <w:szCs w:val="28"/>
        </w:rPr>
      </w:pPr>
      <w:r w:rsidRPr="004B5BD4">
        <w:rPr>
          <w:sz w:val="28"/>
          <w:szCs w:val="28"/>
        </w:rPr>
        <w:t>Выводы:</w:t>
      </w:r>
    </w:p>
    <w:p w:rsidR="00707135" w:rsidRPr="004B5BD4" w:rsidRDefault="00707135" w:rsidP="002862AE">
      <w:pPr>
        <w:ind w:firstLine="851"/>
        <w:jc w:val="both"/>
        <w:rPr>
          <w:sz w:val="28"/>
          <w:szCs w:val="28"/>
        </w:rPr>
      </w:pPr>
      <w:r w:rsidRPr="004B5BD4">
        <w:rPr>
          <w:sz w:val="28"/>
          <w:szCs w:val="28"/>
        </w:rPr>
        <w:t>1. Недостаточно высокий уровень общей культуры и воспитанности обучающихся требует развития педагогических условий для формирования личности обучающихся, воспитания нравственных ценностей и качеств, необходимых для адаптации подростков в современной жизненной ситуации через реорганизацию воспитательной системы колледжа.</w:t>
      </w:r>
    </w:p>
    <w:p w:rsidR="00707135" w:rsidRPr="004B5BD4" w:rsidRDefault="00707135" w:rsidP="002862AE">
      <w:pPr>
        <w:ind w:firstLine="851"/>
        <w:jc w:val="both"/>
        <w:rPr>
          <w:sz w:val="28"/>
          <w:szCs w:val="28"/>
        </w:rPr>
      </w:pPr>
      <w:r w:rsidRPr="004B5BD4">
        <w:rPr>
          <w:sz w:val="28"/>
          <w:szCs w:val="28"/>
        </w:rPr>
        <w:t xml:space="preserve">2. В целом вопросы воспитания требуют новой трактовки в современной </w:t>
      </w:r>
      <w:proofErr w:type="spellStart"/>
      <w:r w:rsidRPr="004B5BD4">
        <w:rPr>
          <w:sz w:val="28"/>
          <w:szCs w:val="28"/>
        </w:rPr>
        <w:t>социокультурной</w:t>
      </w:r>
      <w:proofErr w:type="spellEnd"/>
      <w:r w:rsidRPr="004B5BD4">
        <w:rPr>
          <w:sz w:val="28"/>
          <w:szCs w:val="28"/>
        </w:rPr>
        <w:t xml:space="preserve"> ситуации, она требует использование педагогики сотрудничества. Не отрицая воспитывающей роли самих преподавателей и мастеров производственного обучения, следует, тем не </w:t>
      </w:r>
      <w:r w:rsidRPr="004B5BD4">
        <w:rPr>
          <w:sz w:val="28"/>
          <w:szCs w:val="28"/>
        </w:rPr>
        <w:lastRenderedPageBreak/>
        <w:t>менее, определить структурные звенья, ответственные за воспитательную работу в колледже. </w:t>
      </w:r>
    </w:p>
    <w:p w:rsidR="00707135" w:rsidRPr="004B5BD4" w:rsidRDefault="00707135" w:rsidP="002862AE">
      <w:pPr>
        <w:ind w:firstLine="851"/>
        <w:jc w:val="both"/>
        <w:rPr>
          <w:sz w:val="28"/>
          <w:szCs w:val="28"/>
        </w:rPr>
      </w:pPr>
      <w:r w:rsidRPr="004B5BD4">
        <w:rPr>
          <w:sz w:val="28"/>
          <w:szCs w:val="28"/>
        </w:rPr>
        <w:t xml:space="preserve">3. Тесное сотрудничество в решении воспитательных задач с общественными </w:t>
      </w:r>
      <w:r w:rsidR="00360098" w:rsidRPr="004B5BD4">
        <w:rPr>
          <w:sz w:val="28"/>
          <w:szCs w:val="28"/>
        </w:rPr>
        <w:t xml:space="preserve">и религиозными </w:t>
      </w:r>
      <w:r w:rsidRPr="004B5BD4">
        <w:rPr>
          <w:sz w:val="28"/>
          <w:szCs w:val="28"/>
        </w:rPr>
        <w:t>организациями</w:t>
      </w:r>
      <w:r w:rsidR="00360098" w:rsidRPr="004B5BD4">
        <w:rPr>
          <w:sz w:val="28"/>
          <w:szCs w:val="28"/>
        </w:rPr>
        <w:t>.</w:t>
      </w:r>
    </w:p>
    <w:p w:rsidR="00707135" w:rsidRPr="004B5BD4" w:rsidRDefault="00707135" w:rsidP="002862AE">
      <w:pPr>
        <w:ind w:firstLine="851"/>
        <w:jc w:val="both"/>
        <w:rPr>
          <w:sz w:val="28"/>
          <w:szCs w:val="28"/>
        </w:rPr>
      </w:pPr>
      <w:r w:rsidRPr="004B5BD4">
        <w:rPr>
          <w:sz w:val="28"/>
          <w:szCs w:val="28"/>
        </w:rPr>
        <w:t>       На основании выделенных противоречий и проблем можно определить мероприятия по развитию колледжа:</w:t>
      </w:r>
    </w:p>
    <w:p w:rsidR="00707135" w:rsidRPr="004B5BD4" w:rsidRDefault="00707135" w:rsidP="002862AE">
      <w:pPr>
        <w:ind w:firstLine="851"/>
        <w:jc w:val="both"/>
        <w:rPr>
          <w:sz w:val="28"/>
          <w:szCs w:val="28"/>
        </w:rPr>
      </w:pPr>
      <w:r w:rsidRPr="004B5BD4">
        <w:rPr>
          <w:sz w:val="28"/>
          <w:szCs w:val="28"/>
        </w:rPr>
        <w:t>1. Поддержка и улучшение санитарно-гигиенических условий проживания в общежитии, в том числе замена кухонного оборудования; приобретение мебели; текущий ремонт.</w:t>
      </w:r>
    </w:p>
    <w:p w:rsidR="00707135" w:rsidRPr="004B5BD4" w:rsidRDefault="00707135" w:rsidP="002862AE">
      <w:pPr>
        <w:ind w:firstLine="851"/>
        <w:jc w:val="both"/>
        <w:rPr>
          <w:sz w:val="28"/>
          <w:szCs w:val="28"/>
        </w:rPr>
      </w:pPr>
      <w:r w:rsidRPr="004B5BD4">
        <w:rPr>
          <w:sz w:val="28"/>
          <w:szCs w:val="28"/>
        </w:rPr>
        <w:t>2. Организация целенаправленной работы по патриотическому и гражданскому воспитанию как эффективного средства подготовки выпускников к самостоятельной жизни;</w:t>
      </w:r>
    </w:p>
    <w:p w:rsidR="00707135" w:rsidRPr="004B5BD4" w:rsidRDefault="00707135" w:rsidP="002862AE">
      <w:pPr>
        <w:ind w:firstLine="851"/>
        <w:jc w:val="both"/>
        <w:rPr>
          <w:sz w:val="28"/>
          <w:szCs w:val="28"/>
        </w:rPr>
      </w:pPr>
      <w:r w:rsidRPr="004B5BD4">
        <w:rPr>
          <w:sz w:val="28"/>
          <w:szCs w:val="28"/>
        </w:rPr>
        <w:t xml:space="preserve">3. Профилактика асоциального поведения </w:t>
      </w:r>
      <w:proofErr w:type="gramStart"/>
      <w:r w:rsidRPr="004B5BD4">
        <w:rPr>
          <w:sz w:val="28"/>
          <w:szCs w:val="28"/>
        </w:rPr>
        <w:t>обучающихся</w:t>
      </w:r>
      <w:proofErr w:type="gramEnd"/>
      <w:r w:rsidRPr="004B5BD4">
        <w:rPr>
          <w:sz w:val="28"/>
          <w:szCs w:val="28"/>
        </w:rPr>
        <w:t xml:space="preserve"> колледжа за счет организации максимальной занятости обучающихся</w:t>
      </w:r>
    </w:p>
    <w:p w:rsidR="00707135" w:rsidRPr="004B5BD4" w:rsidRDefault="00707135" w:rsidP="002862AE">
      <w:pPr>
        <w:ind w:firstLine="851"/>
        <w:jc w:val="both"/>
        <w:rPr>
          <w:sz w:val="28"/>
          <w:szCs w:val="28"/>
        </w:rPr>
      </w:pPr>
      <w:r w:rsidRPr="004B5BD4">
        <w:rPr>
          <w:sz w:val="28"/>
          <w:szCs w:val="28"/>
        </w:rPr>
        <w:t>4. Повышение уровня социальной защищенности обучающихся и работников колледжа через оказание материальной поддержки в трудной жизненной ситуации.</w:t>
      </w:r>
    </w:p>
    <w:p w:rsidR="00707135" w:rsidRPr="004B5BD4" w:rsidRDefault="00707135" w:rsidP="002862AE">
      <w:pPr>
        <w:ind w:firstLine="851"/>
        <w:jc w:val="both"/>
        <w:rPr>
          <w:sz w:val="28"/>
          <w:szCs w:val="28"/>
        </w:rPr>
      </w:pPr>
      <w:r w:rsidRPr="004B5BD4">
        <w:rPr>
          <w:sz w:val="28"/>
          <w:szCs w:val="28"/>
        </w:rPr>
        <w:t>5. Обеспечение информационными и научно-методическими материалами по организации и проведению воспитательной деятельности, в том числе по волонтерскому движению.</w:t>
      </w:r>
    </w:p>
    <w:p w:rsidR="00BB24BB" w:rsidRPr="004B5BD4" w:rsidRDefault="00BB24BB" w:rsidP="002862AE">
      <w:pPr>
        <w:ind w:firstLine="851"/>
        <w:jc w:val="both"/>
        <w:rPr>
          <w:sz w:val="28"/>
          <w:szCs w:val="28"/>
        </w:rPr>
      </w:pPr>
    </w:p>
    <w:p w:rsidR="00CD7E62" w:rsidRPr="004B5BD4" w:rsidRDefault="00CD7E62" w:rsidP="002862AE">
      <w:pPr>
        <w:ind w:firstLine="851"/>
        <w:jc w:val="both"/>
        <w:rPr>
          <w:sz w:val="28"/>
          <w:szCs w:val="28"/>
        </w:rPr>
      </w:pPr>
    </w:p>
    <w:p w:rsidR="00BD792F" w:rsidRPr="004B5BD4" w:rsidRDefault="00BD792F" w:rsidP="002862AE">
      <w:pPr>
        <w:ind w:firstLine="851"/>
        <w:jc w:val="both"/>
        <w:rPr>
          <w:sz w:val="28"/>
          <w:szCs w:val="28"/>
        </w:rPr>
      </w:pPr>
    </w:p>
    <w:p w:rsidR="00CD7E62" w:rsidRPr="00670EB0" w:rsidRDefault="00CD7E62" w:rsidP="002862AE">
      <w:pPr>
        <w:ind w:firstLine="851"/>
        <w:jc w:val="both"/>
        <w:rPr>
          <w:b/>
          <w:sz w:val="28"/>
          <w:szCs w:val="28"/>
        </w:rPr>
      </w:pPr>
      <w:r w:rsidRPr="00670EB0">
        <w:rPr>
          <w:b/>
          <w:sz w:val="28"/>
          <w:szCs w:val="28"/>
        </w:rPr>
        <w:t xml:space="preserve">1.7. Создание </w:t>
      </w:r>
      <w:proofErr w:type="spellStart"/>
      <w:r w:rsidRPr="00670EB0">
        <w:rPr>
          <w:b/>
          <w:sz w:val="28"/>
          <w:szCs w:val="28"/>
        </w:rPr>
        <w:t>инновационно-развивающей</w:t>
      </w:r>
      <w:proofErr w:type="spellEnd"/>
      <w:r w:rsidRPr="00670EB0">
        <w:rPr>
          <w:b/>
          <w:sz w:val="28"/>
          <w:szCs w:val="28"/>
        </w:rPr>
        <w:t xml:space="preserve">  образовательной среды учебных заведений.</w:t>
      </w:r>
    </w:p>
    <w:p w:rsidR="00CD7E62" w:rsidRPr="004B5BD4" w:rsidRDefault="00CD7E62" w:rsidP="002862AE">
      <w:pPr>
        <w:ind w:firstLine="851"/>
        <w:jc w:val="both"/>
        <w:rPr>
          <w:sz w:val="28"/>
          <w:szCs w:val="28"/>
        </w:rPr>
      </w:pPr>
    </w:p>
    <w:p w:rsidR="00386AC4" w:rsidRPr="004B5BD4" w:rsidRDefault="00386AC4" w:rsidP="002862AE">
      <w:pPr>
        <w:ind w:firstLine="851"/>
        <w:jc w:val="both"/>
        <w:rPr>
          <w:sz w:val="28"/>
          <w:szCs w:val="28"/>
        </w:rPr>
      </w:pPr>
    </w:p>
    <w:p w:rsidR="00386AC4" w:rsidRPr="004B5BD4" w:rsidRDefault="00386AC4" w:rsidP="002862AE">
      <w:pPr>
        <w:ind w:firstLine="851"/>
        <w:jc w:val="both"/>
        <w:rPr>
          <w:sz w:val="28"/>
          <w:szCs w:val="28"/>
        </w:rPr>
      </w:pPr>
      <w:r w:rsidRPr="004B5BD4">
        <w:rPr>
          <w:sz w:val="28"/>
          <w:szCs w:val="28"/>
        </w:rPr>
        <w:t>Инновационное профессиональное образование жизненно необходимо только во взаимосвязях с инновационной промышленностью, открывающей новые физические принципы и эффекты, создающей новые технологии, а также стратегиями развития сфер практики. При этом целые отрасли практик могут «</w:t>
      </w:r>
      <w:proofErr w:type="spellStart"/>
      <w:r w:rsidRPr="004B5BD4">
        <w:rPr>
          <w:sz w:val="28"/>
          <w:szCs w:val="28"/>
        </w:rPr>
        <w:t>схлопываться</w:t>
      </w:r>
      <w:proofErr w:type="spellEnd"/>
      <w:r w:rsidRPr="004B5BD4">
        <w:rPr>
          <w:sz w:val="28"/>
          <w:szCs w:val="28"/>
        </w:rPr>
        <w:t>» и исчезать в результате освоения новых технологий, а на их месте будут появляться новые индустрии, кластеры и сферы занятости. </w:t>
      </w:r>
    </w:p>
    <w:p w:rsidR="00386AC4" w:rsidRPr="004B5BD4" w:rsidRDefault="00386AC4" w:rsidP="002862AE">
      <w:pPr>
        <w:ind w:firstLine="851"/>
        <w:jc w:val="both"/>
        <w:rPr>
          <w:sz w:val="28"/>
          <w:szCs w:val="28"/>
        </w:rPr>
      </w:pPr>
      <w:r w:rsidRPr="004B5BD4">
        <w:rPr>
          <w:sz w:val="28"/>
          <w:szCs w:val="28"/>
        </w:rPr>
        <w:t>В лучших своих образцах инновационное образование ориентировано не столько на передачу знаний, которые постоянно устаревают, сколько на овладение базовыми компетенциями, позволяющими затем – по мере необходимости – приобретать знания самостоятельно. Именно поэтому такое образование должно быть связано с практикой более тесно, чем традиционное.</w:t>
      </w:r>
    </w:p>
    <w:p w:rsidR="00386AC4" w:rsidRPr="004B5BD4" w:rsidRDefault="00386AC4" w:rsidP="002862AE">
      <w:pPr>
        <w:ind w:firstLine="851"/>
        <w:jc w:val="both"/>
        <w:rPr>
          <w:sz w:val="28"/>
          <w:szCs w:val="28"/>
        </w:rPr>
      </w:pPr>
      <w:r w:rsidRPr="004B5BD4">
        <w:rPr>
          <w:sz w:val="28"/>
          <w:szCs w:val="28"/>
        </w:rPr>
        <w:t xml:space="preserve">Учитывая, что на рынке труда, профессии, по которым ведется подготовка в колледже, востребованы на сегодняшний день и на будущее, необходимо определить новые ориентиры профессионального образования на основе изменения характера его результатов, перейдя к подготовке не только технически грамотных выпускников, но и творчески самостоятельной </w:t>
      </w:r>
      <w:r w:rsidRPr="004B5BD4">
        <w:rPr>
          <w:sz w:val="28"/>
          <w:szCs w:val="28"/>
        </w:rPr>
        <w:lastRenderedPageBreak/>
        <w:t>развивающейся личности.</w:t>
      </w:r>
    </w:p>
    <w:p w:rsidR="00386AC4" w:rsidRPr="004B5BD4" w:rsidRDefault="00386AC4" w:rsidP="002862AE">
      <w:pPr>
        <w:ind w:firstLine="851"/>
        <w:jc w:val="both"/>
        <w:rPr>
          <w:sz w:val="28"/>
          <w:szCs w:val="28"/>
        </w:rPr>
      </w:pPr>
      <w:r w:rsidRPr="004B5BD4">
        <w:rPr>
          <w:sz w:val="28"/>
          <w:szCs w:val="28"/>
        </w:rPr>
        <w:t xml:space="preserve">Одним из главных условий обеспечения конкурентоспособных выпускников колледжа на рынке труда является материально-техническая база обучения. Это требование усиливается в связи с переходом на обучение </w:t>
      </w:r>
      <w:proofErr w:type="gramStart"/>
      <w:r w:rsidRPr="004B5BD4">
        <w:rPr>
          <w:sz w:val="28"/>
          <w:szCs w:val="28"/>
        </w:rPr>
        <w:t>по</w:t>
      </w:r>
      <w:proofErr w:type="gramEnd"/>
      <w:r w:rsidRPr="004B5BD4">
        <w:rPr>
          <w:sz w:val="28"/>
          <w:szCs w:val="28"/>
        </w:rPr>
        <w:t xml:space="preserve"> новым ФГОС. В связи с чем, перед учреждениями среднего профессионального образования встает вопрос о необходимости совершенствования материально-технической и учебно-методической базы.</w:t>
      </w:r>
    </w:p>
    <w:p w:rsidR="00C02A10" w:rsidRPr="004B5BD4" w:rsidRDefault="00C02A10" w:rsidP="002862AE">
      <w:pPr>
        <w:ind w:firstLine="851"/>
        <w:jc w:val="both"/>
        <w:rPr>
          <w:sz w:val="28"/>
          <w:szCs w:val="28"/>
        </w:rPr>
      </w:pPr>
    </w:p>
    <w:p w:rsidR="00C02A10" w:rsidRPr="004B5BD4" w:rsidRDefault="00C02A10" w:rsidP="002862AE">
      <w:pPr>
        <w:pStyle w:val="af"/>
        <w:suppressAutoHyphens/>
        <w:ind w:firstLine="851"/>
        <w:rPr>
          <w:szCs w:val="28"/>
        </w:rPr>
      </w:pPr>
      <w:r w:rsidRPr="004B5BD4">
        <w:rPr>
          <w:szCs w:val="28"/>
        </w:rPr>
        <w:t>Развитию материально-технической базы колледжа придается особое, первостепенное значение. Оснащение учебных кабинетов и лабораторий, совершенствование их происходит постоянно. Кабинеты и лаборатории пополняются современными техническими средствами для ведения занятий, наглядными пособиями, видеоаппаратурой, компьютерной и вычислительной техникой.</w:t>
      </w:r>
    </w:p>
    <w:p w:rsidR="00C02A10" w:rsidRPr="004B5BD4" w:rsidRDefault="00C02A10" w:rsidP="002862AE">
      <w:pPr>
        <w:suppressAutoHyphens/>
        <w:ind w:firstLine="851"/>
        <w:jc w:val="both"/>
        <w:rPr>
          <w:sz w:val="28"/>
          <w:szCs w:val="28"/>
        </w:rPr>
      </w:pPr>
      <w:r w:rsidRPr="004B5BD4">
        <w:rPr>
          <w:sz w:val="28"/>
          <w:szCs w:val="28"/>
        </w:rPr>
        <w:tab/>
        <w:t>Колледж располагает учебными корпусами и производственными мастерскими.</w:t>
      </w:r>
    </w:p>
    <w:p w:rsidR="00C02A10" w:rsidRPr="004B5BD4" w:rsidRDefault="00C02A10" w:rsidP="002862AE">
      <w:pPr>
        <w:suppressAutoHyphens/>
        <w:ind w:firstLine="851"/>
        <w:jc w:val="both"/>
        <w:rPr>
          <w:sz w:val="28"/>
          <w:szCs w:val="28"/>
        </w:rPr>
      </w:pPr>
      <w:r w:rsidRPr="004B5BD4">
        <w:rPr>
          <w:sz w:val="28"/>
          <w:szCs w:val="28"/>
        </w:rPr>
        <w:tab/>
        <w:t xml:space="preserve">Неиспользованные по назначению помещения общежитий переоборудованы под учебные классы и лаборатории. В этих корпусах расположены все необходимые кабинеты и лаборатории. Учебные мастерские имеют оснащенные для проведения практических занятий помещения, которые постоянно пополняются необходимым оборудованием, модернизируются и расширяются. В учебных мастерских проводятся станочная, слесарная и кузнечно-сварочная практики. </w:t>
      </w:r>
      <w:proofErr w:type="gramStart"/>
      <w:r w:rsidRPr="004B5BD4">
        <w:rPr>
          <w:sz w:val="28"/>
          <w:szCs w:val="28"/>
        </w:rPr>
        <w:t>Имеются специализированные лаборатории и мастерские для проведения лабораторных работ по дорожной и автомобильной специальностям, мастерские для обслуживания и ремонта автомобилей оборудованные всеми необходимыми приборами, стендами и установками.</w:t>
      </w:r>
      <w:proofErr w:type="gramEnd"/>
      <w:r w:rsidRPr="004B5BD4">
        <w:rPr>
          <w:sz w:val="28"/>
          <w:szCs w:val="28"/>
        </w:rPr>
        <w:t xml:space="preserve"> Имеется малярный цех для окраски автомобилей, шиномонтажный и шиноремонтный цеха, цех по проверке и регулировке колес легковых автомобилей. Для хранения автомобилей и дорожно-строительной техники имеются специальные навесы и тепловые гаражи. Планируется строительство нового лабораторного корпуса. </w:t>
      </w:r>
    </w:p>
    <w:p w:rsidR="00C02A10" w:rsidRPr="004B5BD4" w:rsidRDefault="00C02A10" w:rsidP="002862AE">
      <w:pPr>
        <w:suppressAutoHyphens/>
        <w:ind w:firstLine="851"/>
        <w:jc w:val="both"/>
        <w:rPr>
          <w:sz w:val="28"/>
          <w:szCs w:val="28"/>
        </w:rPr>
      </w:pPr>
      <w:r w:rsidRPr="004B5BD4">
        <w:rPr>
          <w:sz w:val="28"/>
          <w:szCs w:val="28"/>
        </w:rPr>
        <w:tab/>
        <w:t>На базе учебных мастерских осуществляется техническое творчество студентов с выполнением реальных дипломных и курсовых проектов.</w:t>
      </w:r>
    </w:p>
    <w:p w:rsidR="00C02A10" w:rsidRPr="004B5BD4" w:rsidRDefault="00C02A10" w:rsidP="002862AE">
      <w:pPr>
        <w:suppressAutoHyphens/>
        <w:ind w:firstLine="851"/>
        <w:jc w:val="both"/>
        <w:rPr>
          <w:sz w:val="28"/>
          <w:szCs w:val="28"/>
        </w:rPr>
      </w:pPr>
      <w:r w:rsidRPr="004B5BD4">
        <w:rPr>
          <w:sz w:val="28"/>
          <w:szCs w:val="28"/>
        </w:rPr>
        <w:tab/>
        <w:t>В колледже активно проводится работа по обновлению парка автомобилей, дорожно-строительной техники и диагностического оборудования.</w:t>
      </w:r>
    </w:p>
    <w:p w:rsidR="00C02A10" w:rsidRPr="004B5BD4" w:rsidRDefault="00C02A10" w:rsidP="002862AE">
      <w:pPr>
        <w:suppressAutoHyphens/>
        <w:ind w:firstLine="851"/>
        <w:jc w:val="both"/>
        <w:rPr>
          <w:sz w:val="28"/>
          <w:szCs w:val="28"/>
        </w:rPr>
      </w:pPr>
      <w:r w:rsidRPr="004B5BD4">
        <w:rPr>
          <w:sz w:val="28"/>
          <w:szCs w:val="28"/>
        </w:rPr>
        <w:tab/>
        <w:t xml:space="preserve">Так, за последние годы гараж колледжа пополнился экскаватором, автогрейдером,  автомобилями: ГАЗ – 31029,  ИЖ-2715, </w:t>
      </w:r>
      <w:r w:rsidRPr="004B5BD4">
        <w:rPr>
          <w:sz w:val="28"/>
          <w:szCs w:val="28"/>
          <w:lang w:val="en-US"/>
        </w:rPr>
        <w:t>IADA</w:t>
      </w:r>
      <w:r w:rsidRPr="004B5BD4">
        <w:rPr>
          <w:sz w:val="28"/>
          <w:szCs w:val="28"/>
        </w:rPr>
        <w:t xml:space="preserve"> </w:t>
      </w:r>
      <w:r w:rsidRPr="004B5BD4">
        <w:rPr>
          <w:sz w:val="28"/>
          <w:szCs w:val="28"/>
          <w:lang w:val="en-US"/>
        </w:rPr>
        <w:t>GRANTA</w:t>
      </w:r>
      <w:r w:rsidRPr="004B5BD4">
        <w:rPr>
          <w:sz w:val="28"/>
          <w:szCs w:val="28"/>
        </w:rPr>
        <w:t xml:space="preserve">, Камаз-65115А, NISSAN </w:t>
      </w:r>
      <w:r w:rsidRPr="004B5BD4">
        <w:rPr>
          <w:sz w:val="28"/>
          <w:szCs w:val="28"/>
          <w:lang w:val="en-US"/>
        </w:rPr>
        <w:t>TIIDA</w:t>
      </w:r>
      <w:r w:rsidRPr="004B5BD4">
        <w:rPr>
          <w:sz w:val="28"/>
          <w:szCs w:val="28"/>
        </w:rPr>
        <w:t xml:space="preserve">, ВАЗ 21074, </w:t>
      </w:r>
      <w:r w:rsidRPr="004B5BD4">
        <w:rPr>
          <w:sz w:val="28"/>
          <w:szCs w:val="28"/>
          <w:lang w:val="en-US"/>
        </w:rPr>
        <w:t>L</w:t>
      </w:r>
      <w:r w:rsidRPr="004B5BD4">
        <w:rPr>
          <w:sz w:val="28"/>
          <w:szCs w:val="28"/>
        </w:rPr>
        <w:t xml:space="preserve">ADA210740, </w:t>
      </w:r>
      <w:r w:rsidRPr="004B5BD4">
        <w:rPr>
          <w:sz w:val="28"/>
          <w:szCs w:val="28"/>
          <w:lang w:val="en-US"/>
        </w:rPr>
        <w:t>L</w:t>
      </w:r>
      <w:r w:rsidRPr="004B5BD4">
        <w:rPr>
          <w:sz w:val="28"/>
          <w:szCs w:val="28"/>
        </w:rPr>
        <w:t xml:space="preserve">ADA SAMARA, </w:t>
      </w:r>
      <w:r w:rsidRPr="004B5BD4">
        <w:rPr>
          <w:sz w:val="28"/>
          <w:szCs w:val="28"/>
          <w:lang w:val="en-US"/>
        </w:rPr>
        <w:t>L</w:t>
      </w:r>
      <w:r w:rsidRPr="004B5BD4">
        <w:rPr>
          <w:sz w:val="28"/>
          <w:szCs w:val="28"/>
        </w:rPr>
        <w:t xml:space="preserve">ADA </w:t>
      </w:r>
      <w:r w:rsidRPr="004B5BD4">
        <w:rPr>
          <w:sz w:val="28"/>
          <w:szCs w:val="28"/>
          <w:lang w:val="en-US"/>
        </w:rPr>
        <w:t>KALINA</w:t>
      </w:r>
      <w:r w:rsidRPr="004B5BD4">
        <w:rPr>
          <w:sz w:val="28"/>
          <w:szCs w:val="28"/>
        </w:rPr>
        <w:t xml:space="preserve">, </w:t>
      </w:r>
      <w:r w:rsidRPr="004B5BD4">
        <w:rPr>
          <w:sz w:val="28"/>
          <w:szCs w:val="28"/>
          <w:lang w:val="en-US"/>
        </w:rPr>
        <w:t>MITSUBISHE</w:t>
      </w:r>
      <w:r w:rsidRPr="004B5BD4">
        <w:rPr>
          <w:sz w:val="28"/>
          <w:szCs w:val="28"/>
        </w:rPr>
        <w:t>–</w:t>
      </w:r>
      <w:r w:rsidRPr="004B5BD4">
        <w:rPr>
          <w:sz w:val="28"/>
          <w:szCs w:val="28"/>
          <w:lang w:val="en-US"/>
        </w:rPr>
        <w:t>GALANT</w:t>
      </w:r>
      <w:r w:rsidRPr="004B5BD4">
        <w:rPr>
          <w:sz w:val="28"/>
          <w:szCs w:val="28"/>
        </w:rPr>
        <w:t xml:space="preserve">, ВАЗ 21099, ГАЗ 3102, автобус ГАЗ 322132, ИКАРУС 250, погрузчик одноковшовый  для обучения студентов практическому вождению автомобиля, а также для других </w:t>
      </w:r>
      <w:r w:rsidRPr="004B5BD4">
        <w:rPr>
          <w:sz w:val="28"/>
          <w:szCs w:val="28"/>
        </w:rPr>
        <w:lastRenderedPageBreak/>
        <w:t xml:space="preserve">учебных целей. </w:t>
      </w:r>
    </w:p>
    <w:p w:rsidR="00C02A10" w:rsidRPr="004B5BD4" w:rsidRDefault="00C02A10" w:rsidP="002862AE">
      <w:pPr>
        <w:suppressAutoHyphens/>
        <w:ind w:firstLine="851"/>
        <w:jc w:val="both"/>
        <w:rPr>
          <w:sz w:val="28"/>
          <w:szCs w:val="28"/>
        </w:rPr>
      </w:pPr>
      <w:r w:rsidRPr="004B5BD4">
        <w:rPr>
          <w:sz w:val="28"/>
          <w:szCs w:val="28"/>
        </w:rPr>
        <w:tab/>
        <w:t xml:space="preserve">Студенты </w:t>
      </w:r>
      <w:r w:rsidR="005A463A" w:rsidRPr="004B5BD4">
        <w:rPr>
          <w:sz w:val="28"/>
          <w:szCs w:val="28"/>
        </w:rPr>
        <w:t>колледжа</w:t>
      </w:r>
      <w:r w:rsidRPr="004B5BD4">
        <w:rPr>
          <w:sz w:val="28"/>
          <w:szCs w:val="28"/>
        </w:rPr>
        <w:t xml:space="preserve"> получают рабочие профессии - водитель автомобиля категории «В», «С», машинист-тракторист, машинист </w:t>
      </w:r>
      <w:proofErr w:type="spellStart"/>
      <w:r w:rsidRPr="004B5BD4">
        <w:rPr>
          <w:sz w:val="28"/>
          <w:szCs w:val="28"/>
        </w:rPr>
        <w:t>мотокатка</w:t>
      </w:r>
      <w:proofErr w:type="spellEnd"/>
      <w:r w:rsidRPr="004B5BD4">
        <w:rPr>
          <w:sz w:val="28"/>
          <w:szCs w:val="28"/>
        </w:rPr>
        <w:t>, бульдозерист, автогрейдерист, слесарь по ремонту автомобилей, токарь,</w:t>
      </w:r>
    </w:p>
    <w:p w:rsidR="00C02A10" w:rsidRPr="004B5BD4" w:rsidRDefault="00C02A10" w:rsidP="002862AE">
      <w:pPr>
        <w:suppressAutoHyphens/>
        <w:ind w:firstLine="851"/>
        <w:jc w:val="both"/>
        <w:rPr>
          <w:sz w:val="28"/>
          <w:szCs w:val="28"/>
        </w:rPr>
      </w:pPr>
      <w:r w:rsidRPr="004B5BD4">
        <w:rPr>
          <w:sz w:val="28"/>
          <w:szCs w:val="28"/>
        </w:rPr>
        <w:t xml:space="preserve"> </w:t>
      </w:r>
      <w:proofErr w:type="spellStart"/>
      <w:r w:rsidRPr="004B5BD4">
        <w:rPr>
          <w:sz w:val="28"/>
          <w:szCs w:val="28"/>
        </w:rPr>
        <w:t>газоэлектросварщик</w:t>
      </w:r>
      <w:proofErr w:type="spellEnd"/>
      <w:r w:rsidRPr="004B5BD4">
        <w:rPr>
          <w:sz w:val="28"/>
          <w:szCs w:val="28"/>
        </w:rPr>
        <w:t xml:space="preserve"> и другие.</w:t>
      </w:r>
    </w:p>
    <w:p w:rsidR="00C02A10" w:rsidRPr="004B5BD4" w:rsidRDefault="00C02A10" w:rsidP="002862AE">
      <w:pPr>
        <w:suppressAutoHyphens/>
        <w:ind w:firstLine="851"/>
        <w:jc w:val="both"/>
        <w:rPr>
          <w:sz w:val="28"/>
          <w:szCs w:val="28"/>
        </w:rPr>
      </w:pPr>
      <w:r w:rsidRPr="004B5BD4">
        <w:rPr>
          <w:sz w:val="28"/>
          <w:szCs w:val="28"/>
        </w:rPr>
        <w:tab/>
        <w:t xml:space="preserve">Оснащением и оформлением учебных кабинетов и лабораторий занимаются в основном преподаватели и студенты техникума. </w:t>
      </w:r>
    </w:p>
    <w:p w:rsidR="00C02A10" w:rsidRPr="004B5BD4" w:rsidRDefault="00C02A10" w:rsidP="002862AE">
      <w:pPr>
        <w:suppressAutoHyphens/>
        <w:ind w:firstLine="851"/>
        <w:jc w:val="both"/>
        <w:rPr>
          <w:sz w:val="28"/>
          <w:szCs w:val="28"/>
        </w:rPr>
      </w:pPr>
      <w:r w:rsidRPr="004B5BD4">
        <w:rPr>
          <w:sz w:val="28"/>
          <w:szCs w:val="28"/>
        </w:rPr>
        <w:tab/>
        <w:t xml:space="preserve"> Под руководством преподавателей студенты оборудуют кабинеты техническими средствами обучения, необходимыми для ведения уроков, изготовляют новые наглядные пособия. Принимают активное участие в текущем ремонте лабораторного оборудования, занимаются ремонтом мебели и косметическим ремонтом классов.</w:t>
      </w:r>
    </w:p>
    <w:p w:rsidR="00386AC4" w:rsidRPr="004B5BD4" w:rsidRDefault="00386AC4" w:rsidP="002862AE">
      <w:pPr>
        <w:ind w:firstLine="851"/>
        <w:jc w:val="both"/>
        <w:rPr>
          <w:sz w:val="28"/>
          <w:szCs w:val="28"/>
        </w:rPr>
      </w:pPr>
      <w:r w:rsidRPr="004B5BD4">
        <w:rPr>
          <w:sz w:val="28"/>
          <w:szCs w:val="28"/>
        </w:rPr>
        <w:t> </w:t>
      </w:r>
    </w:p>
    <w:p w:rsidR="00386AC4" w:rsidRPr="004B5BD4" w:rsidRDefault="00386AC4" w:rsidP="002862AE">
      <w:pPr>
        <w:ind w:firstLine="851"/>
        <w:jc w:val="both"/>
        <w:rPr>
          <w:sz w:val="28"/>
          <w:szCs w:val="28"/>
        </w:rPr>
      </w:pPr>
      <w:r w:rsidRPr="004B5BD4">
        <w:rPr>
          <w:sz w:val="28"/>
          <w:szCs w:val="28"/>
        </w:rPr>
        <w:t>Информационным центром в колледже является библи</w:t>
      </w:r>
      <w:r w:rsidR="00AD0CB0" w:rsidRPr="004B5BD4">
        <w:rPr>
          <w:sz w:val="28"/>
          <w:szCs w:val="28"/>
        </w:rPr>
        <w:t>отека, имеющая  читальный зал, вычислительный центр</w:t>
      </w:r>
      <w:r w:rsidRPr="004B5BD4">
        <w:rPr>
          <w:sz w:val="28"/>
          <w:szCs w:val="28"/>
        </w:rPr>
        <w:t xml:space="preserve">. В библиотеке </w:t>
      </w:r>
      <w:proofErr w:type="gramStart"/>
      <w:r w:rsidRPr="004B5BD4">
        <w:rPr>
          <w:sz w:val="28"/>
          <w:szCs w:val="28"/>
        </w:rPr>
        <w:t>установлен</w:t>
      </w:r>
      <w:r w:rsidR="00AD0CB0" w:rsidRPr="004B5BD4">
        <w:rPr>
          <w:sz w:val="28"/>
          <w:szCs w:val="28"/>
        </w:rPr>
        <w:t>ы</w:t>
      </w:r>
      <w:proofErr w:type="gramEnd"/>
      <w:r w:rsidRPr="004B5BD4">
        <w:rPr>
          <w:sz w:val="28"/>
          <w:szCs w:val="28"/>
        </w:rPr>
        <w:t xml:space="preserve"> компьютера, имеется выход в глобальную сеть Интернет, доступ к электронным учебникам и учебным пособиям. Пользователи библиотеки имеют возможность распечатки необходимого материала на принтере, либо создания </w:t>
      </w:r>
      <w:proofErr w:type="gramStart"/>
      <w:r w:rsidRPr="004B5BD4">
        <w:rPr>
          <w:sz w:val="28"/>
          <w:szCs w:val="28"/>
        </w:rPr>
        <w:t>копии</w:t>
      </w:r>
      <w:proofErr w:type="gramEnd"/>
      <w:r w:rsidRPr="004B5BD4">
        <w:rPr>
          <w:sz w:val="28"/>
          <w:szCs w:val="28"/>
        </w:rPr>
        <w:t xml:space="preserve"> с помощью имеющегося в библиотеке сканера. Материально-техническая база колледжа позволяет проводить различные мероприятия, используя новейшее </w:t>
      </w:r>
      <w:proofErr w:type="spellStart"/>
      <w:r w:rsidRPr="004B5BD4">
        <w:rPr>
          <w:sz w:val="28"/>
          <w:szCs w:val="28"/>
        </w:rPr>
        <w:t>мультимедийное</w:t>
      </w:r>
      <w:proofErr w:type="spellEnd"/>
      <w:r w:rsidRPr="004B5BD4">
        <w:rPr>
          <w:sz w:val="28"/>
          <w:szCs w:val="28"/>
        </w:rPr>
        <w:t xml:space="preserve"> оборудование.</w:t>
      </w:r>
    </w:p>
    <w:p w:rsidR="00386AC4" w:rsidRPr="004B5BD4" w:rsidRDefault="00386AC4" w:rsidP="002862AE">
      <w:pPr>
        <w:ind w:firstLine="851"/>
        <w:jc w:val="both"/>
        <w:rPr>
          <w:sz w:val="28"/>
          <w:szCs w:val="28"/>
        </w:rPr>
      </w:pPr>
      <w:r w:rsidRPr="004B5BD4">
        <w:rPr>
          <w:sz w:val="28"/>
          <w:szCs w:val="28"/>
        </w:rPr>
        <w:t>Библиотечный фонд формируется в соответствии с профилем колледжа, образовательными программами и информационными потребностями читателей. Кроме основной и дополнительной литературы по дисциплинам, фонд укомплектован официальными изданиями, справочно-библиографической ли</w:t>
      </w:r>
      <w:r w:rsidR="00AD0CB0" w:rsidRPr="004B5BD4">
        <w:rPr>
          <w:sz w:val="28"/>
          <w:szCs w:val="28"/>
        </w:rPr>
        <w:t>тературой, подписными изданиями</w:t>
      </w:r>
      <w:r w:rsidRPr="004B5BD4">
        <w:rPr>
          <w:sz w:val="28"/>
          <w:szCs w:val="28"/>
        </w:rPr>
        <w:t>: периодические, массовые, центральные и местные общественно политические издания, отраслевые, периодические издания по профилю подготовки кадров. Библиотечный фонд постоянно пополняется. </w:t>
      </w:r>
    </w:p>
    <w:p w:rsidR="00E247A4" w:rsidRPr="004B5BD4" w:rsidRDefault="00E247A4" w:rsidP="002862AE">
      <w:pPr>
        <w:ind w:firstLine="851"/>
        <w:jc w:val="both"/>
        <w:rPr>
          <w:sz w:val="28"/>
          <w:szCs w:val="28"/>
        </w:rPr>
      </w:pPr>
    </w:p>
    <w:p w:rsidR="00E247A4" w:rsidRPr="004B5BD4" w:rsidRDefault="00E247A4" w:rsidP="002862AE">
      <w:pPr>
        <w:suppressAutoHyphens/>
        <w:ind w:firstLine="851"/>
        <w:jc w:val="both"/>
        <w:rPr>
          <w:sz w:val="28"/>
          <w:szCs w:val="28"/>
        </w:rPr>
      </w:pPr>
      <w:r w:rsidRPr="004B5BD4">
        <w:rPr>
          <w:sz w:val="28"/>
          <w:szCs w:val="28"/>
        </w:rPr>
        <w:t>Методическая работа колледжа направлена на повышение эффективности учебно-воспитательного процесса, качество преподавания, уровня подготовки специалистов. Она проводится по линии:</w:t>
      </w:r>
    </w:p>
    <w:p w:rsidR="00E247A4" w:rsidRPr="004B5BD4" w:rsidRDefault="00E247A4" w:rsidP="002862AE">
      <w:pPr>
        <w:pStyle w:val="af1"/>
        <w:ind w:firstLine="851"/>
      </w:pPr>
      <w:r w:rsidRPr="004B5BD4">
        <w:t>методического совета;</w:t>
      </w:r>
    </w:p>
    <w:p w:rsidR="00E247A4" w:rsidRPr="004B5BD4" w:rsidRDefault="00E247A4" w:rsidP="002862AE">
      <w:pPr>
        <w:pStyle w:val="af1"/>
        <w:ind w:firstLine="851"/>
      </w:pPr>
      <w:r w:rsidRPr="004B5BD4">
        <w:t>цикловых комиссий;</w:t>
      </w:r>
    </w:p>
    <w:p w:rsidR="00E247A4" w:rsidRPr="004B5BD4" w:rsidRDefault="00E247A4" w:rsidP="002862AE">
      <w:pPr>
        <w:pStyle w:val="af1"/>
        <w:ind w:firstLine="851"/>
      </w:pPr>
      <w:r w:rsidRPr="004B5BD4">
        <w:t>методического кабинета;</w:t>
      </w:r>
    </w:p>
    <w:p w:rsidR="00E247A4" w:rsidRPr="004B5BD4" w:rsidRDefault="00E247A4" w:rsidP="002862AE">
      <w:pPr>
        <w:pStyle w:val="af1"/>
        <w:ind w:firstLine="851"/>
      </w:pPr>
      <w:r w:rsidRPr="004B5BD4">
        <w:t>совещаний руководящего состава при заместителе директора по учебной работе;</w:t>
      </w:r>
    </w:p>
    <w:p w:rsidR="00E247A4" w:rsidRPr="004B5BD4" w:rsidRDefault="00E247A4" w:rsidP="002862AE">
      <w:pPr>
        <w:pStyle w:val="af1"/>
        <w:ind w:firstLine="851"/>
      </w:pPr>
      <w:r w:rsidRPr="004B5BD4">
        <w:t>зональных и республиканских совещаний и семинаров;</w:t>
      </w:r>
    </w:p>
    <w:p w:rsidR="00E247A4" w:rsidRPr="004B5BD4" w:rsidRDefault="00E247A4" w:rsidP="002862AE">
      <w:pPr>
        <w:suppressAutoHyphens/>
        <w:ind w:firstLine="851"/>
        <w:jc w:val="both"/>
        <w:rPr>
          <w:sz w:val="28"/>
          <w:szCs w:val="28"/>
        </w:rPr>
      </w:pPr>
      <w:r w:rsidRPr="004B5BD4">
        <w:rPr>
          <w:sz w:val="28"/>
          <w:szCs w:val="28"/>
        </w:rPr>
        <w:t>Главной, единой проблемой работы коллектива является разработка и внедрение учебно-методической документации в соответствии с требованиями государственных образовательных стандартов и формирование на ее основе содержания и качества обучения, отвечающих современным требованиям науки, техники, экономики, управления производством.</w:t>
      </w:r>
    </w:p>
    <w:p w:rsidR="00E247A4" w:rsidRPr="004B5BD4" w:rsidRDefault="00E247A4" w:rsidP="002862AE">
      <w:pPr>
        <w:suppressAutoHyphens/>
        <w:ind w:firstLine="851"/>
        <w:jc w:val="both"/>
        <w:rPr>
          <w:sz w:val="28"/>
          <w:szCs w:val="28"/>
        </w:rPr>
      </w:pPr>
      <w:r w:rsidRPr="004B5BD4">
        <w:rPr>
          <w:sz w:val="28"/>
          <w:szCs w:val="28"/>
        </w:rPr>
        <w:lastRenderedPageBreak/>
        <w:t>Особое внимание уделяется следующим направлениям:</w:t>
      </w:r>
    </w:p>
    <w:p w:rsidR="00E247A4" w:rsidRPr="004B5BD4" w:rsidRDefault="00E247A4" w:rsidP="002862AE">
      <w:pPr>
        <w:pStyle w:val="af1"/>
        <w:ind w:firstLine="851"/>
      </w:pPr>
      <w:r w:rsidRPr="004B5BD4">
        <w:t>внедрение в учебный процесс методов активного обучения;</w:t>
      </w:r>
    </w:p>
    <w:p w:rsidR="00E247A4" w:rsidRPr="004B5BD4" w:rsidRDefault="00E247A4" w:rsidP="002862AE">
      <w:pPr>
        <w:pStyle w:val="af1"/>
        <w:ind w:firstLine="851"/>
      </w:pPr>
      <w:r w:rsidRPr="004B5BD4">
        <w:t>усиление связи с производством и с  ВУЗами;</w:t>
      </w:r>
    </w:p>
    <w:p w:rsidR="00E247A4" w:rsidRPr="004B5BD4" w:rsidRDefault="00E247A4" w:rsidP="002862AE">
      <w:pPr>
        <w:pStyle w:val="af1"/>
        <w:ind w:firstLine="851"/>
      </w:pPr>
      <w:r w:rsidRPr="004B5BD4">
        <w:t>компьютеризация учебного процесса;</w:t>
      </w:r>
    </w:p>
    <w:p w:rsidR="00E247A4" w:rsidRPr="004B5BD4" w:rsidRDefault="00E247A4" w:rsidP="002862AE">
      <w:pPr>
        <w:pStyle w:val="af1"/>
        <w:ind w:firstLine="851"/>
      </w:pPr>
      <w:r w:rsidRPr="004B5BD4">
        <w:t>обмен современными технологиями, обучение коллег;</w:t>
      </w:r>
    </w:p>
    <w:p w:rsidR="00E247A4" w:rsidRPr="004B5BD4" w:rsidRDefault="00E247A4" w:rsidP="002862AE">
      <w:pPr>
        <w:pStyle w:val="af1"/>
        <w:ind w:firstLine="851"/>
      </w:pPr>
      <w:r w:rsidRPr="004B5BD4">
        <w:t>укрепление связей между учебными предметами;</w:t>
      </w:r>
    </w:p>
    <w:p w:rsidR="00E247A4" w:rsidRPr="004B5BD4" w:rsidRDefault="00E247A4" w:rsidP="002862AE">
      <w:pPr>
        <w:pStyle w:val="af1"/>
        <w:ind w:firstLine="851"/>
      </w:pPr>
      <w:proofErr w:type="spellStart"/>
      <w:r w:rsidRPr="004B5BD4">
        <w:t>гуманизация</w:t>
      </w:r>
      <w:proofErr w:type="spellEnd"/>
      <w:r w:rsidRPr="004B5BD4">
        <w:t xml:space="preserve"> образования;</w:t>
      </w:r>
    </w:p>
    <w:p w:rsidR="00E247A4" w:rsidRPr="004B5BD4" w:rsidRDefault="00E247A4" w:rsidP="00670EB0">
      <w:pPr>
        <w:pStyle w:val="af1"/>
        <w:ind w:firstLine="851"/>
        <w:jc w:val="both"/>
      </w:pPr>
      <w:r w:rsidRPr="004B5BD4">
        <w:t>согласование учебных программ с ВУЗами для непрерывной подготовки специалистов;</w:t>
      </w:r>
    </w:p>
    <w:p w:rsidR="00E247A4" w:rsidRPr="004B5BD4" w:rsidRDefault="00E247A4" w:rsidP="00670EB0">
      <w:pPr>
        <w:pStyle w:val="af1"/>
        <w:ind w:firstLine="851"/>
        <w:jc w:val="both"/>
      </w:pPr>
      <w:r w:rsidRPr="004B5BD4">
        <w:t>разработка учебно-методических комплексов в связи с изучением новых дисциплин в соответствии с требованиями Государственного образовательного стандарта;</w:t>
      </w:r>
    </w:p>
    <w:p w:rsidR="00E247A4" w:rsidRPr="004B5BD4" w:rsidRDefault="00E247A4" w:rsidP="00670EB0">
      <w:pPr>
        <w:pStyle w:val="af1"/>
        <w:ind w:firstLine="851"/>
        <w:jc w:val="both"/>
      </w:pPr>
      <w:r w:rsidRPr="004B5BD4">
        <w:t>организация  работы студентов в виде проведения самоподготовки и  индивидуальной работы.</w:t>
      </w:r>
    </w:p>
    <w:p w:rsidR="00E247A4" w:rsidRPr="004B5BD4" w:rsidRDefault="00E247A4" w:rsidP="002862AE">
      <w:pPr>
        <w:suppressAutoHyphens/>
        <w:ind w:firstLine="851"/>
        <w:jc w:val="both"/>
        <w:rPr>
          <w:sz w:val="28"/>
          <w:szCs w:val="28"/>
        </w:rPr>
      </w:pPr>
      <w:r w:rsidRPr="004B5BD4">
        <w:rPr>
          <w:sz w:val="28"/>
          <w:szCs w:val="28"/>
        </w:rPr>
        <w:t>В колледже постоянно ведется работа по изучению и обобщению опыта учебной и воспитательной деятельности. Это находит отражение в планах работы методического совета, дневного и заочного отделений, цикловых методических комиссий.</w:t>
      </w:r>
    </w:p>
    <w:p w:rsidR="00E247A4" w:rsidRPr="004B5BD4" w:rsidRDefault="00E247A4" w:rsidP="002862AE">
      <w:pPr>
        <w:suppressAutoHyphens/>
        <w:ind w:firstLine="851"/>
        <w:jc w:val="both"/>
        <w:rPr>
          <w:sz w:val="28"/>
          <w:szCs w:val="28"/>
        </w:rPr>
      </w:pPr>
      <w:r w:rsidRPr="004B5BD4">
        <w:rPr>
          <w:sz w:val="28"/>
          <w:szCs w:val="28"/>
        </w:rPr>
        <w:t>Вся научно-методическая работа преподавателей проводится в соответствии с комплексной программой перспективного развития техникума.</w:t>
      </w:r>
    </w:p>
    <w:p w:rsidR="00E247A4" w:rsidRPr="004B5BD4" w:rsidRDefault="00E247A4" w:rsidP="002862AE">
      <w:pPr>
        <w:suppressAutoHyphens/>
        <w:ind w:firstLine="851"/>
        <w:jc w:val="both"/>
        <w:rPr>
          <w:sz w:val="28"/>
          <w:szCs w:val="28"/>
        </w:rPr>
      </w:pPr>
      <w:r w:rsidRPr="004B5BD4">
        <w:rPr>
          <w:sz w:val="28"/>
          <w:szCs w:val="28"/>
        </w:rPr>
        <w:t>Необходимым компонентом в решении проблемы обеспечения качества образования является целенаправленное и системное преобразование дидактических процессов на основе современных образовательных технологий.</w:t>
      </w:r>
    </w:p>
    <w:p w:rsidR="00E247A4" w:rsidRPr="004B5BD4" w:rsidRDefault="00E247A4" w:rsidP="002862AE">
      <w:pPr>
        <w:suppressAutoHyphens/>
        <w:ind w:firstLine="851"/>
        <w:jc w:val="both"/>
        <w:rPr>
          <w:sz w:val="28"/>
          <w:szCs w:val="28"/>
        </w:rPr>
      </w:pPr>
      <w:r w:rsidRPr="004B5BD4">
        <w:rPr>
          <w:sz w:val="28"/>
          <w:szCs w:val="28"/>
        </w:rPr>
        <w:t>Мониторинг, проведенный методической службой колледжа, подтверждает нарастание позитивной тенденции в освоении и практическом применении преподавателями колледжа образовательных технологий, продуктивно влияющих на качество обучения. При этом имеется в виду не только формирование у студентов необходимых знаний и умений, но и создание условий для активного взаимодействия преподавателей и студентов в ситуациях, моделирующих реальные социально-экономические и производственные процессы.</w:t>
      </w:r>
    </w:p>
    <w:p w:rsidR="00E247A4" w:rsidRPr="004B5BD4" w:rsidRDefault="00E247A4" w:rsidP="002862AE">
      <w:pPr>
        <w:suppressAutoHyphens/>
        <w:ind w:firstLine="851"/>
        <w:jc w:val="both"/>
        <w:rPr>
          <w:sz w:val="28"/>
          <w:szCs w:val="28"/>
        </w:rPr>
      </w:pPr>
      <w:r w:rsidRPr="004B5BD4">
        <w:rPr>
          <w:sz w:val="28"/>
          <w:szCs w:val="28"/>
        </w:rPr>
        <w:t>В настоящее время в образовательном процессе ежегодно реализуется более 10 авторских деловых игр, систематически проводятся проблемные учебные занятия,  занятия бинарного содержания, занятия на основе активизации и интенсификации учебной деятельности студентов.  Преподавателями колледжа были подготовлены и проведены более 60 открытых учебных занятий на основе современных образовательных технологий.</w:t>
      </w:r>
    </w:p>
    <w:p w:rsidR="00E247A4" w:rsidRPr="004B5BD4" w:rsidRDefault="00E247A4" w:rsidP="002862AE">
      <w:pPr>
        <w:suppressAutoHyphens/>
        <w:ind w:firstLine="851"/>
        <w:jc w:val="both"/>
        <w:rPr>
          <w:sz w:val="28"/>
          <w:szCs w:val="28"/>
        </w:rPr>
      </w:pPr>
      <w:r w:rsidRPr="004B5BD4">
        <w:rPr>
          <w:sz w:val="28"/>
          <w:szCs w:val="28"/>
        </w:rPr>
        <w:t xml:space="preserve">Многие преподаватели проводят нетрадиционные типы уроков. Это уроки типа урок творчества, математический хоккей, урок КВН, урок конкурс, </w:t>
      </w:r>
      <w:proofErr w:type="spellStart"/>
      <w:r w:rsidRPr="004B5BD4">
        <w:rPr>
          <w:sz w:val="28"/>
          <w:szCs w:val="28"/>
        </w:rPr>
        <w:t>межпредметный</w:t>
      </w:r>
      <w:proofErr w:type="spellEnd"/>
      <w:r w:rsidRPr="004B5BD4">
        <w:rPr>
          <w:sz w:val="28"/>
          <w:szCs w:val="28"/>
        </w:rPr>
        <w:t xml:space="preserve"> интегрированный урок, моделирование мышления студентов, имитационно-ролевое моделирование, урок-состязание и многие </w:t>
      </w:r>
      <w:r w:rsidRPr="004B5BD4">
        <w:rPr>
          <w:sz w:val="28"/>
          <w:szCs w:val="28"/>
        </w:rPr>
        <w:lastRenderedPageBreak/>
        <w:t>другие.</w:t>
      </w:r>
    </w:p>
    <w:p w:rsidR="00E247A4" w:rsidRPr="004B5BD4" w:rsidRDefault="00E247A4" w:rsidP="002862AE">
      <w:pPr>
        <w:suppressAutoHyphens/>
        <w:ind w:firstLine="851"/>
        <w:jc w:val="both"/>
        <w:rPr>
          <w:sz w:val="28"/>
          <w:szCs w:val="28"/>
        </w:rPr>
      </w:pPr>
      <w:r w:rsidRPr="004B5BD4">
        <w:rPr>
          <w:sz w:val="28"/>
          <w:szCs w:val="28"/>
        </w:rPr>
        <w:t xml:space="preserve"> Следует</w:t>
      </w:r>
      <w:proofErr w:type="gramStart"/>
      <w:r w:rsidRPr="004B5BD4">
        <w:rPr>
          <w:sz w:val="28"/>
          <w:szCs w:val="28"/>
        </w:rPr>
        <w:t>.</w:t>
      </w:r>
      <w:proofErr w:type="gramEnd"/>
      <w:r w:rsidRPr="004B5BD4">
        <w:rPr>
          <w:sz w:val="28"/>
          <w:szCs w:val="28"/>
        </w:rPr>
        <w:t xml:space="preserve"> </w:t>
      </w:r>
      <w:proofErr w:type="gramStart"/>
      <w:r w:rsidRPr="004B5BD4">
        <w:rPr>
          <w:sz w:val="28"/>
          <w:szCs w:val="28"/>
        </w:rPr>
        <w:t>о</w:t>
      </w:r>
      <w:proofErr w:type="gramEnd"/>
      <w:r w:rsidRPr="004B5BD4">
        <w:rPr>
          <w:sz w:val="28"/>
          <w:szCs w:val="28"/>
        </w:rPr>
        <w:t xml:space="preserve">днако, отметить, что значительная часть преподавателей в практике своей педагогической деятельности продолжает стабильно воспроизводить традиционную технологию обучения. Факт устойчивой профессиональной </w:t>
      </w:r>
      <w:proofErr w:type="spellStart"/>
      <w:r w:rsidRPr="004B5BD4">
        <w:rPr>
          <w:sz w:val="28"/>
          <w:szCs w:val="28"/>
        </w:rPr>
        <w:t>адаптированности</w:t>
      </w:r>
      <w:proofErr w:type="spellEnd"/>
      <w:r w:rsidRPr="004B5BD4">
        <w:rPr>
          <w:sz w:val="28"/>
          <w:szCs w:val="28"/>
        </w:rPr>
        <w:t xml:space="preserve"> к классно-урочной организации обучения можно объяснить тем, что традиционное обучение продолжает оставаться преобладающей формой организации образовательного процесса, не исчерпавшей своего потенциала.</w:t>
      </w:r>
    </w:p>
    <w:p w:rsidR="00E247A4" w:rsidRPr="004B5BD4" w:rsidRDefault="00E247A4" w:rsidP="002862AE">
      <w:pPr>
        <w:suppressAutoHyphens/>
        <w:ind w:firstLine="851"/>
        <w:jc w:val="both"/>
        <w:rPr>
          <w:sz w:val="28"/>
          <w:szCs w:val="28"/>
        </w:rPr>
      </w:pPr>
      <w:r w:rsidRPr="004B5BD4">
        <w:rPr>
          <w:sz w:val="28"/>
          <w:szCs w:val="28"/>
        </w:rPr>
        <w:t xml:space="preserve">Улучшению качества подготовки специалистов способствует организуемая в рамках цикловых комиссий колледжа целенаправленная работа по формированию у студентов необходимых </w:t>
      </w:r>
      <w:proofErr w:type="spellStart"/>
      <w:r w:rsidRPr="004B5BD4">
        <w:rPr>
          <w:sz w:val="28"/>
          <w:szCs w:val="28"/>
        </w:rPr>
        <w:t>общеучебных</w:t>
      </w:r>
      <w:proofErr w:type="spellEnd"/>
      <w:r w:rsidRPr="004B5BD4">
        <w:rPr>
          <w:sz w:val="28"/>
          <w:szCs w:val="28"/>
        </w:rPr>
        <w:t xml:space="preserve"> и интеллектуальных умений, позитивной мотивации к учению, устойчивого интереса к избранной специальности. </w:t>
      </w:r>
    </w:p>
    <w:p w:rsidR="00E247A4" w:rsidRPr="004B5BD4" w:rsidRDefault="00E247A4" w:rsidP="002862AE">
      <w:pPr>
        <w:suppressAutoHyphens/>
        <w:ind w:firstLine="851"/>
        <w:jc w:val="both"/>
        <w:rPr>
          <w:sz w:val="28"/>
          <w:szCs w:val="28"/>
        </w:rPr>
      </w:pPr>
      <w:r w:rsidRPr="004B5BD4">
        <w:rPr>
          <w:sz w:val="28"/>
          <w:szCs w:val="28"/>
        </w:rPr>
        <w:t xml:space="preserve">Важным фактором в решении проблемы повышения качества образования является формирование отношений социального партнерства с отраслевыми предприятиями и высшими учебными заведениями, особенно с Махачкалинским филиалом Московского автомобильно-дорожного института, непосредственными заказчиками и потребителями специалистов среднего звена, с которыми на протяжении многих лет </w:t>
      </w:r>
      <w:r w:rsidR="00A467D1" w:rsidRPr="004B5BD4">
        <w:rPr>
          <w:sz w:val="28"/>
          <w:szCs w:val="28"/>
        </w:rPr>
        <w:t xml:space="preserve">колледж </w:t>
      </w:r>
      <w:r w:rsidRPr="004B5BD4">
        <w:rPr>
          <w:sz w:val="28"/>
          <w:szCs w:val="28"/>
        </w:rPr>
        <w:t xml:space="preserve">сохраняет тесное сотрудничество. </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Действующие учебные планы и программы соответствуют квалификационным требованиям (Государственным, республиканским и региональным стандартам). Структура учебного плана соответствует структуре примерного (типового) учебного плана.</w:t>
      </w:r>
    </w:p>
    <w:p w:rsidR="000A2AA1" w:rsidRPr="004B5BD4" w:rsidRDefault="000A2AA1" w:rsidP="002862AE">
      <w:pPr>
        <w:suppressAutoHyphens/>
        <w:ind w:firstLine="851"/>
        <w:jc w:val="both"/>
        <w:rPr>
          <w:sz w:val="28"/>
          <w:szCs w:val="28"/>
        </w:rPr>
      </w:pPr>
      <w:r w:rsidRPr="004B5BD4">
        <w:rPr>
          <w:sz w:val="28"/>
          <w:szCs w:val="28"/>
        </w:rPr>
        <w:t>Последовательность изучения дисциплин и их объем соответствует показателям примерного (типового) учебного плана.</w:t>
      </w:r>
    </w:p>
    <w:p w:rsidR="000A2AA1" w:rsidRPr="004B5BD4" w:rsidRDefault="000A2AA1" w:rsidP="002862AE">
      <w:pPr>
        <w:suppressAutoHyphens/>
        <w:ind w:firstLine="851"/>
        <w:jc w:val="both"/>
        <w:rPr>
          <w:sz w:val="28"/>
          <w:szCs w:val="28"/>
        </w:rPr>
      </w:pPr>
      <w:r w:rsidRPr="004B5BD4">
        <w:rPr>
          <w:sz w:val="28"/>
          <w:szCs w:val="28"/>
        </w:rPr>
        <w:t>Содержание рабочих программ учебных дисциплин соответствует целям, задачам и специфике примерных (типовых) учебных программ.</w:t>
      </w:r>
    </w:p>
    <w:p w:rsidR="000A2AA1" w:rsidRPr="004B5BD4" w:rsidRDefault="000A2AA1" w:rsidP="002862AE">
      <w:pPr>
        <w:suppressAutoHyphens/>
        <w:ind w:firstLine="851"/>
        <w:jc w:val="both"/>
        <w:rPr>
          <w:sz w:val="28"/>
          <w:szCs w:val="28"/>
        </w:rPr>
      </w:pPr>
      <w:r w:rsidRPr="004B5BD4">
        <w:rPr>
          <w:sz w:val="28"/>
          <w:szCs w:val="28"/>
        </w:rPr>
        <w:t>Учебно-воспитательный процесс в колледже осуществляется по учебным планам, а также по планам колледже. Построен он в основном на базе традиционной методики его организации. В основу заложен принцип совмещения процесса обучения и воспитания. Проведение занятий в колледже  имеет разнообразные формы. Наряду с традиционными формами применяется лекционный метод проведения занятий. Проведение в последующем семинарских занятий обеспечивает самостоятельную работу студентов и позволяет усвоить изучаемый материал.</w:t>
      </w:r>
    </w:p>
    <w:p w:rsidR="000A2AA1" w:rsidRPr="004B5BD4" w:rsidRDefault="000A2AA1" w:rsidP="002862AE">
      <w:pPr>
        <w:suppressAutoHyphens/>
        <w:ind w:firstLine="851"/>
        <w:jc w:val="both"/>
        <w:rPr>
          <w:sz w:val="28"/>
          <w:szCs w:val="28"/>
        </w:rPr>
      </w:pPr>
      <w:r w:rsidRPr="004B5BD4">
        <w:rPr>
          <w:sz w:val="28"/>
          <w:szCs w:val="28"/>
        </w:rPr>
        <w:t>Преподаватели постоянно работают над совершенствованием учебного процесса, внедрением в учебный процесс различных новых форм и методов, стараются разнообразить учебные занятия, вызвать у студентов интерес, превратить их в активных участников учебного процесса, развивать их мышление, самостоятельность, способности организатора.</w:t>
      </w:r>
    </w:p>
    <w:p w:rsidR="000A2AA1" w:rsidRPr="004B5BD4" w:rsidRDefault="000A2AA1" w:rsidP="002862AE">
      <w:pPr>
        <w:suppressAutoHyphens/>
        <w:ind w:firstLine="851"/>
        <w:jc w:val="both"/>
        <w:rPr>
          <w:sz w:val="28"/>
          <w:szCs w:val="28"/>
        </w:rPr>
      </w:pPr>
      <w:proofErr w:type="gramStart"/>
      <w:r w:rsidRPr="004B5BD4">
        <w:rPr>
          <w:sz w:val="28"/>
          <w:szCs w:val="28"/>
        </w:rPr>
        <w:t xml:space="preserve">Преподавателями колледже разработаны учебные программы по большинству предметов, индивидуальные контрольные задания, пособия по </w:t>
      </w:r>
      <w:r w:rsidRPr="004B5BD4">
        <w:rPr>
          <w:sz w:val="28"/>
          <w:szCs w:val="28"/>
        </w:rPr>
        <w:lastRenderedPageBreak/>
        <w:t>курсовому и дипломному проектированию, консультации по различным темам изучаемых предметов по всем специальностям, написано методическое пособие для молодых преподавателей на тему "Как подготовить и провести урок по техническим дисциплинам", разработаны программы для расчетов дипломных и курсовых проектов на компьютерной технике.</w:t>
      </w:r>
      <w:proofErr w:type="gramEnd"/>
    </w:p>
    <w:p w:rsidR="000A2AA1" w:rsidRPr="004B5BD4" w:rsidRDefault="000A2AA1" w:rsidP="002862AE">
      <w:pPr>
        <w:suppressAutoHyphens/>
        <w:ind w:firstLine="851"/>
        <w:jc w:val="both"/>
        <w:rPr>
          <w:sz w:val="28"/>
          <w:szCs w:val="28"/>
        </w:rPr>
      </w:pPr>
      <w:r w:rsidRPr="004B5BD4">
        <w:rPr>
          <w:sz w:val="28"/>
          <w:szCs w:val="28"/>
        </w:rPr>
        <w:t>Достижение качества образования зависит от качества проектирования образовательного процесса, содержательную и структурную основу которого составляют профессиональные образовательные программы специальностей подготовки, реализуемые в колледже.</w:t>
      </w:r>
    </w:p>
    <w:p w:rsidR="000A2AA1" w:rsidRPr="004B5BD4" w:rsidRDefault="000A2AA1" w:rsidP="002862AE">
      <w:pPr>
        <w:suppressAutoHyphens/>
        <w:ind w:firstLine="851"/>
        <w:jc w:val="both"/>
        <w:rPr>
          <w:sz w:val="28"/>
          <w:szCs w:val="28"/>
        </w:rPr>
      </w:pPr>
      <w:proofErr w:type="gramStart"/>
      <w:r w:rsidRPr="004B5BD4">
        <w:rPr>
          <w:sz w:val="28"/>
          <w:szCs w:val="28"/>
        </w:rPr>
        <w:t>Основные профессиональные образовательные программы специальностей 270831 - "Строительство и эксплуатация автомобильных дорог и аэродромов", 190631 - "Техническое обслуживание и ремонт автотранспорта", 190701 - "Организация перевозок и управление движением на автомобильном транспорте", 080114 - "Экономика, бухгалтерский учет и контроль по отраслям" и 030912 - "Право и организация социального обеспечения", 230115 «Программирование в компьютерных системах» самостоятельно разрабатываются техникумом на основе рекомендаций по реализации среднего (полного) общего образования</w:t>
      </w:r>
      <w:proofErr w:type="gramEnd"/>
      <w:r w:rsidRPr="004B5BD4">
        <w:rPr>
          <w:sz w:val="28"/>
          <w:szCs w:val="28"/>
        </w:rPr>
        <w:t xml:space="preserve"> в образовательных учреждениях среднего профессионального образования и Государственных требований к минимуму содержания и уровню подготовки (ГОС СПО) выпускников по специальностям, рассматриваются на педагогическом совете колледжа и утверждаются директором техникума.</w:t>
      </w:r>
    </w:p>
    <w:p w:rsidR="000A2AA1" w:rsidRPr="004B5BD4" w:rsidRDefault="000A2AA1" w:rsidP="002862AE">
      <w:pPr>
        <w:suppressAutoHyphens/>
        <w:ind w:firstLine="851"/>
        <w:jc w:val="both"/>
        <w:rPr>
          <w:sz w:val="28"/>
          <w:szCs w:val="28"/>
        </w:rPr>
      </w:pPr>
      <w:r w:rsidRPr="004B5BD4">
        <w:rPr>
          <w:sz w:val="28"/>
          <w:szCs w:val="28"/>
        </w:rPr>
        <w:t>Основные профессиональные образовательные программы по специальностям подготовки колледжа включают в себя</w:t>
      </w:r>
      <w:proofErr w:type="gramStart"/>
      <w:r w:rsidRPr="004B5BD4">
        <w:rPr>
          <w:sz w:val="28"/>
          <w:szCs w:val="28"/>
        </w:rPr>
        <w:t xml:space="preserve"> :</w:t>
      </w:r>
      <w:proofErr w:type="gramEnd"/>
    </w:p>
    <w:p w:rsidR="000A2AA1" w:rsidRPr="004B5BD4" w:rsidRDefault="000A2AA1" w:rsidP="002862AE">
      <w:pPr>
        <w:pStyle w:val="af1"/>
        <w:ind w:firstLine="851"/>
      </w:pPr>
      <w:r w:rsidRPr="004B5BD4">
        <w:t>требования к уровню подготовки выпускников;</w:t>
      </w:r>
    </w:p>
    <w:p w:rsidR="000A2AA1" w:rsidRPr="004B5BD4" w:rsidRDefault="000A2AA1" w:rsidP="002862AE">
      <w:pPr>
        <w:pStyle w:val="af1"/>
        <w:ind w:firstLine="851"/>
      </w:pPr>
      <w:r w:rsidRPr="004B5BD4">
        <w:t>рабочий учебный план;</w:t>
      </w:r>
    </w:p>
    <w:p w:rsidR="000A2AA1" w:rsidRPr="004B5BD4" w:rsidRDefault="000A2AA1" w:rsidP="002862AE">
      <w:pPr>
        <w:pStyle w:val="af1"/>
        <w:ind w:firstLine="851"/>
      </w:pPr>
      <w:r w:rsidRPr="004B5BD4">
        <w:t>рабочие программы учебных дисциплин;</w:t>
      </w:r>
    </w:p>
    <w:p w:rsidR="000A2AA1" w:rsidRPr="004B5BD4" w:rsidRDefault="000A2AA1" w:rsidP="002862AE">
      <w:pPr>
        <w:pStyle w:val="af1"/>
        <w:ind w:firstLine="851"/>
      </w:pPr>
      <w:r w:rsidRPr="004B5BD4">
        <w:t>рабочую программу производственной (профессиональной) практики;</w:t>
      </w:r>
    </w:p>
    <w:p w:rsidR="000A2AA1" w:rsidRPr="004B5BD4" w:rsidRDefault="000A2AA1" w:rsidP="002862AE">
      <w:pPr>
        <w:pStyle w:val="af1"/>
        <w:ind w:firstLine="851"/>
      </w:pPr>
      <w:r w:rsidRPr="004B5BD4">
        <w:t>программу итоговой государственной аттестации</w:t>
      </w:r>
    </w:p>
    <w:p w:rsidR="000A2AA1" w:rsidRPr="004B5BD4" w:rsidRDefault="000A2AA1" w:rsidP="002862AE">
      <w:pPr>
        <w:suppressAutoHyphens/>
        <w:ind w:firstLine="851"/>
        <w:jc w:val="both"/>
        <w:rPr>
          <w:sz w:val="28"/>
          <w:szCs w:val="28"/>
        </w:rPr>
      </w:pPr>
      <w:r w:rsidRPr="004B5BD4">
        <w:rPr>
          <w:sz w:val="28"/>
          <w:szCs w:val="28"/>
        </w:rPr>
        <w:t>Рабочие учебные планы являются центральным компонентом основных профессиональных образовательных программ специальностей, на основе которого обеспечивается реализация требований к содержанию и уровню подготовки выпускников.</w:t>
      </w:r>
    </w:p>
    <w:p w:rsidR="000A2AA1" w:rsidRPr="004B5BD4" w:rsidRDefault="000A2AA1" w:rsidP="002862AE">
      <w:pPr>
        <w:suppressAutoHyphens/>
        <w:ind w:firstLine="851"/>
        <w:jc w:val="both"/>
        <w:rPr>
          <w:sz w:val="28"/>
          <w:szCs w:val="28"/>
        </w:rPr>
      </w:pPr>
      <w:proofErr w:type="gramStart"/>
      <w:r w:rsidRPr="004B5BD4">
        <w:rPr>
          <w:sz w:val="28"/>
          <w:szCs w:val="28"/>
        </w:rPr>
        <w:t>Действующие в колледже рабочие планы соответствуют установленным нормативно-правовым требованиям и рекомендациям к срокам обучения; объему максимальной учебной нагрузки; объему обязательной учебной нагрузки (количеству недель каждого семестра и количеству часов в неделю); норме часов самостоятельной внеаудиторной работы студентов; выполнению федерального компонента; распределению часов национально-регионального компонента и часов, отводимых на специализацию;</w:t>
      </w:r>
      <w:proofErr w:type="gramEnd"/>
      <w:r w:rsidRPr="004B5BD4">
        <w:rPr>
          <w:sz w:val="28"/>
          <w:szCs w:val="28"/>
        </w:rPr>
        <w:t xml:space="preserve"> распределению часов компонента образовательного учреждения (дисциплины по выбору студентов и факультативные </w:t>
      </w:r>
      <w:r w:rsidRPr="004B5BD4">
        <w:rPr>
          <w:sz w:val="28"/>
          <w:szCs w:val="28"/>
        </w:rPr>
        <w:lastRenderedPageBreak/>
        <w:t>дисциплины); соотношению объема часов теоретического и практического обучения (лабораторных работ, практических занятий, всех видов практик); курсовому проектированию; охвату учебных дисциплин предусмотренными формами промежуточной аттестации.</w:t>
      </w:r>
    </w:p>
    <w:p w:rsidR="000A2AA1" w:rsidRPr="004B5BD4" w:rsidRDefault="000A2AA1" w:rsidP="002862AE">
      <w:pPr>
        <w:suppressAutoHyphens/>
        <w:ind w:firstLine="851"/>
        <w:jc w:val="both"/>
        <w:rPr>
          <w:sz w:val="28"/>
          <w:szCs w:val="28"/>
        </w:rPr>
      </w:pPr>
      <w:r w:rsidRPr="004B5BD4">
        <w:rPr>
          <w:sz w:val="28"/>
          <w:szCs w:val="28"/>
        </w:rPr>
        <w:t>Рабочие учебные планы по специальностям подготовки специалистов сочетают академические свободы с требованиями Государственного образовательного стандарта, примерных учебных планов, а также Базисного учебного плана общеобразовательных учреждений, так как контингент студентов техникума формируется на базе основного общего образования.</w:t>
      </w:r>
    </w:p>
    <w:p w:rsidR="000A2AA1" w:rsidRPr="004B5BD4" w:rsidRDefault="000A2AA1" w:rsidP="002862AE">
      <w:pPr>
        <w:suppressAutoHyphens/>
        <w:ind w:firstLine="851"/>
        <w:jc w:val="both"/>
        <w:rPr>
          <w:sz w:val="28"/>
          <w:szCs w:val="28"/>
        </w:rPr>
      </w:pPr>
      <w:r w:rsidRPr="004B5BD4">
        <w:rPr>
          <w:sz w:val="28"/>
          <w:szCs w:val="28"/>
        </w:rPr>
        <w:t xml:space="preserve">В целях удовлетворения потребностей студентов и с учетом предложений руководителей и ведущих </w:t>
      </w:r>
      <w:proofErr w:type="gramStart"/>
      <w:r w:rsidRPr="004B5BD4">
        <w:rPr>
          <w:sz w:val="28"/>
          <w:szCs w:val="28"/>
        </w:rPr>
        <w:t>специалистов</w:t>
      </w:r>
      <w:proofErr w:type="gramEnd"/>
      <w:r w:rsidRPr="004B5BD4">
        <w:rPr>
          <w:sz w:val="28"/>
          <w:szCs w:val="28"/>
        </w:rPr>
        <w:t xml:space="preserve"> дорожных и автомобильных учреждений и предприятий, которые не только участвуют в совершенствовании образовательного процесса и повышении качества подготовки студентов в области фундаментальных знаний и умений, но проявляют заинтересованность в способности выпускников к быстрой и успешной адаптации в профессиональной деятельности; в рабочие учебные планы включаются дисциплины по выбору и дисциплины специализации. В дальнейшем это облегчает проблему трудоустройства выпускников и создает для них возможность работы на конкретных предприятиях дорожной и автомобильной отраслях.</w:t>
      </w:r>
    </w:p>
    <w:p w:rsidR="000A2AA1" w:rsidRPr="004B5BD4" w:rsidRDefault="000A2AA1" w:rsidP="002862AE">
      <w:pPr>
        <w:suppressAutoHyphens/>
        <w:ind w:firstLine="851"/>
        <w:jc w:val="both"/>
        <w:rPr>
          <w:sz w:val="28"/>
          <w:szCs w:val="28"/>
        </w:rPr>
      </w:pPr>
      <w:r w:rsidRPr="004B5BD4">
        <w:rPr>
          <w:sz w:val="28"/>
          <w:szCs w:val="28"/>
        </w:rPr>
        <w:t>К числу таких дисциплин относятся:</w:t>
      </w:r>
    </w:p>
    <w:p w:rsidR="000A2AA1" w:rsidRPr="004B5BD4" w:rsidRDefault="000A2AA1" w:rsidP="002862AE">
      <w:pPr>
        <w:pStyle w:val="af1"/>
        <w:ind w:firstLine="851"/>
      </w:pPr>
      <w:r w:rsidRPr="004B5BD4">
        <w:t>"Здания и сооружения на автомобильных дорогах", "Изыскания, проектирование и строительство городских дорог", "Технология изготовления конструкций транспортных сооружений", "Единая транспортная система" по специальности 270831 - "Строительство и эксплуатация автомобильных дорог и аэродромов"</w:t>
      </w:r>
    </w:p>
    <w:p w:rsidR="000A2AA1" w:rsidRPr="004B5BD4" w:rsidRDefault="000A2AA1" w:rsidP="002862AE">
      <w:pPr>
        <w:pStyle w:val="af1"/>
        <w:ind w:firstLine="851"/>
      </w:pPr>
      <w:proofErr w:type="gramStart"/>
      <w:r w:rsidRPr="004B5BD4">
        <w:t>"Введение в специальность", "Лицензирование и сертификация на автомобильном транспорте", "Диагностика автомобильного транспорта", "Специализированный подвижной состав", "Автомобильная электроника", "Станции технического обслуживания автомобилей", "Организация и технология технического обслуживания и ремонта зарубежных автомобилей", "Компьютерные технологии и возможности новых электронных технологий, прикладное программное обеспечение в сфере профессиональной деятельности, модели, интернет" по специальности 190631 - "Техническое обслуживание и ремонт автомобильного транспорта".</w:t>
      </w:r>
      <w:proofErr w:type="gramEnd"/>
    </w:p>
    <w:p w:rsidR="000A2AA1" w:rsidRPr="004B5BD4" w:rsidRDefault="000A2AA1" w:rsidP="002862AE">
      <w:pPr>
        <w:pStyle w:val="af1"/>
        <w:ind w:firstLine="851"/>
      </w:pPr>
      <w:r w:rsidRPr="004B5BD4">
        <w:t xml:space="preserve">"Организация и технология отрасли", "Ценные бумаги", "Страховое дело", "Основы предпринимательства" по специальности 080114 - "Экономика и бухгалтерский </w:t>
      </w:r>
      <w:proofErr w:type="gramStart"/>
      <w:r w:rsidRPr="004B5BD4">
        <w:t>учет</w:t>
      </w:r>
      <w:proofErr w:type="gramEnd"/>
      <w:r w:rsidRPr="004B5BD4">
        <w:t xml:space="preserve"> и контроль по отраслям". </w:t>
      </w:r>
    </w:p>
    <w:p w:rsidR="000A2AA1" w:rsidRPr="004B5BD4" w:rsidRDefault="000A2AA1" w:rsidP="002862AE">
      <w:pPr>
        <w:suppressAutoHyphens/>
        <w:ind w:firstLine="851"/>
        <w:jc w:val="both"/>
        <w:rPr>
          <w:sz w:val="28"/>
          <w:szCs w:val="28"/>
        </w:rPr>
      </w:pPr>
      <w:r w:rsidRPr="004B5BD4">
        <w:rPr>
          <w:sz w:val="28"/>
          <w:szCs w:val="28"/>
        </w:rPr>
        <w:t>Кроме названных дисциплин в рабочие учебные планы специальностей включены факультативные дисциплины</w:t>
      </w:r>
      <w:proofErr w:type="gramStart"/>
      <w:r w:rsidRPr="004B5BD4">
        <w:rPr>
          <w:sz w:val="28"/>
          <w:szCs w:val="28"/>
        </w:rPr>
        <w:t xml:space="preserve"> :</w:t>
      </w:r>
      <w:proofErr w:type="gramEnd"/>
      <w:r w:rsidRPr="004B5BD4">
        <w:rPr>
          <w:sz w:val="28"/>
          <w:szCs w:val="28"/>
        </w:rPr>
        <w:t xml:space="preserve"> </w:t>
      </w:r>
      <w:proofErr w:type="gramStart"/>
      <w:r w:rsidRPr="004B5BD4">
        <w:rPr>
          <w:sz w:val="28"/>
          <w:szCs w:val="28"/>
        </w:rPr>
        <w:t>"</w:t>
      </w:r>
      <w:proofErr w:type="spellStart"/>
      <w:r w:rsidRPr="004B5BD4">
        <w:rPr>
          <w:sz w:val="28"/>
          <w:szCs w:val="28"/>
        </w:rPr>
        <w:t>Историяи</w:t>
      </w:r>
      <w:proofErr w:type="spellEnd"/>
      <w:r w:rsidRPr="004B5BD4">
        <w:rPr>
          <w:sz w:val="28"/>
          <w:szCs w:val="28"/>
        </w:rPr>
        <w:t xml:space="preserve"> культура Дагестана", "История религии", "Русский язык", "Информатика", "Этика и культура поведения", "Основы научно-технического творчества", "Физика", "Математика", "Бухгалтерский учет", "Иностранный язык", </w:t>
      </w:r>
      <w:r w:rsidRPr="004B5BD4">
        <w:rPr>
          <w:sz w:val="28"/>
          <w:szCs w:val="28"/>
        </w:rPr>
        <w:lastRenderedPageBreak/>
        <w:t>"Налоги и налогообложение", "Основы законодательства по антимонопольной политике и защите прав потребителей", "Правила пожарной безопасности", "Специальный подвижной состав", "Основы военной службы", "Перспективы развития автотранспорта РФ до 2020 г.", "Экономика отрасли", "Документальное обеспечение управления" и другие</w:t>
      </w:r>
      <w:proofErr w:type="gramEnd"/>
    </w:p>
    <w:p w:rsidR="000A2AA1" w:rsidRPr="004B5BD4" w:rsidRDefault="000A2AA1" w:rsidP="002862AE">
      <w:pPr>
        <w:suppressAutoHyphens/>
        <w:ind w:firstLine="851"/>
        <w:jc w:val="both"/>
        <w:rPr>
          <w:sz w:val="28"/>
          <w:szCs w:val="28"/>
        </w:rPr>
      </w:pPr>
      <w:r w:rsidRPr="004B5BD4">
        <w:rPr>
          <w:sz w:val="28"/>
          <w:szCs w:val="28"/>
        </w:rPr>
        <w:t>По большинству из этих дисциплин преподаватели техникума разработали рабочие авторские программы. Такие программы разработаны по предметам: "Русский язык", "Русская литература", "Основы философии", "Основы социологии и политологии", "Немецкий язык", "Психология и этика деловых отношений", "Этика и культура поведения", "Введение в специальность", "Внешнеэкономическая деятельность", "Организация и технология отрасли", "Практикум по бухгалтерскому учету", "Специальный подвижной состав" и другие.</w:t>
      </w:r>
    </w:p>
    <w:p w:rsidR="000A2AA1" w:rsidRPr="004B5BD4" w:rsidRDefault="000A2AA1" w:rsidP="002862AE">
      <w:pPr>
        <w:suppressAutoHyphens/>
        <w:ind w:firstLine="851"/>
        <w:jc w:val="both"/>
        <w:rPr>
          <w:sz w:val="28"/>
          <w:szCs w:val="28"/>
        </w:rPr>
      </w:pPr>
      <w:r w:rsidRPr="004B5BD4">
        <w:rPr>
          <w:sz w:val="28"/>
          <w:szCs w:val="28"/>
        </w:rPr>
        <w:t>Учебные дисциплины федерального, регионального, а также дисциплины по выбору и факультативные дисциплины, введенные в общеобразовательный процесс рабочими учебными планами, полностью обеспечены рабочими и авторскими программами, разработанными преподавателями техникума на основе примерных программ дисциплин. Все рабочие и авторские программы учебных дисциплин имеют положительные внутренние и внешние рецензии. Внешними рецензентами, как правило, являются ученые профильных дисциплин и кафедр вузов, специалисты базовых дорожных и автомобильных предприятий, педагогические работники учреждений среднего профессионального образования.</w:t>
      </w:r>
    </w:p>
    <w:p w:rsidR="000A2AA1" w:rsidRPr="004B5BD4" w:rsidRDefault="000A2AA1" w:rsidP="002862AE">
      <w:pPr>
        <w:suppressAutoHyphens/>
        <w:ind w:firstLine="851"/>
        <w:jc w:val="both"/>
        <w:rPr>
          <w:sz w:val="28"/>
          <w:szCs w:val="28"/>
        </w:rPr>
      </w:pPr>
      <w:r w:rsidRPr="004B5BD4">
        <w:rPr>
          <w:sz w:val="28"/>
          <w:szCs w:val="28"/>
        </w:rPr>
        <w:t>Анализ программного обеспечения показывает, что, в целом, оформление, комплектность, структура программ учебных дисциплин соответствует рекомендациям Министерства образования России по разработке рабочих программ учебных дисциплин по специальностям и примерным программам.</w:t>
      </w:r>
    </w:p>
    <w:p w:rsidR="000A2AA1" w:rsidRPr="004B5BD4" w:rsidRDefault="000A2AA1" w:rsidP="002862AE">
      <w:pPr>
        <w:suppressAutoHyphens/>
        <w:ind w:firstLine="851"/>
        <w:jc w:val="both"/>
        <w:rPr>
          <w:sz w:val="28"/>
          <w:szCs w:val="28"/>
        </w:rPr>
      </w:pPr>
      <w:r w:rsidRPr="004B5BD4">
        <w:rPr>
          <w:sz w:val="28"/>
          <w:szCs w:val="28"/>
        </w:rPr>
        <w:t xml:space="preserve">Преподаватели </w:t>
      </w:r>
      <w:r w:rsidR="007355A9" w:rsidRPr="004B5BD4">
        <w:rPr>
          <w:sz w:val="28"/>
          <w:szCs w:val="28"/>
        </w:rPr>
        <w:t xml:space="preserve">колледжа </w:t>
      </w:r>
      <w:r w:rsidRPr="004B5BD4">
        <w:rPr>
          <w:sz w:val="28"/>
          <w:szCs w:val="28"/>
        </w:rPr>
        <w:t>разработали 120 рабочих программ учебных дисциплин, в том числе 18 авторских программ дисциплин регионального компонента, дисциплин по выбору и факультативных дисциплин. В создании современного программного обеспечения основных профессиональных образовательных программ нового поколения приняли участие все преподаватели техникума.</w:t>
      </w:r>
    </w:p>
    <w:p w:rsidR="000A2AA1" w:rsidRPr="004B5BD4" w:rsidRDefault="000A2AA1" w:rsidP="002862AE">
      <w:pPr>
        <w:suppressAutoHyphens/>
        <w:ind w:firstLine="851"/>
        <w:jc w:val="both"/>
        <w:rPr>
          <w:sz w:val="28"/>
          <w:szCs w:val="28"/>
        </w:rPr>
      </w:pPr>
      <w:r w:rsidRPr="004B5BD4">
        <w:rPr>
          <w:sz w:val="28"/>
          <w:szCs w:val="28"/>
        </w:rPr>
        <w:t xml:space="preserve">В становлении специалиста, который будет востребован в новых социально-экономических условиях, большая роль отводится производственной (профессиональной) практике, которая поэтапно организуется на собственной учебно-производственной базе, а также и на базовых предприятиях дорожной и автомобильной отраслях, где студентам оказывается действенная помощь со стороны руководителей предприятий в сборе материалов для курсовых и дипломных работ. </w:t>
      </w:r>
    </w:p>
    <w:p w:rsidR="000A2AA1" w:rsidRPr="004B5BD4" w:rsidRDefault="000A2AA1" w:rsidP="002862AE">
      <w:pPr>
        <w:suppressAutoHyphens/>
        <w:ind w:firstLine="851"/>
        <w:jc w:val="both"/>
        <w:rPr>
          <w:sz w:val="28"/>
          <w:szCs w:val="28"/>
        </w:rPr>
      </w:pPr>
      <w:r w:rsidRPr="004B5BD4">
        <w:rPr>
          <w:sz w:val="28"/>
          <w:szCs w:val="28"/>
        </w:rPr>
        <w:t xml:space="preserve">С введением </w:t>
      </w:r>
      <w:r w:rsidR="00E25FD3" w:rsidRPr="004B5BD4">
        <w:rPr>
          <w:sz w:val="28"/>
          <w:szCs w:val="28"/>
        </w:rPr>
        <w:t>Ф</w:t>
      </w:r>
      <w:r w:rsidRPr="004B5BD4">
        <w:rPr>
          <w:sz w:val="28"/>
          <w:szCs w:val="28"/>
        </w:rPr>
        <w:t>ГОС</w:t>
      </w:r>
      <w:r w:rsidR="00E25FD3" w:rsidRPr="004B5BD4">
        <w:rPr>
          <w:sz w:val="28"/>
          <w:szCs w:val="28"/>
        </w:rPr>
        <w:t>-3</w:t>
      </w:r>
      <w:r w:rsidRPr="004B5BD4">
        <w:rPr>
          <w:sz w:val="28"/>
          <w:szCs w:val="28"/>
        </w:rPr>
        <w:t xml:space="preserve"> и разработанных на их основе основных профессиональных образовательных программ специальностей, педагогические работники </w:t>
      </w:r>
      <w:r w:rsidR="00E25FD3" w:rsidRPr="004B5BD4">
        <w:rPr>
          <w:sz w:val="28"/>
          <w:szCs w:val="28"/>
        </w:rPr>
        <w:t>колледжа</w:t>
      </w:r>
      <w:r w:rsidRPr="004B5BD4">
        <w:rPr>
          <w:sz w:val="28"/>
          <w:szCs w:val="28"/>
        </w:rPr>
        <w:t xml:space="preserve"> целенаправленно и интенсивно </w:t>
      </w:r>
      <w:r w:rsidRPr="004B5BD4">
        <w:rPr>
          <w:sz w:val="28"/>
          <w:szCs w:val="28"/>
        </w:rPr>
        <w:lastRenderedPageBreak/>
        <w:t>работают над созданием нового поколения программного и учебно-методического обеспечения образовательного процесса. При этом особое внимание уделяется разработке учебных иллюстративно-справочных пособий, новых курсов лекций, рекомендации по выполнению лабораторных работ и практических занятий, контрольных заданий для текущего контроля и промежуточной аттестации студентов, рекомендаций по выполнению и защите курсового и дипломного проектирования, отражающих современное состояние общества, науки и отраслей дорожного и автомобильного хозяйства.</w:t>
      </w:r>
    </w:p>
    <w:p w:rsidR="000A2AA1" w:rsidRPr="004B5BD4" w:rsidRDefault="000A2AA1" w:rsidP="002862AE">
      <w:pPr>
        <w:suppressAutoHyphens/>
        <w:ind w:firstLine="851"/>
        <w:jc w:val="both"/>
        <w:rPr>
          <w:sz w:val="28"/>
          <w:szCs w:val="28"/>
        </w:rPr>
      </w:pPr>
      <w:r w:rsidRPr="004B5BD4">
        <w:rPr>
          <w:sz w:val="28"/>
          <w:szCs w:val="28"/>
        </w:rPr>
        <w:t>Наиболее плодотворно участвуют в создании учебно-методических комплексов учебных дисциплин преподаватели предметных цикловых комиссий:</w:t>
      </w:r>
    </w:p>
    <w:p w:rsidR="000A2AA1" w:rsidRPr="004B5BD4" w:rsidRDefault="000A2AA1" w:rsidP="002862AE">
      <w:pPr>
        <w:pStyle w:val="af1"/>
        <w:ind w:firstLine="851"/>
      </w:pPr>
      <w:r w:rsidRPr="004B5BD4">
        <w:t>спец. автомобильных дисциплин «190631»</w:t>
      </w:r>
    </w:p>
    <w:p w:rsidR="000A2AA1" w:rsidRPr="004B5BD4" w:rsidRDefault="000A2AA1" w:rsidP="002862AE">
      <w:pPr>
        <w:pStyle w:val="af1"/>
        <w:ind w:firstLine="851"/>
      </w:pPr>
      <w:r w:rsidRPr="004B5BD4">
        <w:t xml:space="preserve"> </w:t>
      </w:r>
      <w:proofErr w:type="spellStart"/>
      <w:r w:rsidRPr="004B5BD4">
        <w:t>Пехальский</w:t>
      </w:r>
      <w:proofErr w:type="spellEnd"/>
      <w:r w:rsidRPr="004B5BD4">
        <w:t xml:space="preserve"> А.П.</w:t>
      </w:r>
    </w:p>
    <w:p w:rsidR="000A2AA1" w:rsidRPr="004B5BD4" w:rsidRDefault="000A2AA1" w:rsidP="002862AE">
      <w:pPr>
        <w:pStyle w:val="af1"/>
        <w:ind w:firstLine="851"/>
      </w:pPr>
      <w:proofErr w:type="spellStart"/>
      <w:proofErr w:type="gramStart"/>
      <w:r w:rsidRPr="004B5BD4">
        <w:t>естественно-научных</w:t>
      </w:r>
      <w:proofErr w:type="spellEnd"/>
      <w:proofErr w:type="gramEnd"/>
      <w:r w:rsidRPr="004B5BD4">
        <w:t xml:space="preserve"> дисциплин</w:t>
      </w:r>
    </w:p>
    <w:p w:rsidR="000A2AA1" w:rsidRPr="004B5BD4" w:rsidRDefault="000A2AA1" w:rsidP="002862AE">
      <w:pPr>
        <w:pStyle w:val="af1"/>
        <w:ind w:firstLine="851"/>
      </w:pPr>
      <w:proofErr w:type="spellStart"/>
      <w:r w:rsidRPr="004B5BD4">
        <w:t>Гамидова</w:t>
      </w:r>
      <w:proofErr w:type="spellEnd"/>
      <w:r w:rsidRPr="004B5BD4">
        <w:t xml:space="preserve"> Д.А.</w:t>
      </w:r>
    </w:p>
    <w:p w:rsidR="000A2AA1" w:rsidRPr="004B5BD4" w:rsidRDefault="000A2AA1" w:rsidP="002862AE">
      <w:pPr>
        <w:pStyle w:val="af1"/>
        <w:ind w:firstLine="851"/>
      </w:pPr>
      <w:proofErr w:type="spellStart"/>
      <w:r w:rsidRPr="004B5BD4">
        <w:t>общепрофессиональных</w:t>
      </w:r>
      <w:proofErr w:type="spellEnd"/>
      <w:r w:rsidRPr="004B5BD4">
        <w:t xml:space="preserve"> дисциплин</w:t>
      </w:r>
    </w:p>
    <w:p w:rsidR="000A2AA1" w:rsidRPr="004B5BD4" w:rsidRDefault="000A2AA1" w:rsidP="002862AE">
      <w:pPr>
        <w:pStyle w:val="af1"/>
        <w:ind w:firstLine="851"/>
      </w:pPr>
      <w:proofErr w:type="spellStart"/>
      <w:r w:rsidRPr="004B5BD4">
        <w:t>Мусиев</w:t>
      </w:r>
      <w:proofErr w:type="spellEnd"/>
      <w:r w:rsidRPr="004B5BD4">
        <w:t xml:space="preserve"> М.Г., </w:t>
      </w:r>
      <w:proofErr w:type="spellStart"/>
      <w:r w:rsidRPr="004B5BD4">
        <w:t>Амучиева</w:t>
      </w:r>
      <w:proofErr w:type="spellEnd"/>
      <w:r w:rsidRPr="004B5BD4">
        <w:t xml:space="preserve"> М.З., </w:t>
      </w:r>
      <w:proofErr w:type="spellStart"/>
      <w:r w:rsidRPr="004B5BD4">
        <w:t>Слободяник</w:t>
      </w:r>
      <w:proofErr w:type="spellEnd"/>
      <w:r w:rsidRPr="004B5BD4">
        <w:t xml:space="preserve"> М.А., </w:t>
      </w:r>
      <w:proofErr w:type="spellStart"/>
      <w:r w:rsidRPr="004B5BD4">
        <w:t>Омарова</w:t>
      </w:r>
      <w:proofErr w:type="spellEnd"/>
      <w:r w:rsidRPr="004B5BD4">
        <w:t xml:space="preserve"> З.Х.</w:t>
      </w:r>
    </w:p>
    <w:p w:rsidR="000A2AA1" w:rsidRPr="004B5BD4" w:rsidRDefault="000A2AA1" w:rsidP="002862AE">
      <w:pPr>
        <w:pStyle w:val="af1"/>
        <w:ind w:firstLine="851"/>
      </w:pPr>
      <w:proofErr w:type="spellStart"/>
      <w:proofErr w:type="gramStart"/>
      <w:r w:rsidRPr="004B5BD4">
        <w:t>специальных-экономических</w:t>
      </w:r>
      <w:proofErr w:type="spellEnd"/>
      <w:proofErr w:type="gramEnd"/>
      <w:r w:rsidRPr="004B5BD4">
        <w:t xml:space="preserve"> дисциплин</w:t>
      </w:r>
    </w:p>
    <w:p w:rsidR="000A2AA1" w:rsidRPr="004B5BD4" w:rsidRDefault="000A2AA1" w:rsidP="002862AE">
      <w:pPr>
        <w:pStyle w:val="af1"/>
        <w:ind w:firstLine="851"/>
      </w:pPr>
      <w:r w:rsidRPr="004B5BD4">
        <w:t>Терещенко Б.А.</w:t>
      </w:r>
    </w:p>
    <w:p w:rsidR="000A2AA1" w:rsidRPr="004B5BD4" w:rsidRDefault="000A2AA1" w:rsidP="002862AE">
      <w:pPr>
        <w:pStyle w:val="af1"/>
        <w:ind w:firstLine="851"/>
      </w:pPr>
      <w:r w:rsidRPr="004B5BD4">
        <w:t>общих гуманитарных и социально-экономических дисциплин</w:t>
      </w:r>
    </w:p>
    <w:p w:rsidR="000A2AA1" w:rsidRPr="004B5BD4" w:rsidRDefault="000A2AA1" w:rsidP="002862AE">
      <w:pPr>
        <w:pStyle w:val="af1"/>
        <w:ind w:firstLine="851"/>
      </w:pPr>
      <w:r w:rsidRPr="004B5BD4">
        <w:t>Ахмедова П.О.</w:t>
      </w:r>
    </w:p>
    <w:p w:rsidR="000A2AA1" w:rsidRPr="004B5BD4" w:rsidRDefault="000A2AA1" w:rsidP="002862AE">
      <w:pPr>
        <w:pStyle w:val="af1"/>
        <w:ind w:firstLine="851"/>
      </w:pPr>
      <w:r w:rsidRPr="004B5BD4">
        <w:t>специальных дисциплин «190701»</w:t>
      </w:r>
    </w:p>
    <w:p w:rsidR="000A2AA1" w:rsidRPr="004B5BD4" w:rsidRDefault="000A2AA1" w:rsidP="002862AE">
      <w:pPr>
        <w:pStyle w:val="af1"/>
        <w:ind w:firstLine="851"/>
      </w:pPr>
      <w:proofErr w:type="spellStart"/>
      <w:r w:rsidRPr="004B5BD4">
        <w:t>Абакаров</w:t>
      </w:r>
      <w:proofErr w:type="spellEnd"/>
      <w:r w:rsidRPr="004B5BD4">
        <w:t xml:space="preserve"> </w:t>
      </w:r>
      <w:proofErr w:type="spellStart"/>
      <w:r w:rsidRPr="004B5BD4">
        <w:t>Абакар</w:t>
      </w:r>
      <w:proofErr w:type="spellEnd"/>
      <w:r w:rsidRPr="004B5BD4">
        <w:t xml:space="preserve"> А.</w:t>
      </w:r>
    </w:p>
    <w:p w:rsidR="000A2AA1" w:rsidRPr="004B5BD4" w:rsidRDefault="000A2AA1" w:rsidP="002862AE">
      <w:pPr>
        <w:pStyle w:val="af1"/>
        <w:ind w:firstLine="851"/>
      </w:pPr>
      <w:r w:rsidRPr="004B5BD4">
        <w:t>специальных юридических дисциплин</w:t>
      </w:r>
    </w:p>
    <w:p w:rsidR="000A2AA1" w:rsidRPr="004B5BD4" w:rsidRDefault="000A2AA1" w:rsidP="002862AE">
      <w:pPr>
        <w:pStyle w:val="af1"/>
        <w:ind w:firstLine="851"/>
      </w:pPr>
      <w:proofErr w:type="spellStart"/>
      <w:r w:rsidRPr="004B5BD4">
        <w:t>Муртазалиева</w:t>
      </w:r>
      <w:proofErr w:type="spellEnd"/>
      <w:r w:rsidRPr="004B5BD4">
        <w:t xml:space="preserve"> З.О.</w:t>
      </w:r>
    </w:p>
    <w:p w:rsidR="000A2AA1" w:rsidRPr="004B5BD4" w:rsidRDefault="000A2AA1" w:rsidP="002862AE">
      <w:pPr>
        <w:pStyle w:val="af1"/>
        <w:ind w:firstLine="851"/>
      </w:pPr>
      <w:r w:rsidRPr="004B5BD4">
        <w:t>специальных дисциплин «230115»</w:t>
      </w:r>
    </w:p>
    <w:p w:rsidR="000A2AA1" w:rsidRPr="004B5BD4" w:rsidRDefault="000A2AA1" w:rsidP="002862AE">
      <w:pPr>
        <w:pStyle w:val="af1"/>
        <w:ind w:firstLine="851"/>
      </w:pPr>
      <w:r w:rsidRPr="004B5BD4">
        <w:t>Гусейнова И.У.</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Все преподаватели по два и даже по три раза обучались в разные годы на курсах повышения квалификации при ФПК, а также проходили стажировку на ведущих предприятиях и учебных заведениях Дагестана и России.</w:t>
      </w:r>
    </w:p>
    <w:p w:rsidR="000A2AA1" w:rsidRPr="004B5BD4" w:rsidRDefault="000A2AA1" w:rsidP="002862AE">
      <w:pPr>
        <w:suppressAutoHyphens/>
        <w:ind w:firstLine="851"/>
        <w:jc w:val="both"/>
        <w:rPr>
          <w:sz w:val="28"/>
          <w:szCs w:val="28"/>
        </w:rPr>
      </w:pPr>
      <w:r w:rsidRPr="004B5BD4">
        <w:rPr>
          <w:sz w:val="28"/>
          <w:szCs w:val="28"/>
        </w:rPr>
        <w:t>По возвращению с ФПК и стажировок преподаватели отчитывались и делились полученными знаниями на заседаниях цикловых комиссий.</w:t>
      </w:r>
    </w:p>
    <w:p w:rsidR="000A2AA1" w:rsidRPr="004B5BD4" w:rsidRDefault="000A2AA1" w:rsidP="002862AE">
      <w:pPr>
        <w:suppressAutoHyphens/>
        <w:ind w:firstLine="851"/>
        <w:jc w:val="both"/>
        <w:rPr>
          <w:sz w:val="28"/>
          <w:szCs w:val="28"/>
        </w:rPr>
      </w:pPr>
      <w:r w:rsidRPr="004B5BD4">
        <w:rPr>
          <w:sz w:val="28"/>
          <w:szCs w:val="28"/>
        </w:rPr>
        <w:t xml:space="preserve">По итогам повышения квалификации подготавливались методические разработки. </w:t>
      </w:r>
    </w:p>
    <w:p w:rsidR="000A2AA1" w:rsidRPr="004B5BD4" w:rsidRDefault="000A2AA1" w:rsidP="002862AE">
      <w:pPr>
        <w:suppressAutoHyphens/>
        <w:ind w:firstLine="851"/>
        <w:jc w:val="both"/>
        <w:rPr>
          <w:sz w:val="28"/>
          <w:szCs w:val="28"/>
        </w:rPr>
      </w:pPr>
      <w:r w:rsidRPr="004B5BD4">
        <w:rPr>
          <w:sz w:val="28"/>
          <w:szCs w:val="28"/>
        </w:rPr>
        <w:t xml:space="preserve">Преподаватели с каждым годом все активнее применяют в своей работе элементы проблемного обучения. Опытом проблемного обучения они делятся с другими преподавателями во время проведения показательных уроков, а также во время их </w:t>
      </w:r>
      <w:proofErr w:type="spellStart"/>
      <w:r w:rsidRPr="004B5BD4">
        <w:rPr>
          <w:sz w:val="28"/>
          <w:szCs w:val="28"/>
        </w:rPr>
        <w:t>взаимопосещения</w:t>
      </w:r>
      <w:proofErr w:type="spellEnd"/>
      <w:r w:rsidRPr="004B5BD4">
        <w:rPr>
          <w:sz w:val="28"/>
          <w:szCs w:val="28"/>
        </w:rPr>
        <w:t>.</w:t>
      </w:r>
    </w:p>
    <w:p w:rsidR="000A2AA1" w:rsidRPr="004B5BD4" w:rsidRDefault="000A2AA1" w:rsidP="002862AE">
      <w:pPr>
        <w:suppressAutoHyphens/>
        <w:ind w:firstLine="851"/>
        <w:jc w:val="both"/>
        <w:rPr>
          <w:sz w:val="28"/>
          <w:szCs w:val="28"/>
        </w:rPr>
      </w:pPr>
      <w:r w:rsidRPr="004B5BD4">
        <w:rPr>
          <w:sz w:val="28"/>
          <w:szCs w:val="28"/>
        </w:rPr>
        <w:t xml:space="preserve">Все преподаватели хорошо владеют современными методами организации учебного процесса и обучения студентов, что явилось основанием для привлечения некоторых для руководства Республиканскими </w:t>
      </w:r>
      <w:proofErr w:type="spellStart"/>
      <w:r w:rsidRPr="004B5BD4">
        <w:rPr>
          <w:sz w:val="28"/>
          <w:szCs w:val="28"/>
        </w:rPr>
        <w:lastRenderedPageBreak/>
        <w:t>методобъединениями</w:t>
      </w:r>
      <w:proofErr w:type="spellEnd"/>
    </w:p>
    <w:p w:rsidR="000A2AA1" w:rsidRPr="004B5BD4" w:rsidRDefault="000A2AA1" w:rsidP="00670EB0">
      <w:pPr>
        <w:suppressAutoHyphens/>
        <w:ind w:firstLine="851"/>
        <w:jc w:val="both"/>
        <w:rPr>
          <w:sz w:val="28"/>
          <w:szCs w:val="28"/>
        </w:rPr>
      </w:pPr>
      <w:r w:rsidRPr="004B5BD4">
        <w:rPr>
          <w:sz w:val="28"/>
          <w:szCs w:val="28"/>
        </w:rPr>
        <w:t xml:space="preserve">Амиров А.С. - председатель </w:t>
      </w:r>
      <w:proofErr w:type="spellStart"/>
      <w:r w:rsidRPr="004B5BD4">
        <w:rPr>
          <w:sz w:val="28"/>
          <w:szCs w:val="28"/>
        </w:rPr>
        <w:t>методобъединения</w:t>
      </w:r>
      <w:proofErr w:type="spellEnd"/>
      <w:r w:rsidRPr="004B5BD4">
        <w:rPr>
          <w:sz w:val="28"/>
          <w:szCs w:val="28"/>
        </w:rPr>
        <w:t xml:space="preserve"> заместителей директоров по учебной, воспитательной и учебно-производственной работе ССУЗ Республики Дагестан.</w:t>
      </w:r>
    </w:p>
    <w:p w:rsidR="000A2AA1" w:rsidRPr="004B5BD4" w:rsidRDefault="000A2AA1" w:rsidP="002862AE">
      <w:pPr>
        <w:pStyle w:val="2"/>
        <w:ind w:firstLine="851"/>
        <w:rPr>
          <w:rFonts w:ascii="Times New Roman" w:hAnsi="Times New Roman" w:cs="Times New Roman"/>
          <w:color w:val="auto"/>
          <w:sz w:val="28"/>
          <w:szCs w:val="28"/>
        </w:rPr>
      </w:pPr>
      <w:bookmarkStart w:id="3" w:name="_Toc339647529"/>
      <w:r w:rsidRPr="004B5BD4">
        <w:rPr>
          <w:rFonts w:ascii="Times New Roman" w:hAnsi="Times New Roman" w:cs="Times New Roman"/>
          <w:color w:val="auto"/>
          <w:sz w:val="28"/>
          <w:szCs w:val="28"/>
        </w:rPr>
        <w:t>Сведения по повышению квалификации преподавателей</w:t>
      </w:r>
      <w:bookmarkEnd w:id="3"/>
    </w:p>
    <w:p w:rsidR="000A2AA1" w:rsidRPr="004B5BD4" w:rsidRDefault="000A2AA1" w:rsidP="002862AE">
      <w:pPr>
        <w:suppressAutoHyphens/>
        <w:ind w:firstLine="851"/>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0A2AA1" w:rsidRPr="004B5BD4" w:rsidTr="00732270">
        <w:tc>
          <w:tcPr>
            <w:tcW w:w="648" w:type="dxa"/>
            <w:vMerge w:val="restart"/>
            <w:vAlign w:val="center"/>
          </w:tcPr>
          <w:p w:rsidR="000A2AA1" w:rsidRPr="004B5BD4" w:rsidRDefault="000A2AA1" w:rsidP="002862AE">
            <w:pPr>
              <w:suppressAutoHyphens/>
              <w:ind w:firstLine="851"/>
              <w:jc w:val="center"/>
              <w:rPr>
                <w:b/>
                <w:sz w:val="28"/>
                <w:szCs w:val="28"/>
              </w:rPr>
            </w:pPr>
            <w:r w:rsidRPr="004B5BD4">
              <w:rPr>
                <w:b/>
                <w:sz w:val="28"/>
                <w:szCs w:val="28"/>
              </w:rPr>
              <w:t xml:space="preserve">№ </w:t>
            </w:r>
            <w:proofErr w:type="spellStart"/>
            <w:r w:rsidRPr="004B5BD4">
              <w:rPr>
                <w:b/>
                <w:sz w:val="28"/>
                <w:szCs w:val="28"/>
              </w:rPr>
              <w:t>п\</w:t>
            </w:r>
            <w:proofErr w:type="gramStart"/>
            <w:r w:rsidRPr="004B5BD4">
              <w:rPr>
                <w:b/>
                <w:sz w:val="28"/>
                <w:szCs w:val="28"/>
              </w:rPr>
              <w:t>п</w:t>
            </w:r>
            <w:proofErr w:type="spellEnd"/>
            <w:proofErr w:type="gramEnd"/>
          </w:p>
        </w:tc>
        <w:tc>
          <w:tcPr>
            <w:tcW w:w="3180" w:type="dxa"/>
            <w:vMerge w:val="restart"/>
            <w:vAlign w:val="center"/>
          </w:tcPr>
          <w:p w:rsidR="000A2AA1" w:rsidRPr="004B5BD4" w:rsidRDefault="000A2AA1" w:rsidP="002862AE">
            <w:pPr>
              <w:suppressAutoHyphens/>
              <w:ind w:firstLine="851"/>
              <w:jc w:val="center"/>
              <w:rPr>
                <w:b/>
                <w:sz w:val="28"/>
                <w:szCs w:val="28"/>
              </w:rPr>
            </w:pPr>
            <w:r w:rsidRPr="004B5BD4">
              <w:rPr>
                <w:b/>
                <w:sz w:val="28"/>
                <w:szCs w:val="28"/>
              </w:rPr>
              <w:t>Форма и место повышения квалификации</w:t>
            </w:r>
          </w:p>
        </w:tc>
        <w:tc>
          <w:tcPr>
            <w:tcW w:w="5743" w:type="dxa"/>
            <w:gridSpan w:val="3"/>
            <w:vAlign w:val="center"/>
          </w:tcPr>
          <w:p w:rsidR="000A2AA1" w:rsidRPr="004B5BD4" w:rsidRDefault="000A2AA1" w:rsidP="002862AE">
            <w:pPr>
              <w:suppressAutoHyphens/>
              <w:ind w:firstLine="851"/>
              <w:jc w:val="center"/>
              <w:rPr>
                <w:b/>
                <w:sz w:val="28"/>
                <w:szCs w:val="28"/>
              </w:rPr>
            </w:pPr>
            <w:r w:rsidRPr="004B5BD4">
              <w:rPr>
                <w:b/>
                <w:sz w:val="28"/>
                <w:szCs w:val="28"/>
              </w:rPr>
              <w:t>Количество преподавателей</w:t>
            </w:r>
          </w:p>
        </w:tc>
      </w:tr>
      <w:tr w:rsidR="000A2AA1" w:rsidRPr="004B5BD4" w:rsidTr="00732270">
        <w:tc>
          <w:tcPr>
            <w:tcW w:w="648" w:type="dxa"/>
            <w:vMerge/>
            <w:vAlign w:val="center"/>
          </w:tcPr>
          <w:p w:rsidR="000A2AA1" w:rsidRPr="004B5BD4" w:rsidRDefault="000A2AA1" w:rsidP="002862AE">
            <w:pPr>
              <w:suppressAutoHyphens/>
              <w:ind w:firstLine="851"/>
              <w:jc w:val="center"/>
              <w:rPr>
                <w:b/>
                <w:sz w:val="28"/>
                <w:szCs w:val="28"/>
              </w:rPr>
            </w:pPr>
          </w:p>
        </w:tc>
        <w:tc>
          <w:tcPr>
            <w:tcW w:w="3180" w:type="dxa"/>
            <w:vMerge/>
            <w:vAlign w:val="center"/>
          </w:tcPr>
          <w:p w:rsidR="000A2AA1" w:rsidRPr="004B5BD4" w:rsidRDefault="000A2AA1" w:rsidP="002862AE">
            <w:pPr>
              <w:suppressAutoHyphens/>
              <w:ind w:firstLine="851"/>
              <w:jc w:val="center"/>
              <w:rPr>
                <w:b/>
                <w:sz w:val="28"/>
                <w:szCs w:val="28"/>
              </w:rPr>
            </w:pPr>
          </w:p>
        </w:tc>
        <w:tc>
          <w:tcPr>
            <w:tcW w:w="1914" w:type="dxa"/>
            <w:vAlign w:val="center"/>
          </w:tcPr>
          <w:p w:rsidR="000A2AA1" w:rsidRPr="004B5BD4" w:rsidRDefault="000A2AA1" w:rsidP="00670EB0">
            <w:pPr>
              <w:suppressAutoHyphens/>
              <w:ind w:firstLine="141"/>
              <w:jc w:val="center"/>
              <w:rPr>
                <w:b/>
                <w:sz w:val="28"/>
                <w:szCs w:val="28"/>
              </w:rPr>
            </w:pPr>
            <w:r w:rsidRPr="004B5BD4">
              <w:rPr>
                <w:b/>
                <w:sz w:val="28"/>
                <w:szCs w:val="28"/>
              </w:rPr>
              <w:t xml:space="preserve">2009\2010 </w:t>
            </w:r>
            <w:proofErr w:type="spellStart"/>
            <w:r w:rsidRPr="004B5BD4">
              <w:rPr>
                <w:b/>
                <w:sz w:val="28"/>
                <w:szCs w:val="28"/>
              </w:rPr>
              <w:t>уч</w:t>
            </w:r>
            <w:proofErr w:type="gramStart"/>
            <w:r w:rsidRPr="004B5BD4">
              <w:rPr>
                <w:b/>
                <w:sz w:val="28"/>
                <w:szCs w:val="28"/>
              </w:rPr>
              <w:t>.г</w:t>
            </w:r>
            <w:proofErr w:type="gramEnd"/>
            <w:r w:rsidRPr="004B5BD4">
              <w:rPr>
                <w:b/>
                <w:sz w:val="28"/>
                <w:szCs w:val="28"/>
              </w:rPr>
              <w:t>од</w:t>
            </w:r>
            <w:proofErr w:type="spellEnd"/>
          </w:p>
        </w:tc>
        <w:tc>
          <w:tcPr>
            <w:tcW w:w="1914" w:type="dxa"/>
            <w:vAlign w:val="center"/>
          </w:tcPr>
          <w:p w:rsidR="000A2AA1" w:rsidRPr="004B5BD4" w:rsidRDefault="000A2AA1" w:rsidP="00670EB0">
            <w:pPr>
              <w:suppressAutoHyphens/>
              <w:ind w:firstLine="70"/>
              <w:jc w:val="center"/>
              <w:rPr>
                <w:b/>
                <w:sz w:val="28"/>
                <w:szCs w:val="28"/>
              </w:rPr>
            </w:pPr>
            <w:r w:rsidRPr="004B5BD4">
              <w:rPr>
                <w:b/>
                <w:sz w:val="28"/>
                <w:szCs w:val="28"/>
              </w:rPr>
              <w:t xml:space="preserve">2010\2011 </w:t>
            </w:r>
            <w:proofErr w:type="spellStart"/>
            <w:r w:rsidRPr="004B5BD4">
              <w:rPr>
                <w:b/>
                <w:sz w:val="28"/>
                <w:szCs w:val="28"/>
              </w:rPr>
              <w:t>уч</w:t>
            </w:r>
            <w:proofErr w:type="gramStart"/>
            <w:r w:rsidRPr="004B5BD4">
              <w:rPr>
                <w:b/>
                <w:sz w:val="28"/>
                <w:szCs w:val="28"/>
              </w:rPr>
              <w:t>.г</w:t>
            </w:r>
            <w:proofErr w:type="gramEnd"/>
            <w:r w:rsidRPr="004B5BD4">
              <w:rPr>
                <w:b/>
                <w:sz w:val="28"/>
                <w:szCs w:val="28"/>
              </w:rPr>
              <w:t>од</w:t>
            </w:r>
            <w:proofErr w:type="spellEnd"/>
          </w:p>
        </w:tc>
        <w:tc>
          <w:tcPr>
            <w:tcW w:w="1915" w:type="dxa"/>
            <w:vAlign w:val="center"/>
          </w:tcPr>
          <w:p w:rsidR="000A2AA1" w:rsidRPr="004B5BD4" w:rsidRDefault="000A2AA1" w:rsidP="00670EB0">
            <w:pPr>
              <w:suppressAutoHyphens/>
              <w:ind w:firstLine="141"/>
              <w:jc w:val="center"/>
              <w:rPr>
                <w:b/>
                <w:sz w:val="28"/>
                <w:szCs w:val="28"/>
              </w:rPr>
            </w:pPr>
            <w:r w:rsidRPr="004B5BD4">
              <w:rPr>
                <w:b/>
                <w:sz w:val="28"/>
                <w:szCs w:val="28"/>
              </w:rPr>
              <w:t xml:space="preserve">2011\2012 </w:t>
            </w:r>
            <w:proofErr w:type="spellStart"/>
            <w:r w:rsidRPr="004B5BD4">
              <w:rPr>
                <w:b/>
                <w:sz w:val="28"/>
                <w:szCs w:val="28"/>
              </w:rPr>
              <w:t>уч</w:t>
            </w:r>
            <w:proofErr w:type="gramStart"/>
            <w:r w:rsidRPr="004B5BD4">
              <w:rPr>
                <w:b/>
                <w:sz w:val="28"/>
                <w:szCs w:val="28"/>
              </w:rPr>
              <w:t>.г</w:t>
            </w:r>
            <w:proofErr w:type="gramEnd"/>
            <w:r w:rsidRPr="004B5BD4">
              <w:rPr>
                <w:b/>
                <w:sz w:val="28"/>
                <w:szCs w:val="28"/>
              </w:rPr>
              <w:t>од</w:t>
            </w:r>
            <w:proofErr w:type="spellEnd"/>
          </w:p>
        </w:tc>
      </w:tr>
      <w:tr w:rsidR="000A2AA1" w:rsidRPr="004B5BD4" w:rsidTr="00732270">
        <w:tc>
          <w:tcPr>
            <w:tcW w:w="648" w:type="dxa"/>
          </w:tcPr>
          <w:p w:rsidR="000A2AA1" w:rsidRPr="004B5BD4" w:rsidRDefault="000A2AA1" w:rsidP="002862AE">
            <w:pPr>
              <w:suppressAutoHyphens/>
              <w:ind w:firstLine="851"/>
              <w:jc w:val="both"/>
              <w:rPr>
                <w:sz w:val="28"/>
                <w:szCs w:val="28"/>
              </w:rPr>
            </w:pPr>
            <w:r w:rsidRPr="004B5BD4">
              <w:rPr>
                <w:sz w:val="28"/>
                <w:szCs w:val="28"/>
              </w:rPr>
              <w:t>1</w:t>
            </w:r>
          </w:p>
        </w:tc>
        <w:tc>
          <w:tcPr>
            <w:tcW w:w="3180" w:type="dxa"/>
          </w:tcPr>
          <w:p w:rsidR="000A2AA1" w:rsidRPr="004B5BD4" w:rsidRDefault="000A2AA1" w:rsidP="002862AE">
            <w:pPr>
              <w:suppressAutoHyphens/>
              <w:ind w:firstLine="851"/>
              <w:jc w:val="both"/>
              <w:rPr>
                <w:sz w:val="28"/>
                <w:szCs w:val="28"/>
              </w:rPr>
            </w:pPr>
            <w:r w:rsidRPr="004B5BD4">
              <w:rPr>
                <w:sz w:val="28"/>
                <w:szCs w:val="28"/>
              </w:rPr>
              <w:t>ИПК</w:t>
            </w:r>
          </w:p>
        </w:tc>
        <w:tc>
          <w:tcPr>
            <w:tcW w:w="1914" w:type="dxa"/>
          </w:tcPr>
          <w:p w:rsidR="000A2AA1" w:rsidRPr="004B5BD4" w:rsidRDefault="000A2AA1" w:rsidP="002862AE">
            <w:pPr>
              <w:suppressAutoHyphens/>
              <w:ind w:firstLine="851"/>
              <w:jc w:val="center"/>
              <w:rPr>
                <w:sz w:val="28"/>
                <w:szCs w:val="28"/>
              </w:rPr>
            </w:pPr>
            <w:r w:rsidRPr="004B5BD4">
              <w:rPr>
                <w:sz w:val="28"/>
                <w:szCs w:val="28"/>
              </w:rPr>
              <w:t>10</w:t>
            </w:r>
          </w:p>
        </w:tc>
        <w:tc>
          <w:tcPr>
            <w:tcW w:w="1914" w:type="dxa"/>
          </w:tcPr>
          <w:p w:rsidR="000A2AA1" w:rsidRPr="004B5BD4" w:rsidRDefault="000A2AA1" w:rsidP="002862AE">
            <w:pPr>
              <w:suppressAutoHyphens/>
              <w:ind w:firstLine="851"/>
              <w:jc w:val="center"/>
              <w:rPr>
                <w:sz w:val="28"/>
                <w:szCs w:val="28"/>
              </w:rPr>
            </w:pPr>
            <w:r w:rsidRPr="004B5BD4">
              <w:rPr>
                <w:sz w:val="28"/>
                <w:szCs w:val="28"/>
              </w:rPr>
              <w:t>18</w:t>
            </w:r>
          </w:p>
        </w:tc>
        <w:tc>
          <w:tcPr>
            <w:tcW w:w="1915" w:type="dxa"/>
          </w:tcPr>
          <w:p w:rsidR="000A2AA1" w:rsidRPr="004B5BD4" w:rsidRDefault="000A2AA1" w:rsidP="002862AE">
            <w:pPr>
              <w:suppressAutoHyphens/>
              <w:ind w:firstLine="851"/>
              <w:jc w:val="center"/>
              <w:rPr>
                <w:sz w:val="28"/>
                <w:szCs w:val="28"/>
              </w:rPr>
            </w:pPr>
            <w:r w:rsidRPr="004B5BD4">
              <w:rPr>
                <w:sz w:val="28"/>
                <w:szCs w:val="28"/>
              </w:rPr>
              <w:t>15</w:t>
            </w:r>
          </w:p>
        </w:tc>
      </w:tr>
      <w:tr w:rsidR="000A2AA1" w:rsidRPr="004B5BD4" w:rsidTr="00732270">
        <w:tc>
          <w:tcPr>
            <w:tcW w:w="648" w:type="dxa"/>
          </w:tcPr>
          <w:p w:rsidR="000A2AA1" w:rsidRPr="004B5BD4" w:rsidRDefault="000A2AA1" w:rsidP="002862AE">
            <w:pPr>
              <w:suppressAutoHyphens/>
              <w:ind w:firstLine="851"/>
              <w:jc w:val="both"/>
              <w:rPr>
                <w:sz w:val="28"/>
                <w:szCs w:val="28"/>
              </w:rPr>
            </w:pPr>
            <w:r w:rsidRPr="004B5BD4">
              <w:rPr>
                <w:sz w:val="28"/>
                <w:szCs w:val="28"/>
              </w:rPr>
              <w:t>2</w:t>
            </w:r>
          </w:p>
        </w:tc>
        <w:tc>
          <w:tcPr>
            <w:tcW w:w="3180" w:type="dxa"/>
          </w:tcPr>
          <w:p w:rsidR="000A2AA1" w:rsidRPr="004B5BD4" w:rsidRDefault="000A2AA1" w:rsidP="002862AE">
            <w:pPr>
              <w:suppressAutoHyphens/>
              <w:ind w:firstLine="851"/>
              <w:jc w:val="both"/>
              <w:rPr>
                <w:sz w:val="28"/>
                <w:szCs w:val="28"/>
              </w:rPr>
            </w:pPr>
            <w:r w:rsidRPr="004B5BD4">
              <w:rPr>
                <w:sz w:val="28"/>
                <w:szCs w:val="28"/>
              </w:rPr>
              <w:t>ФПК</w:t>
            </w:r>
          </w:p>
        </w:tc>
        <w:tc>
          <w:tcPr>
            <w:tcW w:w="1914" w:type="dxa"/>
          </w:tcPr>
          <w:p w:rsidR="000A2AA1" w:rsidRPr="004B5BD4" w:rsidRDefault="000A2AA1" w:rsidP="002862AE">
            <w:pPr>
              <w:suppressAutoHyphens/>
              <w:ind w:firstLine="851"/>
              <w:jc w:val="center"/>
              <w:rPr>
                <w:sz w:val="28"/>
                <w:szCs w:val="28"/>
              </w:rPr>
            </w:pPr>
            <w:r w:rsidRPr="004B5BD4">
              <w:rPr>
                <w:sz w:val="28"/>
                <w:szCs w:val="28"/>
              </w:rPr>
              <w:t>4</w:t>
            </w:r>
          </w:p>
        </w:tc>
        <w:tc>
          <w:tcPr>
            <w:tcW w:w="1914" w:type="dxa"/>
          </w:tcPr>
          <w:p w:rsidR="000A2AA1" w:rsidRPr="004B5BD4" w:rsidRDefault="000A2AA1" w:rsidP="002862AE">
            <w:pPr>
              <w:suppressAutoHyphens/>
              <w:ind w:firstLine="851"/>
              <w:jc w:val="center"/>
              <w:rPr>
                <w:sz w:val="28"/>
                <w:szCs w:val="28"/>
              </w:rPr>
            </w:pPr>
            <w:r w:rsidRPr="004B5BD4">
              <w:rPr>
                <w:sz w:val="28"/>
                <w:szCs w:val="28"/>
              </w:rPr>
              <w:t>3</w:t>
            </w:r>
          </w:p>
        </w:tc>
        <w:tc>
          <w:tcPr>
            <w:tcW w:w="1915" w:type="dxa"/>
          </w:tcPr>
          <w:p w:rsidR="000A2AA1" w:rsidRPr="004B5BD4" w:rsidRDefault="000A2AA1" w:rsidP="002862AE">
            <w:pPr>
              <w:suppressAutoHyphens/>
              <w:ind w:firstLine="851"/>
              <w:jc w:val="center"/>
              <w:rPr>
                <w:sz w:val="28"/>
                <w:szCs w:val="28"/>
              </w:rPr>
            </w:pPr>
            <w:r w:rsidRPr="004B5BD4">
              <w:rPr>
                <w:sz w:val="28"/>
                <w:szCs w:val="28"/>
              </w:rPr>
              <w:t>8</w:t>
            </w:r>
          </w:p>
        </w:tc>
      </w:tr>
      <w:tr w:rsidR="000A2AA1" w:rsidRPr="004B5BD4" w:rsidTr="00732270">
        <w:tc>
          <w:tcPr>
            <w:tcW w:w="648" w:type="dxa"/>
          </w:tcPr>
          <w:p w:rsidR="000A2AA1" w:rsidRPr="004B5BD4" w:rsidRDefault="000A2AA1" w:rsidP="002862AE">
            <w:pPr>
              <w:suppressAutoHyphens/>
              <w:ind w:firstLine="851"/>
              <w:jc w:val="both"/>
              <w:rPr>
                <w:sz w:val="28"/>
                <w:szCs w:val="28"/>
              </w:rPr>
            </w:pPr>
            <w:r w:rsidRPr="004B5BD4">
              <w:rPr>
                <w:sz w:val="28"/>
                <w:szCs w:val="28"/>
              </w:rPr>
              <w:t>3</w:t>
            </w:r>
          </w:p>
        </w:tc>
        <w:tc>
          <w:tcPr>
            <w:tcW w:w="3180" w:type="dxa"/>
          </w:tcPr>
          <w:p w:rsidR="000A2AA1" w:rsidRPr="004B5BD4" w:rsidRDefault="000A2AA1" w:rsidP="002862AE">
            <w:pPr>
              <w:suppressAutoHyphens/>
              <w:ind w:firstLine="851"/>
              <w:jc w:val="both"/>
              <w:rPr>
                <w:sz w:val="28"/>
                <w:szCs w:val="28"/>
              </w:rPr>
            </w:pPr>
            <w:r w:rsidRPr="004B5BD4">
              <w:rPr>
                <w:sz w:val="28"/>
                <w:szCs w:val="28"/>
              </w:rPr>
              <w:t>Стажировка</w:t>
            </w:r>
          </w:p>
        </w:tc>
        <w:tc>
          <w:tcPr>
            <w:tcW w:w="1914" w:type="dxa"/>
          </w:tcPr>
          <w:p w:rsidR="000A2AA1" w:rsidRPr="004B5BD4" w:rsidRDefault="000A2AA1" w:rsidP="002862AE">
            <w:pPr>
              <w:suppressAutoHyphens/>
              <w:ind w:firstLine="851"/>
              <w:jc w:val="center"/>
              <w:rPr>
                <w:sz w:val="28"/>
                <w:szCs w:val="28"/>
              </w:rPr>
            </w:pPr>
            <w:r w:rsidRPr="004B5BD4">
              <w:rPr>
                <w:sz w:val="28"/>
                <w:szCs w:val="28"/>
              </w:rPr>
              <w:t>6</w:t>
            </w:r>
          </w:p>
        </w:tc>
        <w:tc>
          <w:tcPr>
            <w:tcW w:w="1914" w:type="dxa"/>
          </w:tcPr>
          <w:p w:rsidR="000A2AA1" w:rsidRPr="004B5BD4" w:rsidRDefault="000A2AA1" w:rsidP="002862AE">
            <w:pPr>
              <w:suppressAutoHyphens/>
              <w:ind w:firstLine="851"/>
              <w:jc w:val="center"/>
              <w:rPr>
                <w:sz w:val="28"/>
                <w:szCs w:val="28"/>
              </w:rPr>
            </w:pPr>
            <w:r w:rsidRPr="004B5BD4">
              <w:rPr>
                <w:sz w:val="28"/>
                <w:szCs w:val="28"/>
              </w:rPr>
              <w:t>10</w:t>
            </w:r>
          </w:p>
        </w:tc>
        <w:tc>
          <w:tcPr>
            <w:tcW w:w="1915" w:type="dxa"/>
          </w:tcPr>
          <w:p w:rsidR="000A2AA1" w:rsidRPr="004B5BD4" w:rsidRDefault="000A2AA1" w:rsidP="002862AE">
            <w:pPr>
              <w:suppressAutoHyphens/>
              <w:ind w:firstLine="851"/>
              <w:jc w:val="center"/>
              <w:rPr>
                <w:sz w:val="28"/>
                <w:szCs w:val="28"/>
              </w:rPr>
            </w:pPr>
            <w:r w:rsidRPr="004B5BD4">
              <w:rPr>
                <w:sz w:val="28"/>
                <w:szCs w:val="28"/>
              </w:rPr>
              <w:t>7</w:t>
            </w:r>
          </w:p>
        </w:tc>
      </w:tr>
      <w:tr w:rsidR="000A2AA1" w:rsidRPr="004B5BD4" w:rsidTr="00732270">
        <w:tc>
          <w:tcPr>
            <w:tcW w:w="648" w:type="dxa"/>
          </w:tcPr>
          <w:p w:rsidR="000A2AA1" w:rsidRPr="004B5BD4" w:rsidRDefault="000A2AA1" w:rsidP="002862AE">
            <w:pPr>
              <w:suppressAutoHyphens/>
              <w:ind w:firstLine="851"/>
              <w:jc w:val="both"/>
              <w:rPr>
                <w:sz w:val="28"/>
                <w:szCs w:val="28"/>
              </w:rPr>
            </w:pPr>
            <w:r w:rsidRPr="004B5BD4">
              <w:rPr>
                <w:sz w:val="28"/>
                <w:szCs w:val="28"/>
              </w:rPr>
              <w:t>4</w:t>
            </w:r>
          </w:p>
        </w:tc>
        <w:tc>
          <w:tcPr>
            <w:tcW w:w="3180" w:type="dxa"/>
          </w:tcPr>
          <w:p w:rsidR="000A2AA1" w:rsidRPr="004B5BD4" w:rsidRDefault="000A2AA1" w:rsidP="002862AE">
            <w:pPr>
              <w:suppressAutoHyphens/>
              <w:ind w:firstLine="851"/>
              <w:jc w:val="both"/>
              <w:rPr>
                <w:sz w:val="28"/>
                <w:szCs w:val="28"/>
              </w:rPr>
            </w:pPr>
            <w:r w:rsidRPr="004B5BD4">
              <w:rPr>
                <w:sz w:val="28"/>
                <w:szCs w:val="28"/>
              </w:rPr>
              <w:t>Семинары</w:t>
            </w:r>
          </w:p>
        </w:tc>
        <w:tc>
          <w:tcPr>
            <w:tcW w:w="1914" w:type="dxa"/>
          </w:tcPr>
          <w:p w:rsidR="000A2AA1" w:rsidRPr="004B5BD4" w:rsidRDefault="000A2AA1" w:rsidP="002862AE">
            <w:pPr>
              <w:suppressAutoHyphens/>
              <w:ind w:firstLine="851"/>
              <w:jc w:val="center"/>
              <w:rPr>
                <w:sz w:val="28"/>
                <w:szCs w:val="28"/>
              </w:rPr>
            </w:pPr>
            <w:r w:rsidRPr="004B5BD4">
              <w:rPr>
                <w:sz w:val="28"/>
                <w:szCs w:val="28"/>
              </w:rPr>
              <w:t>32</w:t>
            </w:r>
          </w:p>
        </w:tc>
        <w:tc>
          <w:tcPr>
            <w:tcW w:w="1914" w:type="dxa"/>
          </w:tcPr>
          <w:p w:rsidR="000A2AA1" w:rsidRPr="004B5BD4" w:rsidRDefault="000A2AA1" w:rsidP="002862AE">
            <w:pPr>
              <w:suppressAutoHyphens/>
              <w:ind w:firstLine="851"/>
              <w:jc w:val="center"/>
              <w:rPr>
                <w:sz w:val="28"/>
                <w:szCs w:val="28"/>
              </w:rPr>
            </w:pPr>
            <w:r w:rsidRPr="004B5BD4">
              <w:rPr>
                <w:sz w:val="28"/>
                <w:szCs w:val="28"/>
              </w:rPr>
              <w:t>36</w:t>
            </w:r>
          </w:p>
        </w:tc>
        <w:tc>
          <w:tcPr>
            <w:tcW w:w="1915" w:type="dxa"/>
          </w:tcPr>
          <w:p w:rsidR="000A2AA1" w:rsidRPr="004B5BD4" w:rsidRDefault="000A2AA1" w:rsidP="002862AE">
            <w:pPr>
              <w:suppressAutoHyphens/>
              <w:ind w:firstLine="851"/>
              <w:jc w:val="center"/>
              <w:rPr>
                <w:sz w:val="28"/>
                <w:szCs w:val="28"/>
              </w:rPr>
            </w:pPr>
            <w:r w:rsidRPr="004B5BD4">
              <w:rPr>
                <w:sz w:val="28"/>
                <w:szCs w:val="28"/>
              </w:rPr>
              <w:t>34</w:t>
            </w:r>
          </w:p>
        </w:tc>
      </w:tr>
    </w:tbl>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 xml:space="preserve">В </w:t>
      </w:r>
      <w:r w:rsidR="002400D3" w:rsidRPr="004B5BD4">
        <w:rPr>
          <w:sz w:val="28"/>
          <w:szCs w:val="28"/>
        </w:rPr>
        <w:t>колледже</w:t>
      </w:r>
      <w:r w:rsidRPr="004B5BD4">
        <w:rPr>
          <w:sz w:val="28"/>
          <w:szCs w:val="28"/>
        </w:rPr>
        <w:t xml:space="preserve"> большое значение придаётся стажировке преподавателей, которая осуществляется на ведущих предприятиях города.</w:t>
      </w:r>
    </w:p>
    <w:p w:rsidR="000A2AA1" w:rsidRPr="004B5BD4" w:rsidRDefault="000A2AA1" w:rsidP="002862AE">
      <w:pPr>
        <w:suppressAutoHyphens/>
        <w:ind w:firstLine="851"/>
        <w:jc w:val="both"/>
        <w:rPr>
          <w:sz w:val="28"/>
          <w:szCs w:val="28"/>
        </w:rPr>
      </w:pPr>
      <w:r w:rsidRPr="004B5BD4">
        <w:rPr>
          <w:sz w:val="28"/>
          <w:szCs w:val="28"/>
        </w:rPr>
        <w:t>Были организованы стажировки с выездом в различные страны мира.</w:t>
      </w:r>
    </w:p>
    <w:p w:rsidR="000A2AA1" w:rsidRPr="004B5BD4" w:rsidRDefault="000A2AA1" w:rsidP="002862AE">
      <w:pPr>
        <w:suppressAutoHyphens/>
        <w:ind w:firstLine="851"/>
        <w:jc w:val="both"/>
        <w:rPr>
          <w:sz w:val="28"/>
          <w:szCs w:val="28"/>
        </w:rPr>
      </w:pPr>
      <w:r w:rsidRPr="004B5BD4">
        <w:rPr>
          <w:sz w:val="28"/>
          <w:szCs w:val="28"/>
        </w:rPr>
        <w:t xml:space="preserve">Так преподаватель Гасанов Г.М. и Омаров А.З. проходили стажировку в Германии, Амиров А.С. – во Франции, </w:t>
      </w:r>
      <w:proofErr w:type="spellStart"/>
      <w:r w:rsidRPr="004B5BD4">
        <w:rPr>
          <w:sz w:val="28"/>
          <w:szCs w:val="28"/>
        </w:rPr>
        <w:t>Парамазова</w:t>
      </w:r>
      <w:proofErr w:type="spellEnd"/>
      <w:r w:rsidRPr="004B5BD4">
        <w:rPr>
          <w:sz w:val="28"/>
          <w:szCs w:val="28"/>
        </w:rPr>
        <w:t xml:space="preserve"> Ф.Ш. и Амиров А.Т. – в Англии, </w:t>
      </w:r>
      <w:proofErr w:type="spellStart"/>
      <w:r w:rsidRPr="004B5BD4">
        <w:rPr>
          <w:sz w:val="28"/>
          <w:szCs w:val="28"/>
        </w:rPr>
        <w:t>Абдулжалилов</w:t>
      </w:r>
      <w:proofErr w:type="spellEnd"/>
      <w:r w:rsidRPr="004B5BD4">
        <w:rPr>
          <w:sz w:val="28"/>
          <w:szCs w:val="28"/>
        </w:rPr>
        <w:t xml:space="preserve"> О.Ю. – в Италии и Китае.</w:t>
      </w:r>
    </w:p>
    <w:p w:rsidR="000A2AA1" w:rsidRPr="004B5BD4" w:rsidRDefault="000A2AA1" w:rsidP="002862AE">
      <w:pPr>
        <w:suppressAutoHyphens/>
        <w:ind w:firstLine="851"/>
        <w:jc w:val="both"/>
        <w:rPr>
          <w:sz w:val="28"/>
          <w:szCs w:val="28"/>
        </w:rPr>
      </w:pPr>
      <w:r w:rsidRPr="004B5BD4">
        <w:rPr>
          <w:sz w:val="28"/>
          <w:szCs w:val="28"/>
        </w:rPr>
        <w:t>Необходимым условием организации образовательного процесса в техникуме, обеспечивающим его качество, является создание педагогическими работниками учебно-методической литературы: учебников, учебных пособий, курсов лекций, рекомендаций по курсовому и дипломному проектированию, практикумов, которые находят практическое применение в колледже и в других образовательных учреждениях.</w:t>
      </w:r>
    </w:p>
    <w:p w:rsidR="000A2AA1" w:rsidRPr="004B5BD4" w:rsidRDefault="000A2AA1" w:rsidP="002862AE">
      <w:pPr>
        <w:suppressAutoHyphens/>
        <w:ind w:firstLine="851"/>
        <w:jc w:val="both"/>
        <w:rPr>
          <w:sz w:val="28"/>
          <w:szCs w:val="28"/>
        </w:rPr>
      </w:pPr>
      <w:r w:rsidRPr="004B5BD4">
        <w:rPr>
          <w:sz w:val="28"/>
          <w:szCs w:val="28"/>
        </w:rPr>
        <w:t>Преподавателями колледжа написаны учебники и учебные пособия</w:t>
      </w:r>
    </w:p>
    <w:tbl>
      <w:tblPr>
        <w:tblW w:w="5440" w:type="pct"/>
        <w:jc w:val="center"/>
        <w:tblInd w:w="118" w:type="dxa"/>
        <w:tblLook w:val="01E0"/>
      </w:tblPr>
      <w:tblGrid>
        <w:gridCol w:w="3217"/>
        <w:gridCol w:w="6948"/>
        <w:gridCol w:w="248"/>
      </w:tblGrid>
      <w:tr w:rsidR="000C7677" w:rsidRPr="00670EB0" w:rsidTr="000C7677">
        <w:trPr>
          <w:cantSplit/>
          <w:jc w:val="center"/>
        </w:trPr>
        <w:tc>
          <w:tcPr>
            <w:tcW w:w="1545" w:type="pct"/>
          </w:tcPr>
          <w:p w:rsidR="000A2AA1" w:rsidRPr="00670EB0" w:rsidRDefault="000A2AA1" w:rsidP="00670EB0">
            <w:pPr>
              <w:suppressAutoHyphens/>
              <w:ind w:firstLine="552"/>
              <w:jc w:val="both"/>
              <w:rPr>
                <w:sz w:val="28"/>
                <w:szCs w:val="28"/>
              </w:rPr>
            </w:pPr>
            <w:r w:rsidRPr="00670EB0">
              <w:rPr>
                <w:sz w:val="28"/>
                <w:szCs w:val="28"/>
              </w:rPr>
              <w:t xml:space="preserve">Кириченко Н.Б. - </w:t>
            </w:r>
          </w:p>
        </w:tc>
        <w:tc>
          <w:tcPr>
            <w:tcW w:w="3336" w:type="pct"/>
          </w:tcPr>
          <w:p w:rsidR="000A2AA1" w:rsidRPr="00670EB0" w:rsidRDefault="000A2AA1" w:rsidP="00670EB0">
            <w:pPr>
              <w:suppressAutoHyphens/>
              <w:ind w:firstLine="851"/>
              <w:jc w:val="both"/>
              <w:rPr>
                <w:sz w:val="28"/>
                <w:szCs w:val="28"/>
              </w:rPr>
            </w:pPr>
            <w:r w:rsidRPr="00670EB0">
              <w:rPr>
                <w:sz w:val="28"/>
                <w:szCs w:val="28"/>
              </w:rPr>
              <w:t xml:space="preserve">Учебное пособие «Автомобильные </w:t>
            </w:r>
            <w:proofErr w:type="spellStart"/>
            <w:r w:rsidRPr="00670EB0">
              <w:rPr>
                <w:sz w:val="28"/>
                <w:szCs w:val="28"/>
              </w:rPr>
              <w:t>эксплутационные</w:t>
            </w:r>
            <w:proofErr w:type="spellEnd"/>
            <w:r w:rsidRPr="00670EB0">
              <w:rPr>
                <w:sz w:val="28"/>
                <w:szCs w:val="28"/>
              </w:rPr>
              <w:t xml:space="preserve"> материалы». Объём 16 условных печатных листов. Издано тиражом 30000 </w:t>
            </w:r>
            <w:proofErr w:type="spellStart"/>
            <w:r w:rsidRPr="00670EB0">
              <w:rPr>
                <w:sz w:val="28"/>
                <w:szCs w:val="28"/>
              </w:rPr>
              <w:t>экз</w:t>
            </w:r>
            <w:proofErr w:type="spellEnd"/>
            <w:r w:rsidRPr="00670EB0">
              <w:rPr>
                <w:sz w:val="28"/>
                <w:szCs w:val="28"/>
              </w:rPr>
              <w:t xml:space="preserve"> издательским центром «Академия» г</w:t>
            </w:r>
            <w:proofErr w:type="gramStart"/>
            <w:r w:rsidRPr="00670EB0">
              <w:rPr>
                <w:sz w:val="28"/>
                <w:szCs w:val="28"/>
              </w:rPr>
              <w:t>.М</w:t>
            </w:r>
            <w:proofErr w:type="gramEnd"/>
            <w:r w:rsidRPr="00670EB0">
              <w:rPr>
                <w:sz w:val="28"/>
                <w:szCs w:val="28"/>
              </w:rPr>
              <w:t xml:space="preserve">осква </w:t>
            </w:r>
          </w:p>
        </w:tc>
        <w:tc>
          <w:tcPr>
            <w:tcW w:w="119" w:type="pct"/>
          </w:tcPr>
          <w:p w:rsidR="000A2AA1" w:rsidRPr="00670EB0" w:rsidRDefault="000A2AA1" w:rsidP="002862AE">
            <w:pPr>
              <w:suppressAutoHyphens/>
              <w:ind w:firstLine="851"/>
              <w:jc w:val="both"/>
              <w:rPr>
                <w:sz w:val="28"/>
                <w:szCs w:val="28"/>
              </w:rPr>
            </w:pPr>
          </w:p>
        </w:tc>
      </w:tr>
      <w:tr w:rsidR="000C7677" w:rsidRPr="00670EB0" w:rsidTr="000C7677">
        <w:trPr>
          <w:cantSplit/>
          <w:jc w:val="center"/>
        </w:trPr>
        <w:tc>
          <w:tcPr>
            <w:tcW w:w="1545" w:type="pct"/>
          </w:tcPr>
          <w:p w:rsidR="000A2AA1" w:rsidRPr="00670EB0" w:rsidRDefault="000A2AA1" w:rsidP="00670EB0">
            <w:pPr>
              <w:suppressAutoHyphens/>
              <w:ind w:firstLine="552"/>
              <w:jc w:val="both"/>
              <w:rPr>
                <w:sz w:val="28"/>
                <w:szCs w:val="28"/>
              </w:rPr>
            </w:pPr>
            <w:r w:rsidRPr="00670EB0">
              <w:rPr>
                <w:sz w:val="28"/>
                <w:szCs w:val="28"/>
              </w:rPr>
              <w:t xml:space="preserve">Кириченко Н.Б. - </w:t>
            </w:r>
          </w:p>
        </w:tc>
        <w:tc>
          <w:tcPr>
            <w:tcW w:w="3336" w:type="pct"/>
          </w:tcPr>
          <w:p w:rsidR="000C7677" w:rsidRDefault="000A2AA1" w:rsidP="000C7677">
            <w:pPr>
              <w:suppressAutoHyphens/>
              <w:ind w:firstLine="851"/>
              <w:jc w:val="both"/>
              <w:rPr>
                <w:sz w:val="28"/>
                <w:szCs w:val="28"/>
              </w:rPr>
            </w:pPr>
            <w:r w:rsidRPr="00670EB0">
              <w:rPr>
                <w:sz w:val="28"/>
                <w:szCs w:val="28"/>
              </w:rPr>
              <w:t xml:space="preserve">Учебное пособие «Лабораторный практикум по </w:t>
            </w:r>
            <w:proofErr w:type="spellStart"/>
            <w:r w:rsidRPr="00670EB0">
              <w:rPr>
                <w:sz w:val="28"/>
                <w:szCs w:val="28"/>
              </w:rPr>
              <w:t>эксплутационным</w:t>
            </w:r>
            <w:proofErr w:type="spellEnd"/>
            <w:r w:rsidRPr="00670EB0">
              <w:rPr>
                <w:sz w:val="28"/>
                <w:szCs w:val="28"/>
              </w:rPr>
              <w:t xml:space="preserve"> материалам». Издано издательским центром «Академия» г</w:t>
            </w:r>
            <w:proofErr w:type="gramStart"/>
            <w:r w:rsidRPr="00670EB0">
              <w:rPr>
                <w:sz w:val="28"/>
                <w:szCs w:val="28"/>
              </w:rPr>
              <w:t>.М</w:t>
            </w:r>
            <w:proofErr w:type="gramEnd"/>
            <w:r w:rsidRPr="00670EB0">
              <w:rPr>
                <w:sz w:val="28"/>
                <w:szCs w:val="28"/>
              </w:rPr>
              <w:t>осква. Объем 6 условных печатных листов</w:t>
            </w:r>
          </w:p>
          <w:p w:rsidR="000C7677" w:rsidRDefault="000C7677" w:rsidP="000C7677">
            <w:pPr>
              <w:suppressAutoHyphens/>
              <w:ind w:firstLine="851"/>
              <w:jc w:val="both"/>
              <w:rPr>
                <w:sz w:val="28"/>
                <w:szCs w:val="28"/>
              </w:rPr>
            </w:pPr>
          </w:p>
          <w:p w:rsidR="000C7677" w:rsidRDefault="000C7677" w:rsidP="000C7677">
            <w:pPr>
              <w:suppressAutoHyphens/>
              <w:ind w:firstLine="851"/>
              <w:jc w:val="both"/>
              <w:rPr>
                <w:sz w:val="28"/>
                <w:szCs w:val="28"/>
              </w:rPr>
            </w:pPr>
          </w:p>
          <w:p w:rsidR="000C7677" w:rsidRPr="00670EB0" w:rsidRDefault="000C7677" w:rsidP="000C7677">
            <w:pPr>
              <w:suppressAutoHyphens/>
              <w:jc w:val="both"/>
              <w:rPr>
                <w:sz w:val="28"/>
                <w:szCs w:val="28"/>
              </w:rPr>
            </w:pPr>
          </w:p>
        </w:tc>
        <w:tc>
          <w:tcPr>
            <w:tcW w:w="119" w:type="pct"/>
          </w:tcPr>
          <w:p w:rsidR="000A2AA1" w:rsidRPr="00670EB0" w:rsidRDefault="000A2AA1" w:rsidP="002862AE">
            <w:pPr>
              <w:suppressAutoHyphens/>
              <w:ind w:firstLine="851"/>
              <w:jc w:val="both"/>
              <w:rPr>
                <w:sz w:val="28"/>
                <w:szCs w:val="28"/>
              </w:rPr>
            </w:pPr>
          </w:p>
        </w:tc>
      </w:tr>
      <w:tr w:rsidR="000C7677" w:rsidRPr="00670EB0" w:rsidTr="000C7677">
        <w:trPr>
          <w:cantSplit/>
          <w:jc w:val="center"/>
        </w:trPr>
        <w:tc>
          <w:tcPr>
            <w:tcW w:w="1545" w:type="pct"/>
          </w:tcPr>
          <w:p w:rsidR="000A2AA1" w:rsidRPr="00670EB0" w:rsidRDefault="000C7677" w:rsidP="000C7677">
            <w:pPr>
              <w:suppressAutoHyphens/>
              <w:jc w:val="both"/>
              <w:rPr>
                <w:sz w:val="28"/>
                <w:szCs w:val="28"/>
              </w:rPr>
            </w:pPr>
            <w:r>
              <w:rPr>
                <w:sz w:val="28"/>
                <w:szCs w:val="28"/>
              </w:rPr>
              <w:lastRenderedPageBreak/>
              <w:t xml:space="preserve">            </w:t>
            </w:r>
            <w:proofErr w:type="spellStart"/>
            <w:r w:rsidR="000A2AA1" w:rsidRPr="00670EB0">
              <w:rPr>
                <w:sz w:val="28"/>
                <w:szCs w:val="28"/>
              </w:rPr>
              <w:t>Пехальский</w:t>
            </w:r>
            <w:proofErr w:type="spellEnd"/>
            <w:r w:rsidR="000A2AA1" w:rsidRPr="00670EB0">
              <w:rPr>
                <w:sz w:val="28"/>
                <w:szCs w:val="28"/>
              </w:rPr>
              <w:t xml:space="preserve"> А.П.-</w:t>
            </w: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roofErr w:type="spellStart"/>
            <w:r w:rsidRPr="00670EB0">
              <w:rPr>
                <w:sz w:val="28"/>
                <w:szCs w:val="28"/>
              </w:rPr>
              <w:t>Пехальский</w:t>
            </w:r>
            <w:proofErr w:type="spellEnd"/>
            <w:r w:rsidRPr="00670EB0">
              <w:rPr>
                <w:sz w:val="28"/>
                <w:szCs w:val="28"/>
              </w:rPr>
              <w:t xml:space="preserve"> А.П.</w:t>
            </w:r>
          </w:p>
          <w:p w:rsidR="000A2AA1" w:rsidRPr="00670EB0" w:rsidRDefault="000A2AA1" w:rsidP="002862AE">
            <w:pPr>
              <w:suppressAutoHyphens/>
              <w:ind w:firstLine="851"/>
              <w:jc w:val="both"/>
              <w:rPr>
                <w:sz w:val="28"/>
                <w:szCs w:val="28"/>
              </w:rPr>
            </w:pPr>
          </w:p>
        </w:tc>
        <w:tc>
          <w:tcPr>
            <w:tcW w:w="3336" w:type="pct"/>
          </w:tcPr>
          <w:p w:rsidR="000A2AA1" w:rsidRPr="00670EB0" w:rsidRDefault="000A2AA1" w:rsidP="002862AE">
            <w:pPr>
              <w:suppressAutoHyphens/>
              <w:ind w:firstLine="851"/>
              <w:jc w:val="both"/>
              <w:rPr>
                <w:sz w:val="28"/>
                <w:szCs w:val="28"/>
              </w:rPr>
            </w:pPr>
            <w:r w:rsidRPr="00670EB0">
              <w:rPr>
                <w:sz w:val="28"/>
                <w:szCs w:val="28"/>
              </w:rPr>
              <w:t xml:space="preserve">Учебник «Устройство автомобилей». Объём 33 условных печатных листов, тираж 30000 </w:t>
            </w:r>
            <w:proofErr w:type="spellStart"/>
            <w:r w:rsidRPr="00670EB0">
              <w:rPr>
                <w:sz w:val="28"/>
                <w:szCs w:val="28"/>
              </w:rPr>
              <w:t>экз</w:t>
            </w:r>
            <w:proofErr w:type="spellEnd"/>
            <w:r w:rsidRPr="00670EB0">
              <w:rPr>
                <w:sz w:val="28"/>
                <w:szCs w:val="28"/>
              </w:rPr>
              <w:t xml:space="preserve"> издательским центром «Академия» г</w:t>
            </w:r>
            <w:proofErr w:type="gramStart"/>
            <w:r w:rsidRPr="00670EB0">
              <w:rPr>
                <w:sz w:val="28"/>
                <w:szCs w:val="28"/>
              </w:rPr>
              <w:t>.М</w:t>
            </w:r>
            <w:proofErr w:type="gramEnd"/>
            <w:r w:rsidRPr="00670EB0">
              <w:rPr>
                <w:sz w:val="28"/>
                <w:szCs w:val="28"/>
              </w:rPr>
              <w:t>осква в  2005 г. Второе издание вышло в 2006 году. Третье издание вышло в 2008 году. Четвертое – в 2010 году. Пятое издание в 2011 году. Объем 530 стр.</w:t>
            </w:r>
          </w:p>
          <w:p w:rsidR="000A2AA1" w:rsidRPr="00670EB0" w:rsidRDefault="000A2AA1" w:rsidP="002862AE">
            <w:pPr>
              <w:suppressAutoHyphens/>
              <w:ind w:firstLine="851"/>
              <w:jc w:val="both"/>
              <w:rPr>
                <w:sz w:val="28"/>
                <w:szCs w:val="28"/>
              </w:rPr>
            </w:pPr>
            <w:r w:rsidRPr="00670EB0">
              <w:rPr>
                <w:sz w:val="28"/>
                <w:szCs w:val="28"/>
              </w:rPr>
              <w:t xml:space="preserve">Учебное пособие «Устройство автомобиля: лабораторный практикум». Объем 17 условных печатных листов. Издано издательским центром «Академия» </w:t>
            </w:r>
            <w:proofErr w:type="gramStart"/>
            <w:r w:rsidRPr="00670EB0">
              <w:rPr>
                <w:sz w:val="28"/>
                <w:szCs w:val="28"/>
              </w:rPr>
              <w:t>г</w:t>
            </w:r>
            <w:proofErr w:type="gramEnd"/>
            <w:r w:rsidRPr="00670EB0">
              <w:rPr>
                <w:sz w:val="28"/>
                <w:szCs w:val="28"/>
              </w:rPr>
              <w:t>. Москва в 2010 году. Второе издание вышло из печати в 2012 году объем 268 стр.</w:t>
            </w:r>
          </w:p>
          <w:p w:rsidR="000A2AA1" w:rsidRPr="00670EB0" w:rsidRDefault="000A2AA1" w:rsidP="002862AE">
            <w:pPr>
              <w:suppressAutoHyphens/>
              <w:ind w:firstLine="851"/>
              <w:jc w:val="both"/>
              <w:rPr>
                <w:sz w:val="28"/>
                <w:szCs w:val="28"/>
              </w:rPr>
            </w:pPr>
          </w:p>
        </w:tc>
        <w:tc>
          <w:tcPr>
            <w:tcW w:w="119" w:type="pct"/>
          </w:tcPr>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p w:rsidR="000A2AA1" w:rsidRPr="00670EB0" w:rsidRDefault="000A2AA1" w:rsidP="002862AE">
            <w:pPr>
              <w:suppressAutoHyphens/>
              <w:ind w:firstLine="851"/>
              <w:jc w:val="both"/>
              <w:rPr>
                <w:sz w:val="28"/>
                <w:szCs w:val="28"/>
              </w:rPr>
            </w:pPr>
          </w:p>
        </w:tc>
      </w:tr>
    </w:tbl>
    <w:p w:rsidR="000A2AA1" w:rsidRPr="004B5BD4" w:rsidRDefault="000A2AA1" w:rsidP="002862AE">
      <w:pPr>
        <w:suppressAutoHyphens/>
        <w:ind w:firstLine="851"/>
        <w:jc w:val="both"/>
        <w:rPr>
          <w:sz w:val="28"/>
          <w:szCs w:val="28"/>
        </w:rPr>
      </w:pPr>
      <w:proofErr w:type="spellStart"/>
      <w:r w:rsidRPr="004B5BD4">
        <w:rPr>
          <w:sz w:val="28"/>
          <w:szCs w:val="28"/>
        </w:rPr>
        <w:t>Пехальский</w:t>
      </w:r>
      <w:proofErr w:type="spellEnd"/>
      <w:r w:rsidRPr="004B5BD4">
        <w:rPr>
          <w:sz w:val="28"/>
          <w:szCs w:val="28"/>
        </w:rPr>
        <w:t xml:space="preserve"> А.П.       Учебные плакаты «Устройство автомобилей». 28 листов.                                                        </w:t>
      </w:r>
    </w:p>
    <w:p w:rsidR="000A2AA1" w:rsidRPr="004B5BD4" w:rsidRDefault="000A2AA1" w:rsidP="002862AE">
      <w:pPr>
        <w:suppressAutoHyphens/>
        <w:ind w:firstLine="851"/>
        <w:jc w:val="both"/>
        <w:rPr>
          <w:sz w:val="28"/>
          <w:szCs w:val="28"/>
        </w:rPr>
      </w:pPr>
      <w:r w:rsidRPr="004B5BD4">
        <w:rPr>
          <w:sz w:val="28"/>
          <w:szCs w:val="28"/>
        </w:rPr>
        <w:t xml:space="preserve">                                    Изданы издательским центром «Академия» </w:t>
      </w:r>
      <w:proofErr w:type="gramStart"/>
      <w:r w:rsidRPr="004B5BD4">
        <w:rPr>
          <w:sz w:val="28"/>
          <w:szCs w:val="28"/>
        </w:rPr>
        <w:t>г</w:t>
      </w:r>
      <w:proofErr w:type="gramEnd"/>
      <w:r w:rsidRPr="004B5BD4">
        <w:rPr>
          <w:sz w:val="28"/>
          <w:szCs w:val="28"/>
        </w:rPr>
        <w:t xml:space="preserve">. Москва. </w:t>
      </w:r>
    </w:p>
    <w:p w:rsidR="000A2AA1" w:rsidRPr="004B5BD4" w:rsidRDefault="000A2AA1" w:rsidP="002862AE">
      <w:pPr>
        <w:suppressAutoHyphens/>
        <w:ind w:firstLine="851"/>
        <w:jc w:val="both"/>
        <w:rPr>
          <w:sz w:val="28"/>
          <w:szCs w:val="28"/>
        </w:rPr>
      </w:pPr>
      <w:r w:rsidRPr="004B5BD4">
        <w:rPr>
          <w:sz w:val="28"/>
          <w:szCs w:val="28"/>
        </w:rPr>
        <w:t xml:space="preserve">                                    в 2011 году</w:t>
      </w:r>
    </w:p>
    <w:tbl>
      <w:tblPr>
        <w:tblW w:w="5073" w:type="pct"/>
        <w:tblLook w:val="01E0"/>
      </w:tblPr>
      <w:tblGrid>
        <w:gridCol w:w="2599"/>
        <w:gridCol w:w="7112"/>
      </w:tblGrid>
      <w:tr w:rsidR="000A2AA1" w:rsidRPr="004B5BD4" w:rsidTr="00732270">
        <w:trPr>
          <w:cantSplit/>
          <w:trHeight w:val="1610"/>
        </w:trPr>
        <w:tc>
          <w:tcPr>
            <w:tcW w:w="1338" w:type="pct"/>
          </w:tcPr>
          <w:p w:rsidR="000A2AA1" w:rsidRPr="004B5BD4" w:rsidRDefault="000A2AA1" w:rsidP="002862AE">
            <w:pPr>
              <w:suppressAutoHyphens/>
              <w:ind w:firstLine="851"/>
              <w:jc w:val="both"/>
              <w:rPr>
                <w:sz w:val="28"/>
                <w:szCs w:val="28"/>
              </w:rPr>
            </w:pPr>
          </w:p>
          <w:p w:rsidR="000A2AA1" w:rsidRPr="004B5BD4" w:rsidRDefault="000A2AA1" w:rsidP="000C7677">
            <w:pPr>
              <w:suppressAutoHyphens/>
              <w:jc w:val="both"/>
              <w:rPr>
                <w:sz w:val="28"/>
                <w:szCs w:val="28"/>
              </w:rPr>
            </w:pPr>
            <w:proofErr w:type="spellStart"/>
            <w:r w:rsidRPr="004B5BD4">
              <w:rPr>
                <w:sz w:val="28"/>
                <w:szCs w:val="28"/>
              </w:rPr>
              <w:t>Пехальский</w:t>
            </w:r>
            <w:proofErr w:type="spellEnd"/>
            <w:r w:rsidRPr="004B5BD4">
              <w:rPr>
                <w:sz w:val="28"/>
                <w:szCs w:val="28"/>
              </w:rPr>
              <w:t xml:space="preserve"> А.П. </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0C7677">
            <w:pPr>
              <w:suppressAutoHyphens/>
              <w:jc w:val="both"/>
              <w:rPr>
                <w:sz w:val="28"/>
                <w:szCs w:val="28"/>
              </w:rPr>
            </w:pPr>
            <w:proofErr w:type="spellStart"/>
            <w:r w:rsidRPr="004B5BD4">
              <w:rPr>
                <w:sz w:val="28"/>
                <w:szCs w:val="28"/>
              </w:rPr>
              <w:t>Пехальский</w:t>
            </w:r>
            <w:proofErr w:type="spellEnd"/>
            <w:r w:rsidRPr="004B5BD4">
              <w:rPr>
                <w:sz w:val="28"/>
                <w:szCs w:val="28"/>
              </w:rPr>
              <w:t xml:space="preserve"> А.П.</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0C7677">
            <w:pPr>
              <w:suppressAutoHyphens/>
              <w:jc w:val="both"/>
              <w:rPr>
                <w:sz w:val="28"/>
                <w:szCs w:val="28"/>
              </w:rPr>
            </w:pPr>
            <w:proofErr w:type="spellStart"/>
            <w:r w:rsidRPr="004B5BD4">
              <w:rPr>
                <w:sz w:val="28"/>
                <w:szCs w:val="28"/>
              </w:rPr>
              <w:t>Пехальский</w:t>
            </w:r>
            <w:proofErr w:type="spellEnd"/>
            <w:r w:rsidRPr="004B5BD4">
              <w:rPr>
                <w:sz w:val="28"/>
                <w:szCs w:val="28"/>
              </w:rPr>
              <w:t xml:space="preserve"> А.П.</w:t>
            </w:r>
          </w:p>
          <w:p w:rsidR="000A2AA1" w:rsidRPr="004B5BD4" w:rsidRDefault="000A2AA1" w:rsidP="002862AE">
            <w:pPr>
              <w:suppressAutoHyphens/>
              <w:ind w:firstLine="851"/>
              <w:jc w:val="both"/>
              <w:rPr>
                <w:sz w:val="28"/>
                <w:szCs w:val="28"/>
              </w:rPr>
            </w:pPr>
            <w:r w:rsidRPr="004B5BD4">
              <w:rPr>
                <w:sz w:val="28"/>
                <w:szCs w:val="28"/>
              </w:rPr>
              <w:t xml:space="preserve">                                      </w:t>
            </w:r>
          </w:p>
          <w:p w:rsidR="000A2AA1" w:rsidRPr="004B5BD4" w:rsidRDefault="000A2AA1" w:rsidP="002862AE">
            <w:pPr>
              <w:suppressAutoHyphens/>
              <w:ind w:firstLine="851"/>
              <w:jc w:val="both"/>
              <w:rPr>
                <w:sz w:val="28"/>
                <w:szCs w:val="28"/>
              </w:rPr>
            </w:pPr>
            <w:r w:rsidRPr="004B5BD4">
              <w:rPr>
                <w:sz w:val="28"/>
                <w:szCs w:val="28"/>
              </w:rPr>
              <w:t xml:space="preserve">                                                       </w:t>
            </w:r>
          </w:p>
          <w:p w:rsidR="000A2AA1" w:rsidRPr="004B5BD4" w:rsidRDefault="002400D3" w:rsidP="002862AE">
            <w:pPr>
              <w:suppressAutoHyphens/>
              <w:ind w:firstLine="851"/>
              <w:jc w:val="both"/>
              <w:rPr>
                <w:sz w:val="28"/>
                <w:szCs w:val="28"/>
              </w:rPr>
            </w:pPr>
            <w:r w:rsidRPr="004B5BD4">
              <w:rPr>
                <w:sz w:val="28"/>
                <w:szCs w:val="28"/>
              </w:rPr>
              <w:t xml:space="preserve">                  </w:t>
            </w:r>
            <w:r w:rsidR="000A2AA1" w:rsidRPr="004B5BD4">
              <w:rPr>
                <w:sz w:val="28"/>
                <w:szCs w:val="28"/>
              </w:rPr>
              <w:t xml:space="preserve">                  </w:t>
            </w:r>
          </w:p>
        </w:tc>
        <w:tc>
          <w:tcPr>
            <w:tcW w:w="3662" w:type="pct"/>
          </w:tcPr>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Учебное пособие «Устройство автомобиля. Контрольные материалы». Объем 10 условных печатных листов. 132 страниц. Издано издательским центром «Академия» г. Москва</w:t>
            </w:r>
            <w:proofErr w:type="gramStart"/>
            <w:r w:rsidRPr="004B5BD4">
              <w:rPr>
                <w:sz w:val="28"/>
                <w:szCs w:val="28"/>
              </w:rPr>
              <w:t>.</w:t>
            </w:r>
            <w:proofErr w:type="gramEnd"/>
            <w:r w:rsidRPr="004B5BD4">
              <w:rPr>
                <w:sz w:val="28"/>
                <w:szCs w:val="28"/>
              </w:rPr>
              <w:t xml:space="preserve"> </w:t>
            </w:r>
            <w:proofErr w:type="gramStart"/>
            <w:r w:rsidRPr="004B5BD4">
              <w:rPr>
                <w:sz w:val="28"/>
                <w:szCs w:val="28"/>
              </w:rPr>
              <w:t>в</w:t>
            </w:r>
            <w:proofErr w:type="gramEnd"/>
            <w:r w:rsidRPr="004B5BD4">
              <w:rPr>
                <w:sz w:val="28"/>
                <w:szCs w:val="28"/>
              </w:rPr>
              <w:t xml:space="preserve"> 2012 году.</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 xml:space="preserve">Учебное пособие – альбом «Устройство автомобилей» Издан издательским центром «Академия» </w:t>
            </w:r>
            <w:proofErr w:type="gramStart"/>
            <w:r w:rsidRPr="004B5BD4">
              <w:rPr>
                <w:sz w:val="28"/>
                <w:szCs w:val="28"/>
              </w:rPr>
              <w:t>г</w:t>
            </w:r>
            <w:proofErr w:type="gramEnd"/>
            <w:r w:rsidRPr="004B5BD4">
              <w:rPr>
                <w:sz w:val="28"/>
                <w:szCs w:val="28"/>
              </w:rPr>
              <w:t>. Москва в 2011 году. Объем альбома 30 листов</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Учебник «Электрооборудование автомобилей» Объем 21 условных печатных листов, 336 страниц издается Издательским Домом «</w:t>
            </w:r>
            <w:proofErr w:type="spellStart"/>
            <w:r w:rsidRPr="004B5BD4">
              <w:rPr>
                <w:sz w:val="28"/>
                <w:szCs w:val="28"/>
              </w:rPr>
              <w:t>Ин-Фолио</w:t>
            </w:r>
            <w:proofErr w:type="spellEnd"/>
            <w:r w:rsidRPr="004B5BD4">
              <w:rPr>
                <w:sz w:val="28"/>
                <w:szCs w:val="28"/>
              </w:rPr>
              <w:t>» г</w:t>
            </w:r>
            <w:proofErr w:type="gramStart"/>
            <w:r w:rsidRPr="004B5BD4">
              <w:rPr>
                <w:sz w:val="28"/>
                <w:szCs w:val="28"/>
              </w:rPr>
              <w:t>.В</w:t>
            </w:r>
            <w:proofErr w:type="gramEnd"/>
            <w:r w:rsidRPr="004B5BD4">
              <w:rPr>
                <w:sz w:val="28"/>
                <w:szCs w:val="28"/>
              </w:rPr>
              <w:t>олгоград в 2012 году</w:t>
            </w:r>
          </w:p>
        </w:tc>
      </w:tr>
    </w:tbl>
    <w:p w:rsidR="000A2AA1" w:rsidRPr="004B5BD4" w:rsidRDefault="000A2AA1" w:rsidP="002862AE">
      <w:pPr>
        <w:tabs>
          <w:tab w:val="left" w:pos="728"/>
        </w:tabs>
        <w:suppressAutoHyphens/>
        <w:ind w:firstLine="851"/>
        <w:rPr>
          <w:sz w:val="28"/>
          <w:szCs w:val="28"/>
        </w:rPr>
      </w:pPr>
      <w:r w:rsidRPr="004B5BD4">
        <w:rPr>
          <w:sz w:val="28"/>
          <w:szCs w:val="28"/>
        </w:rPr>
        <w:tab/>
      </w:r>
    </w:p>
    <w:tbl>
      <w:tblPr>
        <w:tblW w:w="5000" w:type="pct"/>
        <w:tblLook w:val="01E0"/>
      </w:tblPr>
      <w:tblGrid>
        <w:gridCol w:w="109"/>
        <w:gridCol w:w="2452"/>
        <w:gridCol w:w="7010"/>
      </w:tblGrid>
      <w:tr w:rsidR="000A2AA1" w:rsidRPr="004B5BD4" w:rsidTr="00732270">
        <w:trPr>
          <w:gridBefore w:val="1"/>
          <w:cantSplit/>
        </w:trPr>
        <w:tc>
          <w:tcPr>
            <w:tcW w:w="1281" w:type="pct"/>
          </w:tcPr>
          <w:p w:rsidR="000A2AA1" w:rsidRPr="004B5BD4" w:rsidRDefault="000A2AA1" w:rsidP="000C7677">
            <w:pPr>
              <w:suppressAutoHyphens/>
              <w:jc w:val="both"/>
              <w:rPr>
                <w:sz w:val="28"/>
                <w:szCs w:val="28"/>
              </w:rPr>
            </w:pPr>
            <w:r w:rsidRPr="004B5BD4">
              <w:rPr>
                <w:sz w:val="28"/>
                <w:szCs w:val="28"/>
              </w:rPr>
              <w:t xml:space="preserve">Омаров Р.Г. </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0C7677">
            <w:pPr>
              <w:suppressAutoHyphens/>
              <w:jc w:val="both"/>
              <w:rPr>
                <w:sz w:val="28"/>
                <w:szCs w:val="28"/>
              </w:rPr>
            </w:pPr>
            <w:r w:rsidRPr="004B5BD4">
              <w:rPr>
                <w:sz w:val="28"/>
                <w:szCs w:val="28"/>
              </w:rPr>
              <w:t>Амиров М.Ш.</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tc>
        <w:tc>
          <w:tcPr>
            <w:tcW w:w="3662" w:type="pct"/>
          </w:tcPr>
          <w:p w:rsidR="000A2AA1" w:rsidRPr="004B5BD4" w:rsidRDefault="000A2AA1" w:rsidP="002862AE">
            <w:pPr>
              <w:suppressAutoHyphens/>
              <w:ind w:firstLine="851"/>
              <w:jc w:val="both"/>
              <w:rPr>
                <w:sz w:val="28"/>
                <w:szCs w:val="28"/>
              </w:rPr>
            </w:pPr>
            <w:r w:rsidRPr="004B5BD4">
              <w:rPr>
                <w:sz w:val="28"/>
                <w:szCs w:val="28"/>
              </w:rPr>
              <w:t xml:space="preserve">Учебник по английскому языку для ВУЗов на английском языке. Издан в 2009 году издательским домом </w:t>
            </w:r>
            <w:proofErr w:type="gramStart"/>
            <w:r w:rsidRPr="004B5BD4">
              <w:rPr>
                <w:sz w:val="28"/>
                <w:szCs w:val="28"/>
              </w:rPr>
              <w:t>г</w:t>
            </w:r>
            <w:proofErr w:type="gramEnd"/>
            <w:r w:rsidRPr="004B5BD4">
              <w:rPr>
                <w:sz w:val="28"/>
                <w:szCs w:val="28"/>
              </w:rPr>
              <w:t>. Баку.</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 xml:space="preserve">Учебное пособие «Единая транспортная система» Объем 10 условных печатных листов. Издается издательским центром «Академия» </w:t>
            </w:r>
            <w:proofErr w:type="gramStart"/>
            <w:r w:rsidRPr="004B5BD4">
              <w:rPr>
                <w:sz w:val="28"/>
                <w:szCs w:val="28"/>
              </w:rPr>
              <w:t>г</w:t>
            </w:r>
            <w:proofErr w:type="gramEnd"/>
            <w:r w:rsidRPr="004B5BD4">
              <w:rPr>
                <w:sz w:val="28"/>
                <w:szCs w:val="28"/>
              </w:rPr>
              <w:t>. Москва.</w:t>
            </w:r>
          </w:p>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p>
        </w:tc>
      </w:tr>
      <w:tr w:rsidR="000A2AA1" w:rsidRPr="004B5BD4" w:rsidTr="00732270">
        <w:trPr>
          <w:gridBefore w:val="1"/>
          <w:gridAfter w:val="1"/>
          <w:wAfter w:w="7009" w:type="dxa"/>
          <w:cantSplit/>
          <w:trHeight w:val="82"/>
        </w:trPr>
        <w:tc>
          <w:tcPr>
            <w:tcW w:w="1281" w:type="pct"/>
          </w:tcPr>
          <w:p w:rsidR="000A2AA1" w:rsidRPr="004B5BD4" w:rsidRDefault="000A2AA1" w:rsidP="002862AE">
            <w:pPr>
              <w:suppressAutoHyphens/>
              <w:ind w:firstLine="851"/>
              <w:jc w:val="both"/>
              <w:rPr>
                <w:sz w:val="28"/>
                <w:szCs w:val="28"/>
              </w:rPr>
            </w:pP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lastRenderedPageBreak/>
              <w:t>Абакаров</w:t>
            </w:r>
            <w:proofErr w:type="spellEnd"/>
            <w:r w:rsidRPr="004B5BD4">
              <w:rPr>
                <w:sz w:val="28"/>
                <w:szCs w:val="28"/>
              </w:rPr>
              <w:t xml:space="preserve"> А.А. </w:t>
            </w:r>
          </w:p>
        </w:tc>
        <w:tc>
          <w:tcPr>
            <w:tcW w:w="3662" w:type="pct"/>
          </w:tcPr>
          <w:p w:rsidR="000A2AA1" w:rsidRPr="004B5BD4" w:rsidRDefault="000A2AA1" w:rsidP="002862AE">
            <w:pPr>
              <w:suppressAutoHyphens/>
              <w:ind w:firstLine="851"/>
              <w:jc w:val="both"/>
              <w:rPr>
                <w:sz w:val="28"/>
                <w:szCs w:val="28"/>
              </w:rPr>
            </w:pPr>
            <w:r w:rsidRPr="004B5BD4">
              <w:rPr>
                <w:sz w:val="28"/>
                <w:szCs w:val="28"/>
              </w:rPr>
              <w:t>Курс лекций по предмету «Техническое обслуживание автомобилей»</w:t>
            </w:r>
          </w:p>
          <w:p w:rsidR="000A2AA1" w:rsidRPr="004B5BD4" w:rsidRDefault="000A2AA1" w:rsidP="002862AE">
            <w:pPr>
              <w:suppressAutoHyphens/>
              <w:ind w:firstLine="851"/>
              <w:jc w:val="both"/>
              <w:rPr>
                <w:sz w:val="28"/>
                <w:szCs w:val="28"/>
              </w:rPr>
            </w:pP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 xml:space="preserve">Ибрагимов И.О. </w:t>
            </w:r>
          </w:p>
        </w:tc>
        <w:tc>
          <w:tcPr>
            <w:tcW w:w="3662" w:type="pct"/>
          </w:tcPr>
          <w:p w:rsidR="000A2AA1" w:rsidRPr="004B5BD4" w:rsidRDefault="000A2AA1" w:rsidP="002862AE">
            <w:pPr>
              <w:suppressAutoHyphens/>
              <w:ind w:firstLine="851"/>
              <w:jc w:val="both"/>
              <w:rPr>
                <w:sz w:val="28"/>
                <w:szCs w:val="28"/>
              </w:rPr>
            </w:pPr>
            <w:r w:rsidRPr="004B5BD4">
              <w:rPr>
                <w:sz w:val="28"/>
                <w:szCs w:val="28"/>
              </w:rPr>
              <w:t>Лабораторный практикум по химии</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t>Мусиев</w:t>
            </w:r>
            <w:proofErr w:type="spellEnd"/>
            <w:r w:rsidRPr="004B5BD4">
              <w:rPr>
                <w:sz w:val="28"/>
                <w:szCs w:val="28"/>
              </w:rPr>
              <w:t xml:space="preserve"> М.Г. </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Методические указания по выполнению лабораторно-практических работ по дисциплине «Стандартизация, метрология и сертификация».</w:t>
            </w:r>
          </w:p>
        </w:tc>
      </w:tr>
      <w:tr w:rsidR="000A2AA1" w:rsidRPr="004B5BD4" w:rsidTr="00732270">
        <w:trPr>
          <w:cantSplit/>
        </w:trPr>
        <w:tc>
          <w:tcPr>
            <w:tcW w:w="1338" w:type="pct"/>
            <w:gridSpan w:val="2"/>
          </w:tcPr>
          <w:p w:rsidR="000A2AA1" w:rsidRPr="004B5BD4" w:rsidRDefault="000A2AA1" w:rsidP="002862AE">
            <w:pPr>
              <w:suppressAutoHyphens/>
              <w:ind w:firstLine="851"/>
              <w:jc w:val="both"/>
              <w:rPr>
                <w:sz w:val="28"/>
                <w:szCs w:val="28"/>
              </w:rPr>
            </w:pPr>
          </w:p>
        </w:tc>
        <w:tc>
          <w:tcPr>
            <w:tcW w:w="3662" w:type="pct"/>
          </w:tcPr>
          <w:p w:rsidR="000A2AA1" w:rsidRPr="004B5BD4" w:rsidRDefault="000A2AA1" w:rsidP="002862AE">
            <w:pPr>
              <w:suppressAutoHyphens/>
              <w:ind w:firstLine="851"/>
              <w:jc w:val="both"/>
              <w:rPr>
                <w:sz w:val="28"/>
                <w:szCs w:val="28"/>
              </w:rPr>
            </w:pP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t>Мусиев</w:t>
            </w:r>
            <w:proofErr w:type="spellEnd"/>
            <w:r w:rsidRPr="004B5BD4">
              <w:rPr>
                <w:sz w:val="28"/>
                <w:szCs w:val="28"/>
              </w:rPr>
              <w:t xml:space="preserve"> М.Г.</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Методическая разработка «Методика выполнения курсового проекта по ремонту автомобилей и двигателей»</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Алиев А.А.</w:t>
            </w:r>
          </w:p>
        </w:tc>
        <w:tc>
          <w:tcPr>
            <w:tcW w:w="3662" w:type="pct"/>
          </w:tcPr>
          <w:p w:rsidR="000A2AA1" w:rsidRPr="004B5BD4" w:rsidRDefault="000A2AA1" w:rsidP="002862AE">
            <w:pPr>
              <w:suppressAutoHyphens/>
              <w:ind w:firstLine="851"/>
              <w:jc w:val="both"/>
              <w:rPr>
                <w:sz w:val="28"/>
                <w:szCs w:val="28"/>
              </w:rPr>
            </w:pPr>
            <w:r w:rsidRPr="004B5BD4">
              <w:rPr>
                <w:sz w:val="28"/>
                <w:szCs w:val="28"/>
              </w:rPr>
              <w:t>Учебное пособие по выполнению курсового проекта по предмету «Изыскания и проектирование автомобильных дорог»</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Алиев А.А.</w:t>
            </w:r>
          </w:p>
        </w:tc>
        <w:tc>
          <w:tcPr>
            <w:tcW w:w="3662" w:type="pct"/>
          </w:tcPr>
          <w:p w:rsidR="000A2AA1" w:rsidRPr="004B5BD4" w:rsidRDefault="000A2AA1" w:rsidP="002862AE">
            <w:pPr>
              <w:suppressAutoHyphens/>
              <w:ind w:firstLine="851"/>
              <w:jc w:val="both"/>
              <w:rPr>
                <w:sz w:val="28"/>
                <w:szCs w:val="28"/>
              </w:rPr>
            </w:pPr>
            <w:r w:rsidRPr="004B5BD4">
              <w:rPr>
                <w:sz w:val="28"/>
                <w:szCs w:val="28"/>
              </w:rPr>
              <w:t>Учебное пособие «Основы проектирования автомобильных дорог»</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Амиров А.Т.</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Методические указания к выполнению курсового проекта по предмету «Строительство автомобильных дорог и аэродромов»</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t>Парамазова</w:t>
            </w:r>
            <w:proofErr w:type="spellEnd"/>
            <w:r w:rsidRPr="004B5BD4">
              <w:rPr>
                <w:sz w:val="28"/>
                <w:szCs w:val="28"/>
              </w:rPr>
              <w:t xml:space="preserve"> Ф.Ш.</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Методические указания для лабораторных работ по предмету «Дорожно-строительные материалы»</w:t>
            </w:r>
          </w:p>
        </w:tc>
      </w:tr>
      <w:tr w:rsidR="000A2AA1" w:rsidRPr="004B5BD4" w:rsidTr="00732270">
        <w:trPr>
          <w:cantSplit/>
        </w:trPr>
        <w:tc>
          <w:tcPr>
            <w:tcW w:w="1338" w:type="pct"/>
            <w:gridSpan w:val="2"/>
          </w:tcPr>
          <w:p w:rsidR="000A2AA1" w:rsidRPr="004B5BD4" w:rsidRDefault="000A2AA1" w:rsidP="000C7677">
            <w:pPr>
              <w:suppressAutoHyphens/>
              <w:ind w:right="-207"/>
              <w:jc w:val="both"/>
              <w:rPr>
                <w:sz w:val="28"/>
                <w:szCs w:val="28"/>
              </w:rPr>
            </w:pPr>
            <w:proofErr w:type="spellStart"/>
            <w:r w:rsidRPr="004B5BD4">
              <w:rPr>
                <w:sz w:val="28"/>
                <w:szCs w:val="28"/>
              </w:rPr>
              <w:t>Абдулжалилов</w:t>
            </w:r>
            <w:proofErr w:type="spellEnd"/>
            <w:r w:rsidRPr="004B5BD4">
              <w:rPr>
                <w:sz w:val="28"/>
                <w:szCs w:val="28"/>
              </w:rPr>
              <w:t xml:space="preserve"> О.Ю.</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Методические указания по работе с топографической картой по специальности 270831.</w:t>
            </w:r>
          </w:p>
        </w:tc>
      </w:tr>
      <w:tr w:rsidR="000A2AA1" w:rsidRPr="004B5BD4" w:rsidTr="00732270">
        <w:trPr>
          <w:cantSplit/>
        </w:trPr>
        <w:tc>
          <w:tcPr>
            <w:tcW w:w="1338" w:type="pct"/>
            <w:gridSpan w:val="2"/>
          </w:tcPr>
          <w:p w:rsidR="000A2AA1" w:rsidRPr="004B5BD4" w:rsidRDefault="000A2AA1" w:rsidP="000C7677">
            <w:pPr>
              <w:suppressAutoHyphens/>
              <w:ind w:right="-207"/>
              <w:jc w:val="both"/>
              <w:rPr>
                <w:sz w:val="28"/>
                <w:szCs w:val="28"/>
              </w:rPr>
            </w:pPr>
            <w:proofErr w:type="spellStart"/>
            <w:r w:rsidRPr="004B5BD4">
              <w:rPr>
                <w:sz w:val="28"/>
                <w:szCs w:val="28"/>
              </w:rPr>
              <w:t>Сефикурбанов</w:t>
            </w:r>
            <w:proofErr w:type="spellEnd"/>
            <w:r w:rsidRPr="004B5BD4">
              <w:rPr>
                <w:sz w:val="28"/>
                <w:szCs w:val="28"/>
              </w:rPr>
              <w:t xml:space="preserve"> С.М.</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Методические указания к выполнению курсовой работы на тему «Определение договорной цены на строительство» специальность 080114</w:t>
            </w:r>
          </w:p>
        </w:tc>
      </w:tr>
      <w:tr w:rsidR="000A2AA1" w:rsidRPr="004B5BD4" w:rsidTr="00732270">
        <w:trPr>
          <w:cantSplit/>
        </w:trPr>
        <w:tc>
          <w:tcPr>
            <w:tcW w:w="1338" w:type="pct"/>
            <w:gridSpan w:val="2"/>
          </w:tcPr>
          <w:p w:rsidR="000A2AA1" w:rsidRPr="004B5BD4" w:rsidRDefault="000A2AA1" w:rsidP="002862AE">
            <w:pPr>
              <w:suppressAutoHyphens/>
              <w:ind w:firstLine="851"/>
              <w:jc w:val="both"/>
              <w:rPr>
                <w:sz w:val="28"/>
                <w:szCs w:val="28"/>
              </w:rPr>
            </w:pPr>
          </w:p>
        </w:tc>
        <w:tc>
          <w:tcPr>
            <w:tcW w:w="3662" w:type="pct"/>
          </w:tcPr>
          <w:p w:rsidR="000A2AA1" w:rsidRPr="004B5BD4" w:rsidRDefault="000A2AA1" w:rsidP="002862AE">
            <w:pPr>
              <w:suppressAutoHyphens/>
              <w:ind w:firstLine="851"/>
              <w:jc w:val="both"/>
              <w:rPr>
                <w:sz w:val="28"/>
                <w:szCs w:val="28"/>
              </w:rPr>
            </w:pP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t>Алилов</w:t>
            </w:r>
            <w:proofErr w:type="spellEnd"/>
            <w:r w:rsidRPr="004B5BD4">
              <w:rPr>
                <w:sz w:val="28"/>
                <w:szCs w:val="28"/>
              </w:rPr>
              <w:t xml:space="preserve"> А.Н.</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Методический доклад «О некоторых способностях преподавания гуманитарных наук в учебных заведениях автомобильно-дорожного профиля»</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Магомедова Н.Г.</w:t>
            </w:r>
          </w:p>
        </w:tc>
        <w:tc>
          <w:tcPr>
            <w:tcW w:w="3662" w:type="pct"/>
          </w:tcPr>
          <w:p w:rsidR="000A2AA1" w:rsidRPr="004B5BD4" w:rsidRDefault="000A2AA1" w:rsidP="002862AE">
            <w:pPr>
              <w:suppressAutoHyphens/>
              <w:ind w:firstLine="851"/>
              <w:jc w:val="both"/>
              <w:rPr>
                <w:sz w:val="28"/>
                <w:szCs w:val="28"/>
              </w:rPr>
            </w:pPr>
            <w:r w:rsidRPr="004B5BD4">
              <w:rPr>
                <w:sz w:val="28"/>
                <w:szCs w:val="28"/>
              </w:rPr>
              <w:t>Методическая разработка «</w:t>
            </w:r>
            <w:proofErr w:type="spellStart"/>
            <w:r w:rsidRPr="004B5BD4">
              <w:rPr>
                <w:sz w:val="28"/>
                <w:szCs w:val="28"/>
              </w:rPr>
              <w:t>Вахабизм</w:t>
            </w:r>
            <w:proofErr w:type="spellEnd"/>
            <w:r w:rsidRPr="004B5BD4">
              <w:rPr>
                <w:sz w:val="28"/>
                <w:szCs w:val="28"/>
              </w:rPr>
              <w:t xml:space="preserve"> в Дагестане»</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t>Идрисова С.Г.</w:t>
            </w:r>
          </w:p>
        </w:tc>
        <w:tc>
          <w:tcPr>
            <w:tcW w:w="3662" w:type="pct"/>
          </w:tcPr>
          <w:p w:rsidR="000A2AA1" w:rsidRPr="004B5BD4" w:rsidRDefault="000A2AA1" w:rsidP="002862AE">
            <w:pPr>
              <w:suppressAutoHyphens/>
              <w:ind w:firstLine="851"/>
              <w:jc w:val="both"/>
              <w:rPr>
                <w:sz w:val="28"/>
                <w:szCs w:val="28"/>
              </w:rPr>
            </w:pPr>
            <w:r w:rsidRPr="004B5BD4">
              <w:rPr>
                <w:sz w:val="28"/>
                <w:szCs w:val="28"/>
              </w:rPr>
              <w:t>Сценарий внеклассного мероприятия «Суд природы над обществом»</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r w:rsidRPr="004B5BD4">
              <w:rPr>
                <w:sz w:val="28"/>
                <w:szCs w:val="28"/>
              </w:rPr>
              <w:lastRenderedPageBreak/>
              <w:t>Мусаева П.М.</w:t>
            </w:r>
          </w:p>
        </w:tc>
        <w:tc>
          <w:tcPr>
            <w:tcW w:w="3662" w:type="pct"/>
          </w:tcPr>
          <w:p w:rsidR="000A2AA1" w:rsidRPr="004B5BD4" w:rsidRDefault="000A2AA1" w:rsidP="002862AE">
            <w:pPr>
              <w:suppressAutoHyphens/>
              <w:ind w:firstLine="851"/>
              <w:jc w:val="both"/>
              <w:rPr>
                <w:sz w:val="28"/>
                <w:szCs w:val="28"/>
              </w:rPr>
            </w:pPr>
            <w:r w:rsidRPr="004B5BD4">
              <w:rPr>
                <w:sz w:val="28"/>
                <w:szCs w:val="28"/>
              </w:rPr>
              <w:t xml:space="preserve">Написала и опубликовала статьи «Развитие экономики республики» 2001 г. Г.Махачкала, «Развитие транспортной инфраструктуры как один из приоритетов развития экономики в Республике Дагестан» 2004 г. Г.Махачкала, «Формирование </w:t>
            </w:r>
            <w:proofErr w:type="spellStart"/>
            <w:r w:rsidRPr="004B5BD4">
              <w:rPr>
                <w:sz w:val="28"/>
                <w:szCs w:val="28"/>
              </w:rPr>
              <w:t>логистической</w:t>
            </w:r>
            <w:proofErr w:type="spellEnd"/>
            <w:r w:rsidRPr="004B5BD4">
              <w:rPr>
                <w:sz w:val="28"/>
                <w:szCs w:val="28"/>
              </w:rPr>
              <w:t xml:space="preserve"> информационной системы транспортной </w:t>
            </w:r>
            <w:proofErr w:type="spellStart"/>
            <w:r w:rsidRPr="004B5BD4">
              <w:rPr>
                <w:sz w:val="28"/>
                <w:szCs w:val="28"/>
              </w:rPr>
              <w:t>инфроструктуры</w:t>
            </w:r>
            <w:proofErr w:type="spellEnd"/>
            <w:r w:rsidRPr="004B5BD4">
              <w:rPr>
                <w:sz w:val="28"/>
                <w:szCs w:val="28"/>
              </w:rPr>
              <w:t xml:space="preserve"> РД» 2004 г. Г.Саратов, «Формирование </w:t>
            </w:r>
            <w:proofErr w:type="spellStart"/>
            <w:r w:rsidRPr="004B5BD4">
              <w:rPr>
                <w:sz w:val="28"/>
                <w:szCs w:val="28"/>
              </w:rPr>
              <w:t>логистических</w:t>
            </w:r>
            <w:proofErr w:type="spellEnd"/>
            <w:r w:rsidRPr="004B5BD4">
              <w:rPr>
                <w:sz w:val="28"/>
                <w:szCs w:val="28"/>
              </w:rPr>
              <w:t xml:space="preserve"> потоков в РД» 2004 г </w:t>
            </w:r>
            <w:proofErr w:type="spellStart"/>
            <w:proofErr w:type="gramStart"/>
            <w:r w:rsidRPr="004B5BD4">
              <w:rPr>
                <w:sz w:val="28"/>
                <w:szCs w:val="28"/>
              </w:rPr>
              <w:t>г</w:t>
            </w:r>
            <w:proofErr w:type="spellEnd"/>
            <w:proofErr w:type="gramEnd"/>
            <w:r w:rsidRPr="004B5BD4">
              <w:rPr>
                <w:sz w:val="28"/>
                <w:szCs w:val="28"/>
              </w:rPr>
              <w:t xml:space="preserve">. Саратов, «Сравнительный анализ транспорта, как основа формирования </w:t>
            </w:r>
            <w:proofErr w:type="spellStart"/>
            <w:r w:rsidRPr="004B5BD4">
              <w:rPr>
                <w:sz w:val="28"/>
                <w:szCs w:val="28"/>
              </w:rPr>
              <w:t>логистических</w:t>
            </w:r>
            <w:proofErr w:type="spellEnd"/>
            <w:r w:rsidRPr="004B5BD4">
              <w:rPr>
                <w:sz w:val="28"/>
                <w:szCs w:val="28"/>
              </w:rPr>
              <w:t xml:space="preserve"> потоков в РД» 2004 г г.Москва</w:t>
            </w:r>
          </w:p>
        </w:tc>
      </w:tr>
      <w:tr w:rsidR="000A2AA1" w:rsidRPr="004B5BD4" w:rsidTr="00732270">
        <w:trPr>
          <w:cantSplit/>
        </w:trPr>
        <w:tc>
          <w:tcPr>
            <w:tcW w:w="1338" w:type="pct"/>
            <w:gridSpan w:val="2"/>
          </w:tcPr>
          <w:p w:rsidR="000A2AA1" w:rsidRPr="004B5BD4" w:rsidRDefault="000A2AA1" w:rsidP="000C7677">
            <w:pPr>
              <w:suppressAutoHyphens/>
              <w:jc w:val="both"/>
              <w:rPr>
                <w:sz w:val="28"/>
                <w:szCs w:val="28"/>
              </w:rPr>
            </w:pPr>
            <w:proofErr w:type="spellStart"/>
            <w:r w:rsidRPr="004B5BD4">
              <w:rPr>
                <w:sz w:val="28"/>
                <w:szCs w:val="28"/>
              </w:rPr>
              <w:t>Алилов</w:t>
            </w:r>
            <w:proofErr w:type="spellEnd"/>
            <w:r w:rsidRPr="004B5BD4">
              <w:rPr>
                <w:sz w:val="28"/>
                <w:szCs w:val="28"/>
              </w:rPr>
              <w:t xml:space="preserve"> А.Н.</w:t>
            </w:r>
          </w:p>
        </w:tc>
        <w:tc>
          <w:tcPr>
            <w:tcW w:w="3662" w:type="pct"/>
          </w:tcPr>
          <w:p w:rsidR="000A2AA1" w:rsidRPr="004B5BD4" w:rsidRDefault="000A2AA1" w:rsidP="002862AE">
            <w:pPr>
              <w:suppressAutoHyphens/>
              <w:ind w:firstLine="851"/>
              <w:jc w:val="both"/>
              <w:rPr>
                <w:sz w:val="28"/>
                <w:szCs w:val="28"/>
              </w:rPr>
            </w:pPr>
            <w:r w:rsidRPr="004B5BD4">
              <w:rPr>
                <w:sz w:val="28"/>
                <w:szCs w:val="28"/>
              </w:rPr>
              <w:t>Опубликовал научные труды: «Кризис индустриальной цивилизации и религиозный фактор устойчивого развития», «Проблемы истории становления и развития автотранспорта в Дагестане</w:t>
            </w:r>
            <w:proofErr w:type="gramStart"/>
            <w:r w:rsidRPr="004B5BD4">
              <w:rPr>
                <w:sz w:val="28"/>
                <w:szCs w:val="28"/>
              </w:rPr>
              <w:t xml:space="preserve">.» </w:t>
            </w:r>
            <w:proofErr w:type="gramEnd"/>
          </w:p>
        </w:tc>
      </w:tr>
    </w:tbl>
    <w:p w:rsidR="000A2AA1" w:rsidRPr="004B5BD4" w:rsidRDefault="000A2AA1" w:rsidP="002862AE">
      <w:pPr>
        <w:suppressAutoHyphens/>
        <w:ind w:firstLine="851"/>
        <w:jc w:val="both"/>
        <w:rPr>
          <w:sz w:val="28"/>
          <w:szCs w:val="28"/>
        </w:rPr>
      </w:pPr>
    </w:p>
    <w:p w:rsidR="000A2AA1" w:rsidRPr="004B5BD4" w:rsidRDefault="000A2AA1" w:rsidP="002862AE">
      <w:pPr>
        <w:suppressAutoHyphens/>
        <w:ind w:firstLine="851"/>
        <w:jc w:val="both"/>
        <w:rPr>
          <w:sz w:val="28"/>
          <w:szCs w:val="28"/>
        </w:rPr>
      </w:pPr>
      <w:r w:rsidRPr="004B5BD4">
        <w:rPr>
          <w:sz w:val="28"/>
          <w:szCs w:val="28"/>
        </w:rPr>
        <w:t>Многие преподаватели работают над созданием новых наглядных пособий в связи с поступлением новых автомобилей и различной техники.</w:t>
      </w:r>
    </w:p>
    <w:p w:rsidR="000A2AA1" w:rsidRPr="004B5BD4" w:rsidRDefault="002400D3" w:rsidP="002862AE">
      <w:pPr>
        <w:suppressAutoHyphens/>
        <w:ind w:firstLine="851"/>
        <w:jc w:val="both"/>
        <w:rPr>
          <w:sz w:val="28"/>
          <w:szCs w:val="28"/>
        </w:rPr>
      </w:pPr>
      <w:r w:rsidRPr="004B5BD4">
        <w:rPr>
          <w:sz w:val="28"/>
          <w:szCs w:val="28"/>
        </w:rPr>
        <w:t>Колледж</w:t>
      </w:r>
      <w:r w:rsidR="000A2AA1" w:rsidRPr="004B5BD4">
        <w:rPr>
          <w:sz w:val="28"/>
          <w:szCs w:val="28"/>
        </w:rPr>
        <w:t xml:space="preserve"> постоянно принимает участие в олимпиадах, проводимых среди ССУЗов Дагестана.</w:t>
      </w:r>
    </w:p>
    <w:p w:rsidR="000A2AA1" w:rsidRPr="004B5BD4" w:rsidRDefault="000A2AA1" w:rsidP="002862AE">
      <w:pPr>
        <w:suppressAutoHyphens/>
        <w:ind w:firstLine="851"/>
        <w:jc w:val="both"/>
        <w:rPr>
          <w:sz w:val="28"/>
          <w:szCs w:val="28"/>
        </w:rPr>
      </w:pPr>
      <w:r w:rsidRPr="004B5BD4">
        <w:rPr>
          <w:sz w:val="28"/>
          <w:szCs w:val="28"/>
        </w:rPr>
        <w:t>Многие работы на них были отмечены дипломами и заняли призовые места.</w:t>
      </w:r>
    </w:p>
    <w:p w:rsidR="000A2AA1" w:rsidRPr="004B5BD4" w:rsidRDefault="000A2AA1" w:rsidP="002862AE">
      <w:pPr>
        <w:suppressAutoHyphens/>
        <w:ind w:firstLine="851"/>
        <w:jc w:val="both"/>
        <w:rPr>
          <w:sz w:val="28"/>
          <w:szCs w:val="28"/>
        </w:rPr>
      </w:pPr>
      <w:r w:rsidRPr="004B5BD4">
        <w:rPr>
          <w:sz w:val="28"/>
          <w:szCs w:val="28"/>
        </w:rPr>
        <w:t xml:space="preserve">Методические разработки преподавателей </w:t>
      </w:r>
      <w:proofErr w:type="spellStart"/>
      <w:r w:rsidRPr="004B5BD4">
        <w:rPr>
          <w:sz w:val="28"/>
          <w:szCs w:val="28"/>
        </w:rPr>
        <w:t>Рамазановой</w:t>
      </w:r>
      <w:proofErr w:type="spellEnd"/>
      <w:r w:rsidRPr="004B5BD4">
        <w:rPr>
          <w:sz w:val="28"/>
          <w:szCs w:val="28"/>
        </w:rPr>
        <w:t xml:space="preserve"> П.С. на тему: «Бухгалтерский учёт» и Терещенко Б.А. на тему: </w:t>
      </w:r>
      <w:proofErr w:type="gramStart"/>
      <w:r w:rsidRPr="004B5BD4">
        <w:rPr>
          <w:sz w:val="28"/>
          <w:szCs w:val="28"/>
        </w:rPr>
        <w:t>«Анализ производственно-хозяйственной деятельности» признаны лучшими и заняли 1 место.</w:t>
      </w:r>
      <w:proofErr w:type="gramEnd"/>
    </w:p>
    <w:p w:rsidR="000A2AA1" w:rsidRPr="004B5BD4" w:rsidRDefault="000A2AA1" w:rsidP="002862AE">
      <w:pPr>
        <w:suppressAutoHyphens/>
        <w:ind w:firstLine="851"/>
        <w:jc w:val="both"/>
        <w:rPr>
          <w:sz w:val="28"/>
          <w:szCs w:val="28"/>
        </w:rPr>
      </w:pPr>
      <w:r w:rsidRPr="004B5BD4">
        <w:rPr>
          <w:sz w:val="28"/>
          <w:szCs w:val="28"/>
        </w:rPr>
        <w:t>Методическая разработка преподавателя Мусаевой П.М. на тему: «Экономика отрасли» заняла 2 место.</w:t>
      </w:r>
    </w:p>
    <w:p w:rsidR="000A2AA1" w:rsidRPr="004B5BD4" w:rsidRDefault="000A2AA1" w:rsidP="002862AE">
      <w:pPr>
        <w:suppressAutoHyphens/>
        <w:ind w:firstLine="851"/>
        <w:jc w:val="both"/>
        <w:rPr>
          <w:sz w:val="28"/>
          <w:szCs w:val="28"/>
        </w:rPr>
      </w:pPr>
      <w:r w:rsidRPr="004B5BD4">
        <w:rPr>
          <w:sz w:val="28"/>
          <w:szCs w:val="28"/>
        </w:rPr>
        <w:t xml:space="preserve">Методические разработки преподавателей </w:t>
      </w:r>
      <w:proofErr w:type="spellStart"/>
      <w:r w:rsidRPr="004B5BD4">
        <w:rPr>
          <w:sz w:val="28"/>
          <w:szCs w:val="28"/>
        </w:rPr>
        <w:t>Керимхановой</w:t>
      </w:r>
      <w:proofErr w:type="spellEnd"/>
      <w:r w:rsidRPr="004B5BD4">
        <w:rPr>
          <w:sz w:val="28"/>
          <w:szCs w:val="28"/>
        </w:rPr>
        <w:t xml:space="preserve"> М.И. на тему: «Финансы и кредит», </w:t>
      </w:r>
      <w:proofErr w:type="spellStart"/>
      <w:r w:rsidRPr="004B5BD4">
        <w:rPr>
          <w:sz w:val="28"/>
          <w:szCs w:val="28"/>
        </w:rPr>
        <w:t>Омарова</w:t>
      </w:r>
      <w:proofErr w:type="spellEnd"/>
      <w:r w:rsidRPr="004B5BD4">
        <w:rPr>
          <w:sz w:val="28"/>
          <w:szCs w:val="28"/>
        </w:rPr>
        <w:t xml:space="preserve"> А.З. на тему: « Аудит», и Абдуллаева М.М. на тему: «Экономика предприятия» заняли 3 место.</w:t>
      </w:r>
    </w:p>
    <w:p w:rsidR="000A2AA1" w:rsidRPr="004B5BD4" w:rsidRDefault="000A2AA1" w:rsidP="002862AE">
      <w:pPr>
        <w:suppressAutoHyphens/>
        <w:ind w:firstLine="851"/>
        <w:jc w:val="both"/>
        <w:rPr>
          <w:sz w:val="28"/>
          <w:szCs w:val="28"/>
        </w:rPr>
      </w:pPr>
      <w:r w:rsidRPr="004B5BD4">
        <w:rPr>
          <w:sz w:val="28"/>
          <w:szCs w:val="28"/>
        </w:rPr>
        <w:t xml:space="preserve">Преподавательские и студенческие работы на темы: </w:t>
      </w:r>
      <w:proofErr w:type="gramStart"/>
      <w:r w:rsidRPr="004B5BD4">
        <w:rPr>
          <w:sz w:val="28"/>
          <w:szCs w:val="28"/>
        </w:rPr>
        <w:t xml:space="preserve">«Суд над автомобилем», «Сохраним родную природу», «Шаг в 21 век – экология, человек, транспорт, «Ваххабизм в Дагестане», «Певец любви, добра и красоты, к 80-ти </w:t>
      </w:r>
      <w:proofErr w:type="spellStart"/>
      <w:r w:rsidRPr="004B5BD4">
        <w:rPr>
          <w:sz w:val="28"/>
          <w:szCs w:val="28"/>
        </w:rPr>
        <w:t>летию</w:t>
      </w:r>
      <w:proofErr w:type="spellEnd"/>
      <w:r w:rsidRPr="004B5BD4">
        <w:rPr>
          <w:sz w:val="28"/>
          <w:szCs w:val="28"/>
        </w:rPr>
        <w:t xml:space="preserve"> Р.Гамзатова», «Левитан – художник земли русской», «Наука и нравственность», «Вся жизнь – один чудесный миг», награждены дипломами 1 степени, а работа:</w:t>
      </w:r>
      <w:proofErr w:type="gramEnd"/>
      <w:r w:rsidRPr="004B5BD4">
        <w:rPr>
          <w:sz w:val="28"/>
          <w:szCs w:val="28"/>
        </w:rPr>
        <w:t xml:space="preserve"> «Урок – КВН – посвящение в химики» </w:t>
      </w:r>
      <w:proofErr w:type="gramStart"/>
      <w:r w:rsidRPr="004B5BD4">
        <w:rPr>
          <w:sz w:val="28"/>
          <w:szCs w:val="28"/>
        </w:rPr>
        <w:t>награждена</w:t>
      </w:r>
      <w:proofErr w:type="gramEnd"/>
      <w:r w:rsidRPr="004B5BD4">
        <w:rPr>
          <w:sz w:val="28"/>
          <w:szCs w:val="28"/>
        </w:rPr>
        <w:t xml:space="preserve"> дипломом 2 степени.</w:t>
      </w:r>
    </w:p>
    <w:p w:rsidR="000A2AA1" w:rsidRPr="004B5BD4" w:rsidRDefault="000A2AA1" w:rsidP="002862AE">
      <w:pPr>
        <w:suppressAutoHyphens/>
        <w:ind w:firstLine="851"/>
        <w:jc w:val="both"/>
        <w:rPr>
          <w:sz w:val="28"/>
          <w:szCs w:val="28"/>
        </w:rPr>
      </w:pPr>
      <w:r w:rsidRPr="004B5BD4">
        <w:rPr>
          <w:sz w:val="28"/>
          <w:szCs w:val="28"/>
        </w:rPr>
        <w:t xml:space="preserve">Методические работы преподавателей Ибрагимова И.О., Идрисовой С.Г., Магомедовой Н.Г., Бабаева Х.С., </w:t>
      </w:r>
      <w:proofErr w:type="spellStart"/>
      <w:r w:rsidRPr="004B5BD4">
        <w:rPr>
          <w:sz w:val="28"/>
          <w:szCs w:val="28"/>
        </w:rPr>
        <w:t>Дорушевой</w:t>
      </w:r>
      <w:proofErr w:type="spellEnd"/>
      <w:r w:rsidRPr="004B5BD4">
        <w:rPr>
          <w:sz w:val="28"/>
          <w:szCs w:val="28"/>
        </w:rPr>
        <w:t xml:space="preserve"> Н.Д., </w:t>
      </w:r>
      <w:proofErr w:type="spellStart"/>
      <w:r w:rsidRPr="004B5BD4">
        <w:rPr>
          <w:sz w:val="28"/>
          <w:szCs w:val="28"/>
        </w:rPr>
        <w:t>Омарова</w:t>
      </w:r>
      <w:proofErr w:type="spellEnd"/>
      <w:r w:rsidRPr="004B5BD4">
        <w:rPr>
          <w:sz w:val="28"/>
          <w:szCs w:val="28"/>
        </w:rPr>
        <w:t xml:space="preserve"> Р.Г., Салиховой Х.М, </w:t>
      </w:r>
      <w:proofErr w:type="spellStart"/>
      <w:r w:rsidRPr="004B5BD4">
        <w:rPr>
          <w:sz w:val="28"/>
          <w:szCs w:val="28"/>
        </w:rPr>
        <w:t>Алилова</w:t>
      </w:r>
      <w:proofErr w:type="spellEnd"/>
      <w:r w:rsidRPr="004B5BD4">
        <w:rPr>
          <w:sz w:val="28"/>
          <w:szCs w:val="28"/>
        </w:rPr>
        <w:t xml:space="preserve"> А.Н., на олимпиадах средних профессиональных учебных заведений Республики заняли призовые места и награждены дипломами 1 и 2 степени.</w:t>
      </w:r>
    </w:p>
    <w:p w:rsidR="00E247A4" w:rsidRPr="004B5BD4" w:rsidRDefault="00E247A4" w:rsidP="002862AE">
      <w:pPr>
        <w:ind w:firstLine="851"/>
        <w:jc w:val="both"/>
        <w:rPr>
          <w:sz w:val="28"/>
          <w:szCs w:val="28"/>
        </w:rPr>
      </w:pPr>
    </w:p>
    <w:p w:rsidR="00386AC4" w:rsidRPr="004B5BD4" w:rsidRDefault="00386AC4" w:rsidP="002862AE">
      <w:pPr>
        <w:ind w:firstLine="851"/>
        <w:jc w:val="both"/>
        <w:rPr>
          <w:sz w:val="28"/>
          <w:szCs w:val="28"/>
        </w:rPr>
      </w:pPr>
      <w:r w:rsidRPr="004B5BD4">
        <w:rPr>
          <w:sz w:val="28"/>
          <w:szCs w:val="28"/>
        </w:rPr>
        <w:t xml:space="preserve">Для восполнения имеющихся проблем в методическом обеспечении в </w:t>
      </w:r>
      <w:r w:rsidRPr="004B5BD4">
        <w:rPr>
          <w:sz w:val="28"/>
          <w:szCs w:val="28"/>
        </w:rPr>
        <w:lastRenderedPageBreak/>
        <w:t xml:space="preserve">колледже ежегодно проходит традиционная выставка методической продукции и творческих работ преподавателей и мастеров производственного обучения колледжа. </w:t>
      </w:r>
    </w:p>
    <w:p w:rsidR="00100037" w:rsidRPr="004B5BD4" w:rsidRDefault="00386AC4" w:rsidP="002862AE">
      <w:pPr>
        <w:ind w:firstLine="851"/>
        <w:jc w:val="both"/>
        <w:rPr>
          <w:sz w:val="28"/>
          <w:szCs w:val="28"/>
        </w:rPr>
      </w:pPr>
      <w:r w:rsidRPr="004B5BD4">
        <w:rPr>
          <w:sz w:val="28"/>
          <w:szCs w:val="28"/>
        </w:rPr>
        <w:t xml:space="preserve">Одним из направлений использования информационно – коммуникативных технологий в процессе подготовки квалифицированных рабочих и специалистов служит программная  поддержка курса. Содержание программных средств учебного назначения, применяемых при обучении дисциплин, определяется целями урока, содержанием и последовательностью подачи учебного материала. </w:t>
      </w:r>
    </w:p>
    <w:p w:rsidR="00100037" w:rsidRPr="004B5BD4" w:rsidRDefault="00100037" w:rsidP="002862AE">
      <w:pPr>
        <w:ind w:firstLine="851"/>
        <w:jc w:val="both"/>
        <w:rPr>
          <w:sz w:val="28"/>
          <w:szCs w:val="28"/>
        </w:rPr>
      </w:pPr>
    </w:p>
    <w:p w:rsidR="00100037" w:rsidRPr="004B5BD4" w:rsidRDefault="00100037" w:rsidP="002862AE">
      <w:pPr>
        <w:ind w:firstLine="851"/>
        <w:jc w:val="both"/>
        <w:rPr>
          <w:sz w:val="28"/>
          <w:szCs w:val="28"/>
        </w:rPr>
      </w:pPr>
    </w:p>
    <w:p w:rsidR="00100037" w:rsidRPr="004B5BD4" w:rsidRDefault="00100037" w:rsidP="002862AE">
      <w:pPr>
        <w:ind w:firstLine="851"/>
        <w:jc w:val="both"/>
        <w:rPr>
          <w:sz w:val="28"/>
          <w:szCs w:val="28"/>
        </w:rPr>
      </w:pPr>
    </w:p>
    <w:p w:rsidR="00386AC4" w:rsidRPr="004B5BD4" w:rsidRDefault="00386AC4" w:rsidP="002862AE">
      <w:pPr>
        <w:ind w:firstLine="851"/>
        <w:jc w:val="both"/>
        <w:rPr>
          <w:sz w:val="28"/>
          <w:szCs w:val="28"/>
        </w:rPr>
      </w:pPr>
      <w:r w:rsidRPr="004B5BD4">
        <w:rPr>
          <w:sz w:val="28"/>
          <w:szCs w:val="28"/>
        </w:rPr>
        <w:t>Выводы:</w:t>
      </w:r>
    </w:p>
    <w:p w:rsidR="00386AC4" w:rsidRPr="004B5BD4" w:rsidRDefault="00386AC4" w:rsidP="002862AE">
      <w:pPr>
        <w:ind w:firstLine="851"/>
        <w:jc w:val="both"/>
        <w:rPr>
          <w:sz w:val="28"/>
          <w:szCs w:val="28"/>
        </w:rPr>
      </w:pPr>
      <w:r w:rsidRPr="004B5BD4">
        <w:rPr>
          <w:sz w:val="28"/>
          <w:szCs w:val="28"/>
        </w:rPr>
        <w:t>1. Сегодня возникает потребность в оснащении учебно-производственного процесса материально-техническим оборудованием, соответствующим современным требованиям профессиональной подготовки в рамках ФГОС СПО. Колледжу требуется разработка стандарта учебно-материальной базы, регламентирующего необходимые и достаточные материально-технические нормы и правила организации образовательной среды на разных ступенях обучения, модернизация имеющейся технической базы в соответствии с региональными потребностями.</w:t>
      </w:r>
    </w:p>
    <w:p w:rsidR="00386AC4" w:rsidRPr="004B5BD4" w:rsidRDefault="00386AC4" w:rsidP="002862AE">
      <w:pPr>
        <w:ind w:firstLine="851"/>
        <w:jc w:val="both"/>
        <w:rPr>
          <w:sz w:val="28"/>
          <w:szCs w:val="28"/>
        </w:rPr>
      </w:pPr>
      <w:r w:rsidRPr="004B5BD4">
        <w:rPr>
          <w:sz w:val="28"/>
          <w:szCs w:val="28"/>
        </w:rPr>
        <w:t xml:space="preserve">2. Требуется обновление содержания и организации профессионального образования как условие подготовки квалифицированных специалистов, что возможно при использовании </w:t>
      </w:r>
      <w:proofErr w:type="spellStart"/>
      <w:r w:rsidRPr="004B5BD4">
        <w:rPr>
          <w:sz w:val="28"/>
          <w:szCs w:val="28"/>
        </w:rPr>
        <w:t>модульно-компетентностного</w:t>
      </w:r>
      <w:proofErr w:type="spellEnd"/>
      <w:r w:rsidRPr="004B5BD4">
        <w:rPr>
          <w:sz w:val="28"/>
          <w:szCs w:val="28"/>
        </w:rPr>
        <w:t xml:space="preserve"> подхода к подготовке современного специалиста.</w:t>
      </w:r>
    </w:p>
    <w:p w:rsidR="00386AC4" w:rsidRPr="004B5BD4" w:rsidRDefault="00386AC4" w:rsidP="002862AE">
      <w:pPr>
        <w:ind w:firstLine="851"/>
        <w:jc w:val="both"/>
        <w:rPr>
          <w:sz w:val="28"/>
          <w:szCs w:val="28"/>
        </w:rPr>
      </w:pPr>
      <w:r w:rsidRPr="004B5BD4">
        <w:rPr>
          <w:sz w:val="28"/>
          <w:szCs w:val="28"/>
        </w:rPr>
        <w:t>3. Несмотря на достаточно высокий уровень внедрения информационно-телекоммуникационных технологий в образовательном учреждении фиксируется недостаточная готовность обучающихся, преподавателей и мастеров производственного обучения к их использованию в процессе обучения. В колледже необходимо организовать групповые и индивидуальные консультации, обеспечить условия для посещения специализированных курсов, создать техническую и методическую поддержку преподавателей и мастеров производственного обучения с недостаточным уровнем соответствующих компетентностей. Требуется создание системы поощрения педагогических работников, применяющих данные технологии в образовательном процессе.</w:t>
      </w:r>
    </w:p>
    <w:p w:rsidR="00386AC4" w:rsidRPr="004B5BD4" w:rsidRDefault="00386AC4" w:rsidP="002862AE">
      <w:pPr>
        <w:ind w:firstLine="851"/>
        <w:jc w:val="both"/>
        <w:rPr>
          <w:sz w:val="28"/>
          <w:szCs w:val="28"/>
        </w:rPr>
      </w:pPr>
      <w:r w:rsidRPr="004B5BD4">
        <w:rPr>
          <w:sz w:val="28"/>
          <w:szCs w:val="28"/>
        </w:rPr>
        <w:t>На основании выделенных противоречий и проблем можно определить мероприятия по развитию колледжа:</w:t>
      </w:r>
    </w:p>
    <w:p w:rsidR="00386AC4" w:rsidRPr="004B5BD4" w:rsidRDefault="00386AC4" w:rsidP="002862AE">
      <w:pPr>
        <w:ind w:firstLine="851"/>
        <w:jc w:val="both"/>
        <w:rPr>
          <w:sz w:val="28"/>
          <w:szCs w:val="28"/>
        </w:rPr>
      </w:pPr>
      <w:r w:rsidRPr="004B5BD4">
        <w:rPr>
          <w:sz w:val="28"/>
          <w:szCs w:val="28"/>
        </w:rPr>
        <w:t>1. Развитие инфраструктуры образовательного учреждения, в том числе ремонт зданий: </w:t>
      </w:r>
    </w:p>
    <w:p w:rsidR="00386AC4" w:rsidRPr="004B5BD4" w:rsidRDefault="00100037" w:rsidP="002862AE">
      <w:pPr>
        <w:ind w:firstLine="851"/>
        <w:jc w:val="both"/>
        <w:rPr>
          <w:sz w:val="28"/>
          <w:szCs w:val="28"/>
        </w:rPr>
      </w:pPr>
      <w:r w:rsidRPr="004B5BD4">
        <w:rPr>
          <w:sz w:val="28"/>
          <w:szCs w:val="28"/>
        </w:rPr>
        <w:t>1.1. текущий ремонт УПМ</w:t>
      </w:r>
      <w:r w:rsidR="00386AC4" w:rsidRPr="004B5BD4">
        <w:rPr>
          <w:sz w:val="28"/>
          <w:szCs w:val="28"/>
        </w:rPr>
        <w:t>, сварочных мастерских</w:t>
      </w:r>
      <w:r w:rsidRPr="004B5BD4">
        <w:rPr>
          <w:sz w:val="28"/>
          <w:szCs w:val="28"/>
        </w:rPr>
        <w:t>, слесарных и станочных мастерских</w:t>
      </w:r>
      <w:r w:rsidR="00386AC4" w:rsidRPr="004B5BD4">
        <w:rPr>
          <w:sz w:val="28"/>
          <w:szCs w:val="28"/>
        </w:rPr>
        <w:t>;</w:t>
      </w:r>
    </w:p>
    <w:p w:rsidR="00386AC4" w:rsidRPr="004B5BD4" w:rsidRDefault="00386AC4" w:rsidP="002862AE">
      <w:pPr>
        <w:ind w:firstLine="851"/>
        <w:jc w:val="both"/>
        <w:rPr>
          <w:sz w:val="28"/>
          <w:szCs w:val="28"/>
        </w:rPr>
      </w:pPr>
      <w:r w:rsidRPr="004B5BD4">
        <w:rPr>
          <w:sz w:val="28"/>
          <w:szCs w:val="28"/>
        </w:rPr>
        <w:t>1.2. реконструкция автодрома;</w:t>
      </w:r>
    </w:p>
    <w:p w:rsidR="00386AC4" w:rsidRPr="004B5BD4" w:rsidRDefault="00386AC4" w:rsidP="002862AE">
      <w:pPr>
        <w:ind w:firstLine="851"/>
        <w:jc w:val="both"/>
        <w:rPr>
          <w:sz w:val="28"/>
          <w:szCs w:val="28"/>
        </w:rPr>
      </w:pPr>
      <w:r w:rsidRPr="004B5BD4">
        <w:rPr>
          <w:sz w:val="28"/>
          <w:szCs w:val="28"/>
        </w:rPr>
        <w:lastRenderedPageBreak/>
        <w:t>1.3. ремонт учебн</w:t>
      </w:r>
      <w:r w:rsidR="00100037" w:rsidRPr="004B5BD4">
        <w:rPr>
          <w:sz w:val="28"/>
          <w:szCs w:val="28"/>
        </w:rPr>
        <w:t>ых</w:t>
      </w:r>
      <w:r w:rsidRPr="004B5BD4">
        <w:rPr>
          <w:sz w:val="28"/>
          <w:szCs w:val="28"/>
        </w:rPr>
        <w:t xml:space="preserve"> корпус</w:t>
      </w:r>
      <w:r w:rsidR="00100037" w:rsidRPr="004B5BD4">
        <w:rPr>
          <w:sz w:val="28"/>
          <w:szCs w:val="28"/>
        </w:rPr>
        <w:t>ов</w:t>
      </w:r>
      <w:r w:rsidRPr="004B5BD4">
        <w:rPr>
          <w:sz w:val="28"/>
          <w:szCs w:val="28"/>
        </w:rPr>
        <w:t>.</w:t>
      </w:r>
    </w:p>
    <w:p w:rsidR="00100037" w:rsidRPr="004B5BD4" w:rsidRDefault="00100037" w:rsidP="002862AE">
      <w:pPr>
        <w:ind w:firstLine="851"/>
        <w:rPr>
          <w:sz w:val="28"/>
          <w:szCs w:val="28"/>
        </w:rPr>
      </w:pPr>
      <w:r w:rsidRPr="004B5BD4">
        <w:rPr>
          <w:sz w:val="28"/>
          <w:szCs w:val="28"/>
        </w:rPr>
        <w:t>2. Разработка и приобретение информационно-телекоммуникационных технологий, позволяющих совершенствовать образовательный процесс.</w:t>
      </w:r>
    </w:p>
    <w:p w:rsidR="00100037" w:rsidRPr="004B5BD4" w:rsidRDefault="00100037" w:rsidP="002862AE">
      <w:pPr>
        <w:ind w:firstLine="851"/>
        <w:rPr>
          <w:sz w:val="28"/>
          <w:szCs w:val="28"/>
        </w:rPr>
      </w:pPr>
      <w:r w:rsidRPr="004B5BD4">
        <w:rPr>
          <w:sz w:val="28"/>
          <w:szCs w:val="28"/>
        </w:rPr>
        <w:t>3. Внедрение новых образовательных технологий, нацеленных на усиление роли практического обучения, активных методов обучения, основанных на решении реальных профессиональных проблем.</w:t>
      </w:r>
    </w:p>
    <w:p w:rsidR="00100037" w:rsidRPr="004B5BD4" w:rsidRDefault="00100037" w:rsidP="002862AE">
      <w:pPr>
        <w:ind w:firstLine="851"/>
        <w:rPr>
          <w:sz w:val="28"/>
          <w:szCs w:val="28"/>
        </w:rPr>
      </w:pPr>
      <w:r w:rsidRPr="004B5BD4">
        <w:rPr>
          <w:sz w:val="28"/>
          <w:szCs w:val="28"/>
        </w:rPr>
        <w:t>4. Создание  системы поощрения педагогических работников, эффективно использующих информационно-телекоммуникационные технологии в различных видах учебной деятельности.</w:t>
      </w:r>
    </w:p>
    <w:p w:rsidR="00100037" w:rsidRPr="004B5BD4" w:rsidRDefault="00100037" w:rsidP="002862AE">
      <w:pPr>
        <w:ind w:firstLine="851"/>
        <w:rPr>
          <w:sz w:val="28"/>
          <w:szCs w:val="28"/>
        </w:rPr>
      </w:pPr>
      <w:r w:rsidRPr="004B5BD4">
        <w:rPr>
          <w:sz w:val="28"/>
          <w:szCs w:val="28"/>
        </w:rPr>
        <w:t>5. Поощрение на конкурсной основе педагогических работников, представителей талантливой молодежи, участвующих в разработке и реализации инновационных программ и проектов, направленных на развитие образования и экономики региона.</w:t>
      </w:r>
    </w:p>
    <w:p w:rsidR="00100037" w:rsidRPr="004B5BD4" w:rsidRDefault="00100037" w:rsidP="002862AE">
      <w:pPr>
        <w:ind w:firstLine="851"/>
        <w:rPr>
          <w:sz w:val="28"/>
          <w:szCs w:val="28"/>
        </w:rPr>
      </w:pPr>
      <w:r w:rsidRPr="004B5BD4">
        <w:rPr>
          <w:sz w:val="28"/>
          <w:szCs w:val="28"/>
        </w:rPr>
        <w:t>6. Организация и поддержка участия обучающихся в олимпиадах, конкурсах, соревнованиях различных уровней.</w:t>
      </w:r>
    </w:p>
    <w:p w:rsidR="00100037" w:rsidRPr="004B5BD4" w:rsidRDefault="00100037" w:rsidP="002862AE">
      <w:pPr>
        <w:ind w:firstLine="851"/>
        <w:jc w:val="both"/>
        <w:rPr>
          <w:sz w:val="28"/>
          <w:szCs w:val="28"/>
        </w:rPr>
      </w:pPr>
    </w:p>
    <w:p w:rsidR="00100037" w:rsidRPr="004B5BD4" w:rsidRDefault="00100037" w:rsidP="002862AE">
      <w:pPr>
        <w:ind w:firstLine="851"/>
        <w:jc w:val="both"/>
        <w:rPr>
          <w:sz w:val="28"/>
          <w:szCs w:val="28"/>
        </w:rPr>
      </w:pPr>
    </w:p>
    <w:p w:rsidR="00CD7E62" w:rsidRPr="004B5BD4" w:rsidRDefault="00100037" w:rsidP="002862AE">
      <w:pPr>
        <w:ind w:firstLine="851"/>
        <w:jc w:val="both"/>
        <w:rPr>
          <w:sz w:val="28"/>
          <w:szCs w:val="28"/>
        </w:rPr>
      </w:pPr>
      <w:r w:rsidRPr="004B5BD4">
        <w:rPr>
          <w:sz w:val="28"/>
          <w:szCs w:val="28"/>
        </w:rPr>
        <w:t xml:space="preserve"> </w:t>
      </w:r>
    </w:p>
    <w:p w:rsidR="00CD7E62" w:rsidRPr="004B5BD4" w:rsidRDefault="00CD7E62" w:rsidP="002862AE">
      <w:pPr>
        <w:ind w:firstLine="851"/>
        <w:jc w:val="both"/>
        <w:rPr>
          <w:sz w:val="28"/>
          <w:szCs w:val="28"/>
        </w:rPr>
      </w:pPr>
    </w:p>
    <w:p w:rsidR="00CD7E62" w:rsidRPr="004B5BD4" w:rsidRDefault="00CD7E62" w:rsidP="002862AE">
      <w:pPr>
        <w:ind w:firstLine="851"/>
        <w:jc w:val="both"/>
        <w:rPr>
          <w:b/>
          <w:sz w:val="28"/>
          <w:szCs w:val="28"/>
        </w:rPr>
      </w:pPr>
      <w:r w:rsidRPr="004B5BD4">
        <w:rPr>
          <w:b/>
          <w:sz w:val="28"/>
          <w:szCs w:val="28"/>
        </w:rPr>
        <w:t>II. Основные цели и задачи программы с указанием сроков и этапов ее реализации, а также целевые индикаторы и показатели, характеризующие эффективность реализации Программы</w:t>
      </w:r>
    </w:p>
    <w:p w:rsidR="00CD7E62" w:rsidRPr="004B5BD4" w:rsidRDefault="00CD7E62" w:rsidP="000C7677">
      <w:pPr>
        <w:jc w:val="both"/>
        <w:rPr>
          <w:sz w:val="28"/>
          <w:szCs w:val="28"/>
        </w:rPr>
      </w:pPr>
    </w:p>
    <w:p w:rsidR="00FC57FF" w:rsidRPr="004B5BD4" w:rsidRDefault="00FC57FF" w:rsidP="002862AE">
      <w:pPr>
        <w:ind w:firstLine="851"/>
        <w:jc w:val="both"/>
        <w:rPr>
          <w:sz w:val="28"/>
          <w:szCs w:val="28"/>
        </w:rPr>
      </w:pPr>
    </w:p>
    <w:p w:rsidR="00FC57FF" w:rsidRPr="004B5BD4" w:rsidRDefault="00FC57FF" w:rsidP="002862AE">
      <w:pPr>
        <w:ind w:firstLine="851"/>
        <w:jc w:val="both"/>
        <w:rPr>
          <w:sz w:val="28"/>
          <w:szCs w:val="28"/>
        </w:rPr>
      </w:pPr>
      <w:proofErr w:type="gramStart"/>
      <w:r w:rsidRPr="004B5BD4">
        <w:rPr>
          <w:sz w:val="28"/>
          <w:szCs w:val="28"/>
        </w:rPr>
        <w:t>Деятельность колледжа нацелена на решение долгосрочных задач кадрового сопровождения развития экономики и социальной сферы Республики Дагестан, в том числе посредством социального партнерства с учетом требований регионального рынка труда, расширения спектра образовательных услуг в соответствии с тенденциями рынков труда, развития инновационного подхода к обучению, совершенствования системы управления образовательным процессом и оценки качества подготовки, модернизации учебно-лабораторной и производственной базы, обновления учебно-методического обеспечения</w:t>
      </w:r>
      <w:proofErr w:type="gramEnd"/>
      <w:r w:rsidRPr="004B5BD4">
        <w:rPr>
          <w:sz w:val="28"/>
          <w:szCs w:val="28"/>
        </w:rPr>
        <w:t>, внедрения информационно-телекоммуникационных технологий и новых образовательных технологий в учебный процесс.</w:t>
      </w:r>
    </w:p>
    <w:p w:rsidR="00FC57FF" w:rsidRPr="004B5BD4" w:rsidRDefault="00FC57FF" w:rsidP="002862AE">
      <w:pPr>
        <w:ind w:firstLine="851"/>
        <w:jc w:val="both"/>
        <w:rPr>
          <w:sz w:val="28"/>
          <w:szCs w:val="28"/>
        </w:rPr>
      </w:pPr>
    </w:p>
    <w:p w:rsidR="00FC57FF" w:rsidRPr="004B5BD4" w:rsidRDefault="00FC57FF" w:rsidP="002862AE">
      <w:pPr>
        <w:ind w:firstLine="851"/>
        <w:jc w:val="both"/>
        <w:rPr>
          <w:sz w:val="28"/>
          <w:szCs w:val="28"/>
        </w:rPr>
      </w:pPr>
    </w:p>
    <w:p w:rsidR="00FC57FF" w:rsidRPr="004B5BD4" w:rsidRDefault="00FC57FF" w:rsidP="002862AE">
      <w:pPr>
        <w:ind w:firstLine="851"/>
        <w:jc w:val="both"/>
        <w:rPr>
          <w:sz w:val="28"/>
          <w:szCs w:val="28"/>
        </w:rPr>
      </w:pPr>
      <w:r w:rsidRPr="004B5BD4">
        <w:rPr>
          <w:sz w:val="28"/>
          <w:szCs w:val="28"/>
        </w:rPr>
        <w:t>Основными задачами программы являются:</w:t>
      </w:r>
    </w:p>
    <w:p w:rsidR="00FC57FF" w:rsidRPr="004B5BD4" w:rsidRDefault="00FC57FF" w:rsidP="002862AE">
      <w:pPr>
        <w:ind w:firstLine="851"/>
        <w:jc w:val="both"/>
        <w:rPr>
          <w:sz w:val="28"/>
          <w:szCs w:val="28"/>
        </w:rPr>
      </w:pPr>
      <w:r w:rsidRPr="004B5BD4">
        <w:rPr>
          <w:sz w:val="28"/>
          <w:szCs w:val="28"/>
        </w:rPr>
        <w:t>1. Планирование развития образовательного учреждения в современных социально-экономических условиях.</w:t>
      </w:r>
    </w:p>
    <w:p w:rsidR="00FC57FF" w:rsidRPr="004B5BD4" w:rsidRDefault="00FC57FF" w:rsidP="002862AE">
      <w:pPr>
        <w:ind w:firstLine="851"/>
        <w:jc w:val="both"/>
        <w:rPr>
          <w:sz w:val="28"/>
          <w:szCs w:val="28"/>
        </w:rPr>
      </w:pPr>
      <w:r w:rsidRPr="004B5BD4">
        <w:rPr>
          <w:sz w:val="28"/>
          <w:szCs w:val="28"/>
        </w:rPr>
        <w:t>2. Формирование основных и дополнительных профессиональных образовательных программ колледжа, ориентированных на потребности перспективных рынков труда.</w:t>
      </w:r>
    </w:p>
    <w:p w:rsidR="00FC57FF" w:rsidRPr="004B5BD4" w:rsidRDefault="00FC57FF" w:rsidP="002862AE">
      <w:pPr>
        <w:ind w:firstLine="851"/>
        <w:jc w:val="both"/>
        <w:rPr>
          <w:sz w:val="28"/>
          <w:szCs w:val="28"/>
        </w:rPr>
      </w:pPr>
      <w:r w:rsidRPr="004B5BD4">
        <w:rPr>
          <w:sz w:val="28"/>
          <w:szCs w:val="28"/>
        </w:rPr>
        <w:lastRenderedPageBreak/>
        <w:t>3. Повышение привлекательности программ профессионального образования, организация деятельности по профессиональной ориентации;</w:t>
      </w:r>
    </w:p>
    <w:p w:rsidR="00FC57FF" w:rsidRPr="004B5BD4" w:rsidRDefault="00FC57FF" w:rsidP="002862AE">
      <w:pPr>
        <w:ind w:firstLine="851"/>
        <w:jc w:val="both"/>
        <w:rPr>
          <w:sz w:val="28"/>
          <w:szCs w:val="28"/>
        </w:rPr>
      </w:pPr>
      <w:r w:rsidRPr="004B5BD4">
        <w:rPr>
          <w:sz w:val="28"/>
          <w:szCs w:val="28"/>
        </w:rPr>
        <w:t>4. Развитие системы оценки качества профессионального образования в образовательном учреждении;</w:t>
      </w:r>
    </w:p>
    <w:p w:rsidR="00FC57FF" w:rsidRPr="004B5BD4" w:rsidRDefault="00FC57FF" w:rsidP="002862AE">
      <w:pPr>
        <w:ind w:firstLine="851"/>
        <w:jc w:val="both"/>
        <w:rPr>
          <w:sz w:val="28"/>
          <w:szCs w:val="28"/>
        </w:rPr>
      </w:pPr>
      <w:r w:rsidRPr="004B5BD4">
        <w:rPr>
          <w:sz w:val="28"/>
          <w:szCs w:val="28"/>
        </w:rPr>
        <w:t>5. Развитие кадровых ресурсов образовательного учреждения;</w:t>
      </w:r>
    </w:p>
    <w:p w:rsidR="00FC57FF" w:rsidRPr="004B5BD4" w:rsidRDefault="00FC57FF" w:rsidP="002862AE">
      <w:pPr>
        <w:ind w:firstLine="851"/>
        <w:jc w:val="both"/>
        <w:rPr>
          <w:sz w:val="28"/>
          <w:szCs w:val="28"/>
        </w:rPr>
      </w:pPr>
      <w:r w:rsidRPr="004B5BD4">
        <w:rPr>
          <w:sz w:val="28"/>
          <w:szCs w:val="28"/>
        </w:rPr>
        <w:t>6. Создание социально-ориентированной образовательной среды колледжа;</w:t>
      </w:r>
    </w:p>
    <w:p w:rsidR="00FC57FF" w:rsidRPr="004B5BD4" w:rsidRDefault="00FC57FF" w:rsidP="002862AE">
      <w:pPr>
        <w:ind w:firstLine="851"/>
        <w:jc w:val="both"/>
        <w:rPr>
          <w:sz w:val="28"/>
          <w:szCs w:val="28"/>
        </w:rPr>
      </w:pPr>
      <w:r w:rsidRPr="004B5BD4">
        <w:rPr>
          <w:sz w:val="28"/>
          <w:szCs w:val="28"/>
        </w:rPr>
        <w:t xml:space="preserve">7. Создание </w:t>
      </w:r>
      <w:proofErr w:type="spellStart"/>
      <w:r w:rsidRPr="004B5BD4">
        <w:rPr>
          <w:sz w:val="28"/>
          <w:szCs w:val="28"/>
        </w:rPr>
        <w:t>инновационно-развивающей</w:t>
      </w:r>
      <w:proofErr w:type="spellEnd"/>
      <w:r w:rsidRPr="004B5BD4">
        <w:rPr>
          <w:sz w:val="28"/>
          <w:szCs w:val="28"/>
        </w:rPr>
        <w:t xml:space="preserve"> образовательной среды колледжа.</w:t>
      </w:r>
    </w:p>
    <w:p w:rsidR="00FC57FF" w:rsidRPr="004B5BD4" w:rsidRDefault="00FC57FF" w:rsidP="002862AE">
      <w:pPr>
        <w:ind w:firstLine="851"/>
        <w:jc w:val="both"/>
        <w:rPr>
          <w:sz w:val="28"/>
          <w:szCs w:val="28"/>
        </w:rPr>
      </w:pPr>
      <w:r w:rsidRPr="004B5BD4">
        <w:rPr>
          <w:sz w:val="28"/>
          <w:szCs w:val="28"/>
        </w:rPr>
        <w:t>Перечень основных показателей (индикаторов) Программы и их прогнозируемые значения представлены в Приложении 1.</w:t>
      </w:r>
    </w:p>
    <w:p w:rsidR="00FC57FF" w:rsidRPr="004B5BD4" w:rsidRDefault="00FC57FF" w:rsidP="002862AE">
      <w:pPr>
        <w:ind w:firstLine="851"/>
        <w:jc w:val="both"/>
        <w:rPr>
          <w:sz w:val="28"/>
          <w:szCs w:val="28"/>
        </w:rPr>
      </w:pPr>
    </w:p>
    <w:p w:rsidR="00FC57FF" w:rsidRPr="004B5BD4" w:rsidRDefault="00FC57FF" w:rsidP="002862AE">
      <w:pPr>
        <w:ind w:firstLine="851"/>
        <w:jc w:val="both"/>
        <w:rPr>
          <w:sz w:val="28"/>
          <w:szCs w:val="28"/>
        </w:rPr>
      </w:pPr>
    </w:p>
    <w:p w:rsidR="00FC57FF" w:rsidRPr="004B5BD4" w:rsidRDefault="00FC57FF" w:rsidP="002862AE">
      <w:pPr>
        <w:ind w:firstLine="851"/>
        <w:jc w:val="both"/>
        <w:rPr>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b/>
          <w:sz w:val="28"/>
          <w:szCs w:val="28"/>
        </w:rPr>
      </w:pPr>
      <w:r w:rsidRPr="004B5BD4">
        <w:rPr>
          <w:b/>
          <w:sz w:val="28"/>
          <w:szCs w:val="28"/>
        </w:rPr>
        <w:t>III. Перечень программных мероприятий, сроки их реализации и объемы финансирования</w:t>
      </w:r>
    </w:p>
    <w:p w:rsidR="00FC57FF" w:rsidRPr="004B5BD4" w:rsidRDefault="00FC57FF" w:rsidP="002862AE">
      <w:pPr>
        <w:ind w:firstLine="851"/>
        <w:jc w:val="both"/>
        <w:rPr>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Перечень программных мероприятий, сгруппированных в соответствии с задачами программы, с указанием сроков их реализации и объемов финансирования представлено в Приложении 2. </w:t>
      </w:r>
    </w:p>
    <w:p w:rsidR="00CD7E62" w:rsidRPr="004B5BD4" w:rsidRDefault="00CD7E62" w:rsidP="002862AE">
      <w:pPr>
        <w:ind w:firstLine="851"/>
        <w:jc w:val="both"/>
        <w:rPr>
          <w:sz w:val="28"/>
          <w:szCs w:val="28"/>
        </w:rPr>
      </w:pPr>
    </w:p>
    <w:p w:rsidR="00B3697B" w:rsidRPr="004B5BD4" w:rsidRDefault="00B3697B" w:rsidP="002862AE">
      <w:pPr>
        <w:ind w:firstLine="851"/>
        <w:jc w:val="both"/>
        <w:rPr>
          <w:sz w:val="28"/>
          <w:szCs w:val="28"/>
        </w:rPr>
      </w:pPr>
    </w:p>
    <w:p w:rsidR="00CD7E62" w:rsidRPr="004B5BD4" w:rsidRDefault="00CD7E62" w:rsidP="002862AE">
      <w:pPr>
        <w:ind w:firstLine="851"/>
        <w:jc w:val="both"/>
        <w:rPr>
          <w:b/>
          <w:sz w:val="28"/>
          <w:szCs w:val="28"/>
        </w:rPr>
      </w:pPr>
      <w:r w:rsidRPr="004B5BD4">
        <w:rPr>
          <w:b/>
          <w:sz w:val="28"/>
          <w:szCs w:val="28"/>
        </w:rPr>
        <w:t>IV. Ресурсное обеспечение Программы</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Реализация Программы развития осуществляется за счет средств</w:t>
      </w:r>
      <w:r w:rsidR="00FC57FF" w:rsidRPr="004B5BD4">
        <w:rPr>
          <w:sz w:val="28"/>
          <w:szCs w:val="28"/>
        </w:rPr>
        <w:t xml:space="preserve"> республиканского бюджета и внебюджетных средств.</w:t>
      </w:r>
    </w:p>
    <w:p w:rsidR="00B3697B" w:rsidRPr="004B5BD4" w:rsidRDefault="00B3697B"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Срок реализации мероприятий программы – 201</w:t>
      </w:r>
      <w:r w:rsidR="00B3697B" w:rsidRPr="004B5BD4">
        <w:rPr>
          <w:sz w:val="28"/>
          <w:szCs w:val="28"/>
        </w:rPr>
        <w:t>4</w:t>
      </w:r>
      <w:r w:rsidRPr="004B5BD4">
        <w:rPr>
          <w:sz w:val="28"/>
          <w:szCs w:val="28"/>
        </w:rPr>
        <w:t>-201</w:t>
      </w:r>
      <w:r w:rsidR="00B3697B" w:rsidRPr="004B5BD4">
        <w:rPr>
          <w:sz w:val="28"/>
          <w:szCs w:val="28"/>
        </w:rPr>
        <w:t>7</w:t>
      </w:r>
      <w:r w:rsidRPr="004B5BD4">
        <w:rPr>
          <w:sz w:val="28"/>
          <w:szCs w:val="28"/>
        </w:rPr>
        <w:t xml:space="preserve"> годы, целесообразно разбить на три этапа с соответствующим финансированием:</w:t>
      </w:r>
    </w:p>
    <w:p w:rsidR="00CD7E62" w:rsidRPr="004B5BD4" w:rsidRDefault="00CD7E62" w:rsidP="002862AE">
      <w:pPr>
        <w:ind w:firstLine="851"/>
        <w:jc w:val="both"/>
        <w:rPr>
          <w:sz w:val="28"/>
          <w:szCs w:val="28"/>
        </w:rPr>
      </w:pPr>
    </w:p>
    <w:p w:rsidR="00B3697B" w:rsidRPr="004B5BD4" w:rsidRDefault="00CD7E62" w:rsidP="002862AE">
      <w:pPr>
        <w:ind w:firstLine="851"/>
        <w:jc w:val="both"/>
        <w:rPr>
          <w:sz w:val="28"/>
          <w:szCs w:val="28"/>
        </w:rPr>
      </w:pPr>
      <w:r w:rsidRPr="004B5BD4">
        <w:rPr>
          <w:sz w:val="28"/>
          <w:szCs w:val="28"/>
        </w:rPr>
        <w:t>I</w:t>
      </w:r>
      <w:r w:rsidR="00B3697B" w:rsidRPr="004B5BD4">
        <w:rPr>
          <w:sz w:val="28"/>
          <w:szCs w:val="28"/>
        </w:rPr>
        <w:t xml:space="preserve"> этап  -    </w:t>
      </w:r>
      <w:r w:rsidRPr="004B5BD4">
        <w:rPr>
          <w:sz w:val="28"/>
          <w:szCs w:val="28"/>
        </w:rPr>
        <w:t>201</w:t>
      </w:r>
      <w:r w:rsidR="00B3697B" w:rsidRPr="004B5BD4">
        <w:rPr>
          <w:sz w:val="28"/>
          <w:szCs w:val="28"/>
        </w:rPr>
        <w:t>4</w:t>
      </w:r>
      <w:r w:rsidRPr="004B5BD4">
        <w:rPr>
          <w:sz w:val="28"/>
          <w:szCs w:val="28"/>
        </w:rPr>
        <w:t xml:space="preserve"> г. </w:t>
      </w:r>
      <w:r w:rsidR="00B3697B" w:rsidRPr="004B5BD4">
        <w:rPr>
          <w:sz w:val="28"/>
          <w:szCs w:val="28"/>
        </w:rPr>
        <w:t>-2015</w:t>
      </w:r>
    </w:p>
    <w:p w:rsidR="00B3697B" w:rsidRPr="004B5BD4" w:rsidRDefault="00B3697B" w:rsidP="002862AE">
      <w:pPr>
        <w:ind w:firstLine="851"/>
        <w:jc w:val="both"/>
        <w:rPr>
          <w:sz w:val="28"/>
          <w:szCs w:val="28"/>
        </w:rPr>
      </w:pPr>
    </w:p>
    <w:p w:rsidR="00CD7E62" w:rsidRPr="004B5BD4" w:rsidRDefault="00B3697B" w:rsidP="002862AE">
      <w:pPr>
        <w:ind w:firstLine="851"/>
        <w:jc w:val="both"/>
        <w:rPr>
          <w:sz w:val="28"/>
          <w:szCs w:val="28"/>
        </w:rPr>
      </w:pPr>
      <w:r w:rsidRPr="004B5BD4">
        <w:rPr>
          <w:sz w:val="28"/>
          <w:szCs w:val="28"/>
        </w:rPr>
        <w:t xml:space="preserve">за счет </w:t>
      </w:r>
      <w:r w:rsidR="00CD7E62" w:rsidRPr="004B5BD4">
        <w:rPr>
          <w:sz w:val="28"/>
          <w:szCs w:val="28"/>
        </w:rPr>
        <w:t xml:space="preserve">бюджетного финансирования -  </w:t>
      </w:r>
      <w:r w:rsidR="00772D4A">
        <w:rPr>
          <w:sz w:val="28"/>
          <w:szCs w:val="28"/>
        </w:rPr>
        <w:t>36960</w:t>
      </w:r>
      <w:r w:rsidR="00CD7E62" w:rsidRPr="004B5BD4">
        <w:rPr>
          <w:sz w:val="28"/>
          <w:szCs w:val="28"/>
        </w:rPr>
        <w:t xml:space="preserve"> 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за счет внебюджетных средств -  </w:t>
      </w:r>
      <w:r w:rsidR="00772D4A">
        <w:rPr>
          <w:sz w:val="28"/>
          <w:szCs w:val="28"/>
        </w:rPr>
        <w:t xml:space="preserve">825 </w:t>
      </w:r>
      <w:r w:rsidRPr="004B5BD4">
        <w:rPr>
          <w:sz w:val="28"/>
          <w:szCs w:val="28"/>
        </w:rPr>
        <w:t xml:space="preserve">тыс. руб. </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p>
    <w:p w:rsidR="00B3697B" w:rsidRPr="004B5BD4" w:rsidRDefault="00B3697B" w:rsidP="002862AE">
      <w:pPr>
        <w:ind w:firstLine="851"/>
        <w:jc w:val="both"/>
        <w:rPr>
          <w:sz w:val="28"/>
          <w:szCs w:val="28"/>
        </w:rPr>
      </w:pPr>
      <w:r w:rsidRPr="004B5BD4">
        <w:rPr>
          <w:sz w:val="28"/>
          <w:szCs w:val="28"/>
        </w:rPr>
        <w:t xml:space="preserve">II этап - </w:t>
      </w:r>
      <w:r w:rsidR="00CD7E62" w:rsidRPr="004B5BD4">
        <w:rPr>
          <w:sz w:val="28"/>
          <w:szCs w:val="28"/>
        </w:rPr>
        <w:t xml:space="preserve"> 2015 </w:t>
      </w:r>
      <w:r w:rsidRPr="004B5BD4">
        <w:rPr>
          <w:sz w:val="28"/>
          <w:szCs w:val="28"/>
        </w:rPr>
        <w:t xml:space="preserve">-2016 </w:t>
      </w:r>
      <w:r w:rsidR="00CD7E62" w:rsidRPr="004B5BD4">
        <w:rPr>
          <w:sz w:val="28"/>
          <w:szCs w:val="28"/>
        </w:rPr>
        <w:t xml:space="preserve">г. </w:t>
      </w:r>
    </w:p>
    <w:p w:rsidR="00B3697B" w:rsidRPr="004B5BD4" w:rsidRDefault="00B3697B" w:rsidP="002862AE">
      <w:pPr>
        <w:ind w:firstLine="851"/>
        <w:jc w:val="both"/>
        <w:rPr>
          <w:sz w:val="28"/>
          <w:szCs w:val="28"/>
        </w:rPr>
      </w:pPr>
    </w:p>
    <w:p w:rsidR="00CD7E62" w:rsidRPr="004B5BD4" w:rsidRDefault="00B3697B" w:rsidP="002862AE">
      <w:pPr>
        <w:ind w:firstLine="851"/>
        <w:jc w:val="both"/>
        <w:rPr>
          <w:sz w:val="28"/>
          <w:szCs w:val="28"/>
        </w:rPr>
      </w:pPr>
      <w:r w:rsidRPr="004B5BD4">
        <w:rPr>
          <w:sz w:val="28"/>
          <w:szCs w:val="28"/>
        </w:rPr>
        <w:t xml:space="preserve">за счет </w:t>
      </w:r>
      <w:r w:rsidR="00CD7E62" w:rsidRPr="004B5BD4">
        <w:rPr>
          <w:sz w:val="28"/>
          <w:szCs w:val="28"/>
        </w:rPr>
        <w:t xml:space="preserve">бюджетного финансирования - </w:t>
      </w:r>
      <w:r w:rsidR="00772D4A">
        <w:rPr>
          <w:sz w:val="28"/>
          <w:szCs w:val="28"/>
        </w:rPr>
        <w:t>39489</w:t>
      </w:r>
      <w:r w:rsidR="00CD7E62" w:rsidRPr="004B5BD4">
        <w:rPr>
          <w:sz w:val="28"/>
          <w:szCs w:val="28"/>
        </w:rPr>
        <w:t xml:space="preserve"> 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за счет внебюджетных средств –</w:t>
      </w:r>
      <w:r w:rsidR="00772D4A">
        <w:rPr>
          <w:sz w:val="28"/>
          <w:szCs w:val="28"/>
        </w:rPr>
        <w:t>645</w:t>
      </w:r>
      <w:r w:rsidRPr="004B5BD4">
        <w:rPr>
          <w:sz w:val="28"/>
          <w:szCs w:val="28"/>
        </w:rPr>
        <w:t xml:space="preserve">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p>
    <w:p w:rsidR="008A6B06" w:rsidRPr="004B5BD4" w:rsidRDefault="00CD7E62" w:rsidP="002862AE">
      <w:pPr>
        <w:ind w:firstLine="851"/>
        <w:jc w:val="both"/>
        <w:rPr>
          <w:sz w:val="28"/>
          <w:szCs w:val="28"/>
        </w:rPr>
      </w:pPr>
      <w:r w:rsidRPr="004B5BD4">
        <w:rPr>
          <w:sz w:val="28"/>
          <w:szCs w:val="28"/>
        </w:rPr>
        <w:t xml:space="preserve">III этап </w:t>
      </w:r>
      <w:r w:rsidR="008A6B06" w:rsidRPr="004B5BD4">
        <w:rPr>
          <w:sz w:val="28"/>
          <w:szCs w:val="28"/>
        </w:rPr>
        <w:t xml:space="preserve">-2016- </w:t>
      </w:r>
      <w:r w:rsidRPr="004B5BD4">
        <w:rPr>
          <w:sz w:val="28"/>
          <w:szCs w:val="28"/>
        </w:rPr>
        <w:t xml:space="preserve">2017 г. </w:t>
      </w:r>
    </w:p>
    <w:p w:rsidR="008A6B06" w:rsidRPr="004B5BD4" w:rsidRDefault="008A6B06" w:rsidP="002862AE">
      <w:pPr>
        <w:ind w:firstLine="851"/>
        <w:jc w:val="both"/>
        <w:rPr>
          <w:sz w:val="28"/>
          <w:szCs w:val="28"/>
        </w:rPr>
      </w:pPr>
    </w:p>
    <w:p w:rsidR="00CD7E62" w:rsidRPr="004B5BD4" w:rsidRDefault="008A6B06" w:rsidP="002862AE">
      <w:pPr>
        <w:ind w:firstLine="851"/>
        <w:jc w:val="both"/>
        <w:rPr>
          <w:sz w:val="28"/>
          <w:szCs w:val="28"/>
        </w:rPr>
      </w:pPr>
      <w:r w:rsidRPr="004B5BD4">
        <w:rPr>
          <w:sz w:val="28"/>
          <w:szCs w:val="28"/>
        </w:rPr>
        <w:t xml:space="preserve">за счет </w:t>
      </w:r>
      <w:r w:rsidR="00CD7E62" w:rsidRPr="004B5BD4">
        <w:rPr>
          <w:sz w:val="28"/>
          <w:szCs w:val="28"/>
        </w:rPr>
        <w:t xml:space="preserve">бюджетного финансирования – </w:t>
      </w:r>
      <w:r w:rsidR="00772D4A">
        <w:rPr>
          <w:sz w:val="28"/>
          <w:szCs w:val="28"/>
        </w:rPr>
        <w:t>43190</w:t>
      </w:r>
      <w:r w:rsidR="00CD7E62" w:rsidRPr="004B5BD4">
        <w:rPr>
          <w:sz w:val="28"/>
          <w:szCs w:val="28"/>
        </w:rPr>
        <w:t xml:space="preserve"> 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за счет внебюджетных средств - </w:t>
      </w:r>
      <w:r w:rsidR="00772D4A">
        <w:rPr>
          <w:sz w:val="28"/>
          <w:szCs w:val="28"/>
        </w:rPr>
        <w:t>405</w:t>
      </w:r>
      <w:r w:rsidRPr="004B5BD4">
        <w:rPr>
          <w:sz w:val="28"/>
          <w:szCs w:val="28"/>
        </w:rPr>
        <w:t xml:space="preserve"> 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p>
    <w:p w:rsidR="00CD6777" w:rsidRPr="004B5BD4" w:rsidRDefault="00CD7E62" w:rsidP="002862AE">
      <w:pPr>
        <w:ind w:firstLine="851"/>
        <w:jc w:val="both"/>
        <w:rPr>
          <w:sz w:val="28"/>
          <w:szCs w:val="28"/>
        </w:rPr>
      </w:pPr>
      <w:r w:rsidRPr="004B5BD4">
        <w:rPr>
          <w:i/>
          <w:sz w:val="28"/>
          <w:szCs w:val="28"/>
        </w:rPr>
        <w:t>Итого по Программе 201</w:t>
      </w:r>
      <w:r w:rsidR="008A6B06" w:rsidRPr="004B5BD4">
        <w:rPr>
          <w:i/>
          <w:sz w:val="28"/>
          <w:szCs w:val="28"/>
        </w:rPr>
        <w:t>4</w:t>
      </w:r>
      <w:r w:rsidRPr="004B5BD4">
        <w:rPr>
          <w:i/>
          <w:sz w:val="28"/>
          <w:szCs w:val="28"/>
        </w:rPr>
        <w:t>-201</w:t>
      </w:r>
      <w:r w:rsidR="00CD6777" w:rsidRPr="004B5BD4">
        <w:rPr>
          <w:i/>
          <w:sz w:val="28"/>
          <w:szCs w:val="28"/>
        </w:rPr>
        <w:t>7</w:t>
      </w:r>
      <w:r w:rsidRPr="004B5BD4">
        <w:rPr>
          <w:i/>
          <w:sz w:val="28"/>
          <w:szCs w:val="28"/>
        </w:rPr>
        <w:t xml:space="preserve"> гг</w:t>
      </w:r>
      <w:r w:rsidRPr="004B5BD4">
        <w:rPr>
          <w:sz w:val="28"/>
          <w:szCs w:val="28"/>
        </w:rPr>
        <w:t xml:space="preserve">. </w:t>
      </w:r>
    </w:p>
    <w:p w:rsidR="00CD6777" w:rsidRPr="004B5BD4" w:rsidRDefault="00CD6777" w:rsidP="002862AE">
      <w:pPr>
        <w:ind w:firstLine="851"/>
        <w:jc w:val="both"/>
        <w:rPr>
          <w:sz w:val="28"/>
          <w:szCs w:val="28"/>
        </w:rPr>
      </w:pPr>
    </w:p>
    <w:p w:rsidR="00CD7E62" w:rsidRPr="004B5BD4" w:rsidRDefault="00CD6777" w:rsidP="002862AE">
      <w:pPr>
        <w:ind w:firstLine="851"/>
        <w:jc w:val="both"/>
        <w:rPr>
          <w:sz w:val="28"/>
          <w:szCs w:val="28"/>
        </w:rPr>
      </w:pPr>
      <w:r w:rsidRPr="004B5BD4">
        <w:rPr>
          <w:sz w:val="28"/>
          <w:szCs w:val="28"/>
        </w:rPr>
        <w:t>за счет бюджетного финансирования -</w:t>
      </w:r>
      <w:r w:rsidR="00CD7E62" w:rsidRPr="004B5BD4">
        <w:rPr>
          <w:sz w:val="28"/>
          <w:szCs w:val="28"/>
        </w:rPr>
        <w:t xml:space="preserve"> </w:t>
      </w:r>
      <w:r w:rsidR="00772D4A">
        <w:rPr>
          <w:sz w:val="28"/>
          <w:szCs w:val="28"/>
        </w:rPr>
        <w:t xml:space="preserve"> 155010 </w:t>
      </w:r>
      <w:r w:rsidR="00CD7E62" w:rsidRPr="004B5BD4">
        <w:rPr>
          <w:sz w:val="28"/>
          <w:szCs w:val="28"/>
        </w:rPr>
        <w:t>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за счет внебюджетных средств - </w:t>
      </w:r>
      <w:r w:rsidR="00772D4A">
        <w:rPr>
          <w:sz w:val="28"/>
          <w:szCs w:val="28"/>
        </w:rPr>
        <w:t>2700</w:t>
      </w:r>
      <w:r w:rsidRPr="004B5BD4">
        <w:rPr>
          <w:sz w:val="28"/>
          <w:szCs w:val="28"/>
        </w:rPr>
        <w:t xml:space="preserve"> тыс. руб.</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Объем финансовых средств, необходимых для реализации программы, ежегодно уточняется путем коррекции смет расходов на выполнение программных мероприятий.</w:t>
      </w:r>
    </w:p>
    <w:p w:rsidR="0067096B" w:rsidRPr="004B5BD4" w:rsidRDefault="0067096B" w:rsidP="002862AE">
      <w:pPr>
        <w:ind w:firstLine="851"/>
        <w:jc w:val="both"/>
        <w:rPr>
          <w:b/>
          <w:sz w:val="28"/>
          <w:szCs w:val="28"/>
        </w:rPr>
      </w:pPr>
    </w:p>
    <w:p w:rsidR="0067096B" w:rsidRPr="004B5BD4" w:rsidRDefault="0067096B" w:rsidP="002862AE">
      <w:pPr>
        <w:ind w:firstLine="851"/>
        <w:jc w:val="both"/>
        <w:rPr>
          <w:b/>
          <w:sz w:val="28"/>
          <w:szCs w:val="28"/>
        </w:rPr>
      </w:pPr>
    </w:p>
    <w:p w:rsidR="0067096B" w:rsidRPr="004B5BD4" w:rsidRDefault="0067096B" w:rsidP="002862AE">
      <w:pPr>
        <w:ind w:firstLine="851"/>
        <w:jc w:val="both"/>
        <w:rPr>
          <w:b/>
          <w:sz w:val="28"/>
          <w:szCs w:val="28"/>
        </w:rPr>
      </w:pPr>
    </w:p>
    <w:p w:rsidR="00CD7E62" w:rsidRPr="004B5BD4" w:rsidRDefault="00CD7E62" w:rsidP="002862AE">
      <w:pPr>
        <w:ind w:firstLine="851"/>
        <w:jc w:val="both"/>
        <w:rPr>
          <w:b/>
          <w:sz w:val="28"/>
          <w:szCs w:val="28"/>
        </w:rPr>
      </w:pPr>
      <w:r w:rsidRPr="004B5BD4">
        <w:rPr>
          <w:b/>
          <w:sz w:val="28"/>
          <w:szCs w:val="28"/>
        </w:rPr>
        <w:t xml:space="preserve">V. Механизм реализации Программы, включающий в себя механизм управления Программой </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Программа является основополагающим документом для разработки, корректировки и уточнения других программ и локальных актов деятельности колледжа и служит основой для принятия решений на всех уровнях его управления. Программа как нормативно-правовой документ представляет стратегию и тактику развития колледжа, является основным документом для планирования решений всеми структурными подразделениями колледжа. Она обеспечивает комплексный подход к реализации мероприятий, ориентированных на достижение поставленных целей через решение сформулированных конкретных задач, способствует выполнению в полном объёме плановых мероприятий.</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Постоянный контроль над выполнением программы осуществляет директор, Совет колледжа. Ход реализации Программы дважды в год рассматривается на заседании методического и педагогического советов. Работу по выполнению Программы организуют заместители директора колледжа, руководители структурных подразделений по направлениям своей функциональной деятельности.</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Оценка достижения эффективности деятельности по реализации </w:t>
      </w:r>
      <w:r w:rsidRPr="004B5BD4">
        <w:rPr>
          <w:sz w:val="28"/>
          <w:szCs w:val="28"/>
        </w:rPr>
        <w:lastRenderedPageBreak/>
        <w:t>программных мероприятий осуществляется посредством мониторинга на основе индикативных показателей.</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Важнейшими инструментами реализации Программы станет </w:t>
      </w:r>
      <w:proofErr w:type="spellStart"/>
      <w:r w:rsidRPr="004B5BD4">
        <w:rPr>
          <w:sz w:val="28"/>
          <w:szCs w:val="28"/>
        </w:rPr>
        <w:t>технологизация</w:t>
      </w:r>
      <w:proofErr w:type="spellEnd"/>
      <w:r w:rsidRPr="004B5BD4">
        <w:rPr>
          <w:sz w:val="28"/>
          <w:szCs w:val="28"/>
        </w:rPr>
        <w:t xml:space="preserve"> основных процессов управления колледжа, создание методических рекомендаций, проведение консультаций и семинаров, оказание услуг консультационно-методического сопровождения в соответствии с процедурами, установленными федеральными законами, нормативными документами Министерства образования и науки РФ, Министерства образования</w:t>
      </w:r>
      <w:r w:rsidR="00CD6777" w:rsidRPr="004B5BD4">
        <w:rPr>
          <w:sz w:val="28"/>
          <w:szCs w:val="28"/>
        </w:rPr>
        <w:t>, науки и молодежной политики РД</w:t>
      </w:r>
      <w:r w:rsidR="00C00185" w:rsidRPr="004B5BD4">
        <w:rPr>
          <w:sz w:val="28"/>
          <w:szCs w:val="28"/>
        </w:rPr>
        <w:t>.</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Программа является документом, открытым для внесения изменений и дополнений, в  том числе для уточнения объемов и направленности бюджетного финансирования в разрезе действующей программы.</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Программа предусматривает  использование различных форм долевого участия средств областного бюджета с привлечением средств внебюджетных источников образовательного учреждения, средств работодателей;</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В процессе реализации Программы могут проявиться риски, связанные с наличием внешних и внутренних факторов. </w:t>
      </w:r>
    </w:p>
    <w:p w:rsidR="00CD7E62" w:rsidRPr="004B5BD4" w:rsidRDefault="00CD7E62" w:rsidP="002862AE">
      <w:pPr>
        <w:ind w:firstLine="851"/>
        <w:jc w:val="both"/>
        <w:rPr>
          <w:sz w:val="28"/>
          <w:szCs w:val="28"/>
        </w:rPr>
      </w:pPr>
    </w:p>
    <w:p w:rsidR="00472F6F" w:rsidRPr="004B5BD4" w:rsidRDefault="00472F6F" w:rsidP="002862AE">
      <w:pPr>
        <w:ind w:firstLine="851"/>
        <w:jc w:val="both"/>
        <w:rPr>
          <w:sz w:val="28"/>
          <w:szCs w:val="28"/>
        </w:rPr>
      </w:pPr>
      <w:r w:rsidRPr="004B5BD4">
        <w:rPr>
          <w:sz w:val="28"/>
          <w:szCs w:val="28"/>
        </w:rPr>
        <w:t>Внешние риски:</w:t>
      </w:r>
    </w:p>
    <w:p w:rsidR="00472F6F" w:rsidRPr="004B5BD4" w:rsidRDefault="00472F6F" w:rsidP="002862AE">
      <w:pPr>
        <w:ind w:firstLine="851"/>
        <w:jc w:val="both"/>
        <w:rPr>
          <w:sz w:val="28"/>
          <w:szCs w:val="28"/>
        </w:rPr>
      </w:pPr>
      <w:r w:rsidRPr="004B5BD4">
        <w:rPr>
          <w:sz w:val="28"/>
          <w:szCs w:val="28"/>
        </w:rPr>
        <w:t>• неблагополучная демографическая ситуация из-за увеличившихся миграционных потоков в регионы с более благоприятной социально-экономической ситуацией;</w:t>
      </w:r>
    </w:p>
    <w:p w:rsidR="00472F6F" w:rsidRPr="004B5BD4" w:rsidRDefault="00472F6F" w:rsidP="002862AE">
      <w:pPr>
        <w:ind w:firstLine="851"/>
        <w:jc w:val="both"/>
        <w:rPr>
          <w:sz w:val="28"/>
          <w:szCs w:val="28"/>
        </w:rPr>
      </w:pPr>
      <w:r w:rsidRPr="004B5BD4">
        <w:rPr>
          <w:sz w:val="28"/>
          <w:szCs w:val="28"/>
        </w:rPr>
        <w:t>• продолжение падения престижа рабочих профессий и специалистов среднего звена;</w:t>
      </w:r>
    </w:p>
    <w:p w:rsidR="00472F6F" w:rsidRPr="004B5BD4" w:rsidRDefault="00472F6F" w:rsidP="002862AE">
      <w:pPr>
        <w:ind w:firstLine="851"/>
        <w:jc w:val="both"/>
        <w:rPr>
          <w:sz w:val="28"/>
          <w:szCs w:val="28"/>
        </w:rPr>
      </w:pPr>
      <w:r w:rsidRPr="004B5BD4">
        <w:rPr>
          <w:sz w:val="28"/>
          <w:szCs w:val="28"/>
        </w:rPr>
        <w:t>• значительное снижение контрольных цифр приема;</w:t>
      </w:r>
    </w:p>
    <w:p w:rsidR="00472F6F" w:rsidRPr="004B5BD4" w:rsidRDefault="00472F6F" w:rsidP="002862AE">
      <w:pPr>
        <w:ind w:firstLine="851"/>
        <w:jc w:val="both"/>
        <w:rPr>
          <w:sz w:val="28"/>
          <w:szCs w:val="28"/>
        </w:rPr>
      </w:pPr>
      <w:r w:rsidRPr="004B5BD4">
        <w:rPr>
          <w:sz w:val="28"/>
          <w:szCs w:val="28"/>
        </w:rPr>
        <w:t>• недобросовестная конкуренция на рынке образовательных услуг;</w:t>
      </w:r>
    </w:p>
    <w:p w:rsidR="00472F6F" w:rsidRPr="004B5BD4" w:rsidRDefault="00472F6F" w:rsidP="002862AE">
      <w:pPr>
        <w:ind w:firstLine="851"/>
        <w:jc w:val="both"/>
        <w:rPr>
          <w:sz w:val="28"/>
          <w:szCs w:val="28"/>
        </w:rPr>
      </w:pPr>
      <w:r w:rsidRPr="004B5BD4">
        <w:rPr>
          <w:sz w:val="28"/>
          <w:szCs w:val="28"/>
        </w:rPr>
        <w:t xml:space="preserve">• </w:t>
      </w:r>
      <w:proofErr w:type="spellStart"/>
      <w:r w:rsidRPr="004B5BD4">
        <w:rPr>
          <w:sz w:val="28"/>
          <w:szCs w:val="28"/>
        </w:rPr>
        <w:t>невостребованность</w:t>
      </w:r>
      <w:proofErr w:type="spellEnd"/>
      <w:r w:rsidRPr="004B5BD4">
        <w:rPr>
          <w:sz w:val="28"/>
          <w:szCs w:val="28"/>
        </w:rPr>
        <w:t xml:space="preserve"> основных и дополнительных профессиональных образовательных программ потребителями образовательных услуг;</w:t>
      </w:r>
    </w:p>
    <w:p w:rsidR="00472F6F" w:rsidRPr="004B5BD4" w:rsidRDefault="00472F6F" w:rsidP="002862AE">
      <w:pPr>
        <w:ind w:firstLine="851"/>
        <w:jc w:val="both"/>
        <w:rPr>
          <w:sz w:val="28"/>
          <w:szCs w:val="28"/>
        </w:rPr>
      </w:pPr>
      <w:r w:rsidRPr="004B5BD4">
        <w:rPr>
          <w:sz w:val="28"/>
          <w:szCs w:val="28"/>
        </w:rPr>
        <w:t>• снижение платежеспособности потребителей образовательных услуг и/или удорожание стоимости дополнительных образовательных услуг в связи с ростом коммунальных и прочих хозяйственных расходов.</w:t>
      </w:r>
    </w:p>
    <w:p w:rsidR="00472F6F" w:rsidRPr="004B5BD4" w:rsidRDefault="00472F6F" w:rsidP="002862AE">
      <w:pPr>
        <w:ind w:firstLine="851"/>
        <w:jc w:val="both"/>
        <w:rPr>
          <w:sz w:val="28"/>
          <w:szCs w:val="28"/>
        </w:rPr>
      </w:pPr>
      <w:r w:rsidRPr="004B5BD4">
        <w:rPr>
          <w:sz w:val="28"/>
          <w:szCs w:val="28"/>
        </w:rPr>
        <w:t>Внутренние риски:</w:t>
      </w:r>
    </w:p>
    <w:p w:rsidR="00472F6F" w:rsidRPr="004B5BD4" w:rsidRDefault="00472F6F" w:rsidP="002862AE">
      <w:pPr>
        <w:ind w:firstLine="851"/>
        <w:jc w:val="both"/>
        <w:rPr>
          <w:sz w:val="28"/>
          <w:szCs w:val="28"/>
        </w:rPr>
      </w:pPr>
      <w:r w:rsidRPr="004B5BD4">
        <w:rPr>
          <w:sz w:val="28"/>
          <w:szCs w:val="28"/>
        </w:rPr>
        <w:t xml:space="preserve">• недостаточная материально-техническая и учебно-методическая оснащенность  колледжа, что затрудняет переход к обучению </w:t>
      </w:r>
      <w:proofErr w:type="gramStart"/>
      <w:r w:rsidRPr="004B5BD4">
        <w:rPr>
          <w:sz w:val="28"/>
          <w:szCs w:val="28"/>
        </w:rPr>
        <w:t>по</w:t>
      </w:r>
      <w:proofErr w:type="gramEnd"/>
      <w:r w:rsidRPr="004B5BD4">
        <w:rPr>
          <w:sz w:val="28"/>
          <w:szCs w:val="28"/>
        </w:rPr>
        <w:t xml:space="preserve"> новым ФГОС СПО;</w:t>
      </w:r>
    </w:p>
    <w:p w:rsidR="00472F6F" w:rsidRPr="004B5BD4" w:rsidRDefault="00472F6F" w:rsidP="002862AE">
      <w:pPr>
        <w:ind w:firstLine="851"/>
        <w:jc w:val="both"/>
        <w:rPr>
          <w:sz w:val="28"/>
          <w:szCs w:val="28"/>
        </w:rPr>
      </w:pPr>
      <w:r w:rsidRPr="004B5BD4">
        <w:rPr>
          <w:sz w:val="28"/>
          <w:szCs w:val="28"/>
        </w:rPr>
        <w:t>• недостаточная оснащенность колледжа информационно-телекоммуникационными технологиями, что снижает эффективность их пользования в образовательной и управленческой деятельности;</w:t>
      </w:r>
    </w:p>
    <w:p w:rsidR="00472F6F" w:rsidRPr="004B5BD4" w:rsidRDefault="00472F6F" w:rsidP="002862AE">
      <w:pPr>
        <w:ind w:firstLine="851"/>
        <w:jc w:val="both"/>
        <w:rPr>
          <w:sz w:val="28"/>
          <w:szCs w:val="28"/>
        </w:rPr>
      </w:pPr>
      <w:r w:rsidRPr="004B5BD4">
        <w:rPr>
          <w:sz w:val="28"/>
          <w:szCs w:val="28"/>
        </w:rPr>
        <w:t xml:space="preserve">• несоответствие системы оценки качества профессиональной </w:t>
      </w:r>
      <w:r w:rsidRPr="004B5BD4">
        <w:rPr>
          <w:sz w:val="28"/>
          <w:szCs w:val="28"/>
        </w:rPr>
        <w:lastRenderedPageBreak/>
        <w:t xml:space="preserve">подготовки современным требованиям рынка труда, запросам работодателей, что делает </w:t>
      </w:r>
      <w:proofErr w:type="spellStart"/>
      <w:r w:rsidRPr="004B5BD4">
        <w:rPr>
          <w:sz w:val="28"/>
          <w:szCs w:val="28"/>
        </w:rPr>
        <w:t>неконкурентноспособными</w:t>
      </w:r>
      <w:proofErr w:type="spellEnd"/>
      <w:r w:rsidRPr="004B5BD4">
        <w:rPr>
          <w:sz w:val="28"/>
          <w:szCs w:val="28"/>
        </w:rPr>
        <w:t xml:space="preserve"> выпускников колледжа </w:t>
      </w:r>
    </w:p>
    <w:p w:rsidR="00472F6F" w:rsidRPr="004B5BD4" w:rsidRDefault="00472F6F" w:rsidP="002862AE">
      <w:pPr>
        <w:ind w:firstLine="851"/>
        <w:jc w:val="both"/>
        <w:rPr>
          <w:sz w:val="28"/>
          <w:szCs w:val="28"/>
        </w:rPr>
      </w:pPr>
      <w:r w:rsidRPr="004B5BD4">
        <w:rPr>
          <w:sz w:val="28"/>
          <w:szCs w:val="28"/>
        </w:rPr>
        <w:t>• текучесть кадров вследствие снижения уровня мотивации педагогов к повышению квалификации  и включения в инновационную деятельность, что ведет к кадровым проблемам.</w:t>
      </w:r>
    </w:p>
    <w:p w:rsidR="00472F6F" w:rsidRPr="004B5BD4" w:rsidRDefault="00472F6F" w:rsidP="002862AE">
      <w:pPr>
        <w:ind w:firstLine="851"/>
        <w:jc w:val="both"/>
        <w:rPr>
          <w:sz w:val="28"/>
          <w:szCs w:val="28"/>
        </w:rPr>
      </w:pPr>
      <w:r w:rsidRPr="004B5BD4">
        <w:rPr>
          <w:sz w:val="28"/>
          <w:szCs w:val="28"/>
        </w:rPr>
        <w:t>Исполнителями программы являются:</w:t>
      </w:r>
    </w:p>
    <w:p w:rsidR="00472F6F" w:rsidRPr="004B5BD4" w:rsidRDefault="00472F6F" w:rsidP="002862AE">
      <w:pPr>
        <w:ind w:firstLine="851"/>
        <w:jc w:val="both"/>
        <w:rPr>
          <w:sz w:val="28"/>
          <w:szCs w:val="28"/>
        </w:rPr>
      </w:pPr>
      <w:r w:rsidRPr="004B5BD4">
        <w:rPr>
          <w:sz w:val="28"/>
          <w:szCs w:val="28"/>
        </w:rPr>
        <w:t>• руководители и сотрудники основных и вспомогательных  подразделений;</w:t>
      </w:r>
    </w:p>
    <w:p w:rsidR="00472F6F" w:rsidRPr="004B5BD4" w:rsidRDefault="00472F6F" w:rsidP="002862AE">
      <w:pPr>
        <w:ind w:firstLine="851"/>
        <w:jc w:val="both"/>
        <w:rPr>
          <w:sz w:val="28"/>
          <w:szCs w:val="28"/>
        </w:rPr>
      </w:pPr>
      <w:r w:rsidRPr="004B5BD4">
        <w:rPr>
          <w:sz w:val="28"/>
          <w:szCs w:val="28"/>
        </w:rPr>
        <w:t>• педагогический коллектив колледжа;</w:t>
      </w:r>
    </w:p>
    <w:p w:rsidR="00472F6F" w:rsidRPr="004B5BD4" w:rsidRDefault="00472F6F" w:rsidP="002862AE">
      <w:pPr>
        <w:ind w:firstLine="851"/>
        <w:jc w:val="both"/>
        <w:rPr>
          <w:sz w:val="28"/>
          <w:szCs w:val="28"/>
        </w:rPr>
      </w:pPr>
      <w:r w:rsidRPr="004B5BD4">
        <w:rPr>
          <w:sz w:val="28"/>
          <w:szCs w:val="28"/>
        </w:rPr>
        <w:t xml:space="preserve">• коллектив </w:t>
      </w:r>
      <w:proofErr w:type="gramStart"/>
      <w:r w:rsidRPr="004B5BD4">
        <w:rPr>
          <w:sz w:val="28"/>
          <w:szCs w:val="28"/>
        </w:rPr>
        <w:t>обучающихся</w:t>
      </w:r>
      <w:proofErr w:type="gramEnd"/>
      <w:r w:rsidRPr="004B5BD4">
        <w:rPr>
          <w:sz w:val="28"/>
          <w:szCs w:val="28"/>
        </w:rPr>
        <w:t>;</w:t>
      </w:r>
    </w:p>
    <w:p w:rsidR="00472F6F" w:rsidRPr="004B5BD4" w:rsidRDefault="00472F6F" w:rsidP="002862AE">
      <w:pPr>
        <w:ind w:firstLine="851"/>
        <w:jc w:val="both"/>
        <w:rPr>
          <w:sz w:val="28"/>
          <w:szCs w:val="28"/>
        </w:rPr>
      </w:pPr>
      <w:r w:rsidRPr="004B5BD4">
        <w:rPr>
          <w:sz w:val="28"/>
          <w:szCs w:val="28"/>
        </w:rPr>
        <w:t xml:space="preserve">• родители и законные представители </w:t>
      </w:r>
      <w:proofErr w:type="gramStart"/>
      <w:r w:rsidRPr="004B5BD4">
        <w:rPr>
          <w:sz w:val="28"/>
          <w:szCs w:val="28"/>
        </w:rPr>
        <w:t>обучающихся</w:t>
      </w:r>
      <w:proofErr w:type="gramEnd"/>
      <w:r w:rsidRPr="004B5BD4">
        <w:rPr>
          <w:sz w:val="28"/>
          <w:szCs w:val="28"/>
        </w:rPr>
        <w:t>;</w:t>
      </w:r>
    </w:p>
    <w:p w:rsidR="00472F6F" w:rsidRPr="004B5BD4" w:rsidRDefault="00472F6F" w:rsidP="002862AE">
      <w:pPr>
        <w:ind w:firstLine="851"/>
        <w:jc w:val="both"/>
        <w:rPr>
          <w:sz w:val="28"/>
          <w:szCs w:val="28"/>
        </w:rPr>
      </w:pPr>
      <w:r w:rsidRPr="004B5BD4">
        <w:rPr>
          <w:sz w:val="28"/>
          <w:szCs w:val="28"/>
        </w:rPr>
        <w:t>• учредители и социальные партнеры.</w:t>
      </w:r>
    </w:p>
    <w:p w:rsidR="00472F6F" w:rsidRPr="004B5BD4" w:rsidRDefault="00472F6F" w:rsidP="002862AE">
      <w:pPr>
        <w:ind w:firstLine="851"/>
        <w:jc w:val="both"/>
        <w:rPr>
          <w:sz w:val="28"/>
          <w:szCs w:val="28"/>
        </w:rPr>
      </w:pPr>
      <w:r w:rsidRPr="004B5BD4">
        <w:rPr>
          <w:sz w:val="28"/>
          <w:szCs w:val="28"/>
        </w:rPr>
        <w:t xml:space="preserve">К реализации Программы привлекаются социальные партнеры </w:t>
      </w:r>
      <w:proofErr w:type="gramStart"/>
      <w:r w:rsidRPr="004B5BD4">
        <w:rPr>
          <w:sz w:val="28"/>
          <w:szCs w:val="28"/>
        </w:rPr>
        <w:t>через</w:t>
      </w:r>
      <w:proofErr w:type="gramEnd"/>
      <w:r w:rsidRPr="004B5BD4">
        <w:rPr>
          <w:sz w:val="28"/>
          <w:szCs w:val="28"/>
        </w:rPr>
        <w:t> </w:t>
      </w:r>
    </w:p>
    <w:p w:rsidR="00472F6F" w:rsidRPr="004B5BD4" w:rsidRDefault="00472F6F" w:rsidP="002862AE">
      <w:pPr>
        <w:ind w:firstLine="851"/>
        <w:jc w:val="both"/>
        <w:rPr>
          <w:sz w:val="28"/>
          <w:szCs w:val="28"/>
        </w:rPr>
      </w:pPr>
      <w:r w:rsidRPr="004B5BD4">
        <w:rPr>
          <w:sz w:val="28"/>
          <w:szCs w:val="28"/>
        </w:rPr>
        <w:t>• участие объединений работодателей в разработке вариативной части ФГОС СПО, примерных учебных планов  и  УМКД;</w:t>
      </w:r>
    </w:p>
    <w:p w:rsidR="00472F6F" w:rsidRPr="004B5BD4" w:rsidRDefault="00472F6F" w:rsidP="002862AE">
      <w:pPr>
        <w:ind w:firstLine="851"/>
        <w:jc w:val="both"/>
        <w:rPr>
          <w:sz w:val="28"/>
          <w:szCs w:val="28"/>
        </w:rPr>
      </w:pPr>
      <w:r w:rsidRPr="004B5BD4">
        <w:rPr>
          <w:sz w:val="28"/>
          <w:szCs w:val="28"/>
        </w:rPr>
        <w:t>• организацию  посреднических структур  между рынком труда и колледжем, осуществляющих сервисные функции  по поддержанию  актуальности  профессионального образования;</w:t>
      </w:r>
    </w:p>
    <w:p w:rsidR="00472F6F" w:rsidRPr="004B5BD4" w:rsidRDefault="00472F6F" w:rsidP="002862AE">
      <w:pPr>
        <w:ind w:firstLine="851"/>
        <w:jc w:val="both"/>
        <w:rPr>
          <w:sz w:val="28"/>
          <w:szCs w:val="28"/>
        </w:rPr>
      </w:pPr>
      <w:r w:rsidRPr="004B5BD4">
        <w:rPr>
          <w:sz w:val="28"/>
          <w:szCs w:val="28"/>
        </w:rPr>
        <w:t>• участие в организации  учебных практик и стажировок на базе предприятий;</w:t>
      </w:r>
    </w:p>
    <w:p w:rsidR="00472F6F" w:rsidRPr="004B5BD4" w:rsidRDefault="00472F6F" w:rsidP="002862AE">
      <w:pPr>
        <w:ind w:firstLine="851"/>
        <w:jc w:val="both"/>
        <w:rPr>
          <w:sz w:val="28"/>
          <w:szCs w:val="28"/>
        </w:rPr>
      </w:pPr>
      <w:r w:rsidRPr="004B5BD4">
        <w:rPr>
          <w:sz w:val="28"/>
          <w:szCs w:val="28"/>
        </w:rPr>
        <w:t>• привлечение работников предприятий к процессу обучения  на всех уровнях профессионального образования.</w:t>
      </w:r>
    </w:p>
    <w:p w:rsidR="00472F6F" w:rsidRPr="004B5BD4" w:rsidRDefault="00472F6F" w:rsidP="002862AE">
      <w:pPr>
        <w:ind w:firstLine="851"/>
        <w:jc w:val="both"/>
        <w:rPr>
          <w:sz w:val="28"/>
          <w:szCs w:val="28"/>
        </w:rPr>
      </w:pPr>
      <w:r w:rsidRPr="004B5BD4">
        <w:rPr>
          <w:sz w:val="28"/>
          <w:szCs w:val="28"/>
        </w:rPr>
        <w:t xml:space="preserve">Привлечение </w:t>
      </w:r>
      <w:proofErr w:type="gramStart"/>
      <w:r w:rsidRPr="004B5BD4">
        <w:rPr>
          <w:sz w:val="28"/>
          <w:szCs w:val="28"/>
        </w:rPr>
        <w:t>обучающихся</w:t>
      </w:r>
      <w:proofErr w:type="gramEnd"/>
      <w:r w:rsidRPr="004B5BD4">
        <w:rPr>
          <w:sz w:val="28"/>
          <w:szCs w:val="28"/>
        </w:rPr>
        <w:t xml:space="preserve"> в реализации программы осуществляется через органы студенческого </w:t>
      </w:r>
      <w:proofErr w:type="spellStart"/>
      <w:r w:rsidRPr="004B5BD4">
        <w:rPr>
          <w:sz w:val="28"/>
          <w:szCs w:val="28"/>
        </w:rPr>
        <w:t>соуправления</w:t>
      </w:r>
      <w:proofErr w:type="spellEnd"/>
      <w:r w:rsidRPr="004B5BD4">
        <w:rPr>
          <w:sz w:val="28"/>
          <w:szCs w:val="28"/>
        </w:rPr>
        <w:t>. Привлечение родителей – через родительский комитет.</w:t>
      </w:r>
    </w:p>
    <w:p w:rsidR="00EC73D8" w:rsidRPr="004B5BD4" w:rsidRDefault="00EC73D8" w:rsidP="00EF6614">
      <w:pPr>
        <w:jc w:val="both"/>
        <w:rPr>
          <w:sz w:val="28"/>
          <w:szCs w:val="28"/>
        </w:rPr>
      </w:pPr>
    </w:p>
    <w:p w:rsidR="00EC73D8" w:rsidRPr="004B5BD4" w:rsidRDefault="00EC73D8" w:rsidP="002862AE">
      <w:pPr>
        <w:ind w:firstLine="851"/>
        <w:jc w:val="both"/>
        <w:rPr>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b/>
          <w:sz w:val="28"/>
          <w:szCs w:val="28"/>
        </w:rPr>
      </w:pPr>
      <w:r w:rsidRPr="004B5BD4">
        <w:rPr>
          <w:b/>
          <w:sz w:val="28"/>
          <w:szCs w:val="28"/>
        </w:rPr>
        <w:t>VI. Оценка социально экономической эффективности реализации Программы.</w:t>
      </w:r>
    </w:p>
    <w:p w:rsidR="00EC73D8" w:rsidRPr="004B5BD4" w:rsidRDefault="00EC73D8" w:rsidP="00EF6614">
      <w:pPr>
        <w:jc w:val="both"/>
        <w:rPr>
          <w:b/>
          <w:sz w:val="28"/>
          <w:szCs w:val="28"/>
        </w:rPr>
      </w:pPr>
    </w:p>
    <w:p w:rsidR="00EC73D8" w:rsidRPr="004B5BD4" w:rsidRDefault="00EC73D8" w:rsidP="002862AE">
      <w:pPr>
        <w:ind w:firstLine="851"/>
        <w:jc w:val="both"/>
        <w:rPr>
          <w:sz w:val="28"/>
          <w:szCs w:val="28"/>
        </w:rPr>
      </w:pPr>
      <w:r w:rsidRPr="004B5BD4">
        <w:rPr>
          <w:sz w:val="28"/>
          <w:szCs w:val="28"/>
        </w:rPr>
        <w:t>Экономическая эффективность, результативность и социально-экономические последствия реализации Программы зависят от степени достижения целевых показателей, представленных в приложении № 1 к настоящей Программе. Кроме того, результатами реализации программы станут:</w:t>
      </w:r>
    </w:p>
    <w:p w:rsidR="00EC73D8" w:rsidRPr="004B5BD4" w:rsidRDefault="00EC73D8" w:rsidP="002862AE">
      <w:pPr>
        <w:ind w:firstLine="851"/>
        <w:jc w:val="both"/>
        <w:rPr>
          <w:sz w:val="28"/>
          <w:szCs w:val="28"/>
        </w:rPr>
      </w:pPr>
      <w:r w:rsidRPr="004B5BD4">
        <w:rPr>
          <w:sz w:val="28"/>
          <w:szCs w:val="28"/>
        </w:rPr>
        <w:t>• развитие системы непрерывной профессиональной подготовки и переподготовки, укрепление связей образовательного учреждения с экономикой региона.</w:t>
      </w:r>
    </w:p>
    <w:p w:rsidR="00EC73D8" w:rsidRPr="004B5BD4" w:rsidRDefault="00EC73D8" w:rsidP="002862AE">
      <w:pPr>
        <w:ind w:firstLine="851"/>
        <w:jc w:val="both"/>
        <w:rPr>
          <w:sz w:val="28"/>
          <w:szCs w:val="28"/>
        </w:rPr>
      </w:pPr>
      <w:r w:rsidRPr="004B5BD4">
        <w:rPr>
          <w:sz w:val="28"/>
          <w:szCs w:val="28"/>
        </w:rPr>
        <w:t xml:space="preserve">• повышение качества и доступности профессионального образования, увеличение </w:t>
      </w:r>
      <w:proofErr w:type="spellStart"/>
      <w:r w:rsidRPr="004B5BD4">
        <w:rPr>
          <w:sz w:val="28"/>
          <w:szCs w:val="28"/>
        </w:rPr>
        <w:t>востребованности</w:t>
      </w:r>
      <w:proofErr w:type="spellEnd"/>
      <w:r w:rsidRPr="004B5BD4">
        <w:rPr>
          <w:sz w:val="28"/>
          <w:szCs w:val="28"/>
        </w:rPr>
        <w:t xml:space="preserve"> выпускаемых специалистов за счет качества их подготовки;</w:t>
      </w:r>
    </w:p>
    <w:p w:rsidR="00EC73D8" w:rsidRPr="004B5BD4" w:rsidRDefault="00EC73D8" w:rsidP="002862AE">
      <w:pPr>
        <w:ind w:firstLine="851"/>
        <w:jc w:val="both"/>
        <w:rPr>
          <w:sz w:val="28"/>
          <w:szCs w:val="28"/>
        </w:rPr>
      </w:pPr>
      <w:r w:rsidRPr="004B5BD4">
        <w:rPr>
          <w:sz w:val="28"/>
          <w:szCs w:val="28"/>
        </w:rPr>
        <w:t>• формирование специалиста способного ориентироваться на рынке труда;</w:t>
      </w:r>
    </w:p>
    <w:p w:rsidR="00EC73D8" w:rsidRPr="004B5BD4" w:rsidRDefault="00EC73D8" w:rsidP="002862AE">
      <w:pPr>
        <w:ind w:firstLine="851"/>
        <w:jc w:val="both"/>
        <w:rPr>
          <w:sz w:val="28"/>
          <w:szCs w:val="28"/>
        </w:rPr>
      </w:pPr>
      <w:r w:rsidRPr="004B5BD4">
        <w:rPr>
          <w:sz w:val="28"/>
          <w:szCs w:val="28"/>
        </w:rPr>
        <w:lastRenderedPageBreak/>
        <w:t xml:space="preserve">• создание и внедрение новых форм управления качеством подготовки за счет вовлечения регионального </w:t>
      </w:r>
      <w:proofErr w:type="spellStart"/>
      <w:proofErr w:type="gramStart"/>
      <w:r w:rsidRPr="004B5BD4">
        <w:rPr>
          <w:sz w:val="28"/>
          <w:szCs w:val="28"/>
        </w:rPr>
        <w:t>бизнес-сообщества</w:t>
      </w:r>
      <w:proofErr w:type="spellEnd"/>
      <w:proofErr w:type="gramEnd"/>
      <w:r w:rsidRPr="004B5BD4">
        <w:rPr>
          <w:sz w:val="28"/>
          <w:szCs w:val="28"/>
        </w:rPr>
        <w:t xml:space="preserve"> в процессы стандартизации и сертификации профессиональной подготовки;</w:t>
      </w:r>
    </w:p>
    <w:p w:rsidR="00EC73D8" w:rsidRPr="004B5BD4" w:rsidRDefault="00EC73D8" w:rsidP="002862AE">
      <w:pPr>
        <w:ind w:firstLine="851"/>
        <w:jc w:val="both"/>
        <w:rPr>
          <w:sz w:val="28"/>
          <w:szCs w:val="28"/>
        </w:rPr>
      </w:pPr>
      <w:r w:rsidRPr="004B5BD4">
        <w:rPr>
          <w:sz w:val="28"/>
          <w:szCs w:val="28"/>
        </w:rPr>
        <w:t>• создание системы воспроизводства кадровых ресурсов образовательного учреждения;</w:t>
      </w:r>
    </w:p>
    <w:p w:rsidR="00EC73D8" w:rsidRPr="004B5BD4" w:rsidRDefault="00EC73D8" w:rsidP="002862AE">
      <w:pPr>
        <w:ind w:firstLine="851"/>
        <w:jc w:val="both"/>
        <w:rPr>
          <w:sz w:val="28"/>
          <w:szCs w:val="28"/>
        </w:rPr>
      </w:pPr>
      <w:r w:rsidRPr="004B5BD4">
        <w:rPr>
          <w:sz w:val="28"/>
          <w:szCs w:val="28"/>
        </w:rPr>
        <w:t xml:space="preserve">• создание социально-ориентированной и </w:t>
      </w:r>
      <w:proofErr w:type="spellStart"/>
      <w:r w:rsidRPr="004B5BD4">
        <w:rPr>
          <w:sz w:val="28"/>
          <w:szCs w:val="28"/>
        </w:rPr>
        <w:t>инновационно-развивающей</w:t>
      </w:r>
      <w:proofErr w:type="spellEnd"/>
      <w:r w:rsidRPr="004B5BD4">
        <w:rPr>
          <w:sz w:val="28"/>
          <w:szCs w:val="28"/>
        </w:rPr>
        <w:t xml:space="preserve"> образовательной среды колледжа, привлекательной для молодежи региона;</w:t>
      </w:r>
    </w:p>
    <w:p w:rsidR="00EC73D8" w:rsidRPr="004B5BD4" w:rsidRDefault="00EC73D8" w:rsidP="002862AE">
      <w:pPr>
        <w:ind w:firstLine="851"/>
        <w:jc w:val="both"/>
        <w:rPr>
          <w:sz w:val="28"/>
          <w:szCs w:val="28"/>
        </w:rPr>
      </w:pPr>
      <w:r w:rsidRPr="004B5BD4">
        <w:rPr>
          <w:sz w:val="28"/>
          <w:szCs w:val="28"/>
        </w:rPr>
        <w:t>• повышение активности образовательного учреждения в инновационной деятельности.</w:t>
      </w:r>
    </w:p>
    <w:p w:rsidR="00EC73D8" w:rsidRPr="004B5BD4" w:rsidRDefault="00EC73D8" w:rsidP="002862AE">
      <w:pPr>
        <w:ind w:firstLine="851"/>
        <w:rPr>
          <w:sz w:val="28"/>
          <w:szCs w:val="28"/>
        </w:rPr>
      </w:pPr>
    </w:p>
    <w:p w:rsidR="00EC73D8" w:rsidRPr="004B5BD4" w:rsidRDefault="00EC73D8" w:rsidP="00EF6614">
      <w:pPr>
        <w:rPr>
          <w:sz w:val="28"/>
          <w:szCs w:val="28"/>
        </w:rPr>
      </w:pPr>
    </w:p>
    <w:p w:rsidR="00CD7E62" w:rsidRPr="004B5BD4" w:rsidRDefault="00CD7E62" w:rsidP="002862AE">
      <w:pPr>
        <w:ind w:firstLine="851"/>
        <w:jc w:val="both"/>
        <w:rPr>
          <w:sz w:val="28"/>
          <w:szCs w:val="28"/>
        </w:rPr>
      </w:pPr>
    </w:p>
    <w:p w:rsidR="00CD7E62" w:rsidRPr="004B5BD4" w:rsidRDefault="00CD7E62" w:rsidP="002862AE">
      <w:pPr>
        <w:ind w:firstLine="851"/>
        <w:jc w:val="both"/>
        <w:rPr>
          <w:b/>
          <w:sz w:val="28"/>
          <w:szCs w:val="28"/>
        </w:rPr>
      </w:pPr>
      <w:r w:rsidRPr="004B5BD4">
        <w:rPr>
          <w:b/>
          <w:sz w:val="28"/>
          <w:szCs w:val="28"/>
        </w:rPr>
        <w:t xml:space="preserve">VII. </w:t>
      </w:r>
      <w:proofErr w:type="gramStart"/>
      <w:r w:rsidRPr="004B5BD4">
        <w:rPr>
          <w:b/>
          <w:sz w:val="28"/>
          <w:szCs w:val="28"/>
        </w:rPr>
        <w:t>Контроль за</w:t>
      </w:r>
      <w:proofErr w:type="gramEnd"/>
      <w:r w:rsidRPr="004B5BD4">
        <w:rPr>
          <w:b/>
          <w:sz w:val="28"/>
          <w:szCs w:val="28"/>
        </w:rPr>
        <w:t xml:space="preserve"> ходом реализации Программы</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 xml:space="preserve">Общий </w:t>
      </w:r>
      <w:proofErr w:type="gramStart"/>
      <w:r w:rsidRPr="004B5BD4">
        <w:rPr>
          <w:sz w:val="28"/>
          <w:szCs w:val="28"/>
        </w:rPr>
        <w:t>контроль за</w:t>
      </w:r>
      <w:proofErr w:type="gramEnd"/>
      <w:r w:rsidRPr="004B5BD4">
        <w:rPr>
          <w:sz w:val="28"/>
          <w:szCs w:val="28"/>
        </w:rPr>
        <w:t xml:space="preserve"> реализацией программы осуществляется Министерством образования</w:t>
      </w:r>
      <w:r w:rsidR="00CD6777" w:rsidRPr="004B5BD4">
        <w:rPr>
          <w:sz w:val="28"/>
          <w:szCs w:val="28"/>
        </w:rPr>
        <w:t>, науки и молодежной</w:t>
      </w:r>
      <w:r w:rsidR="002F35C8" w:rsidRPr="004B5BD4">
        <w:rPr>
          <w:sz w:val="28"/>
          <w:szCs w:val="28"/>
        </w:rPr>
        <w:t xml:space="preserve"> </w:t>
      </w:r>
      <w:r w:rsidR="00CD6777" w:rsidRPr="004B5BD4">
        <w:rPr>
          <w:sz w:val="28"/>
          <w:szCs w:val="28"/>
        </w:rPr>
        <w:t>политики РД</w:t>
      </w:r>
      <w:r w:rsidRPr="004B5BD4">
        <w:rPr>
          <w:sz w:val="28"/>
          <w:szCs w:val="28"/>
        </w:rPr>
        <w:t xml:space="preserve">, контроль за исполнением мероприятий программы осуществляет </w:t>
      </w:r>
      <w:r w:rsidR="00031A4E" w:rsidRPr="004B5BD4">
        <w:rPr>
          <w:sz w:val="28"/>
          <w:szCs w:val="28"/>
        </w:rPr>
        <w:t xml:space="preserve">директор, </w:t>
      </w:r>
      <w:r w:rsidRPr="004B5BD4">
        <w:rPr>
          <w:sz w:val="28"/>
          <w:szCs w:val="28"/>
        </w:rPr>
        <w:t>Совет колледжа, педагогический и методический советы колледжа.</w:t>
      </w:r>
    </w:p>
    <w:p w:rsidR="00CD7E62" w:rsidRPr="004B5BD4" w:rsidRDefault="00CD7E62" w:rsidP="002862AE">
      <w:pPr>
        <w:ind w:firstLine="851"/>
        <w:jc w:val="both"/>
        <w:rPr>
          <w:sz w:val="28"/>
          <w:szCs w:val="28"/>
        </w:rPr>
      </w:pPr>
    </w:p>
    <w:p w:rsidR="00CD7E62" w:rsidRPr="004B5BD4" w:rsidRDefault="00CD7E62" w:rsidP="002862AE">
      <w:pPr>
        <w:ind w:firstLine="851"/>
        <w:jc w:val="both"/>
        <w:rPr>
          <w:sz w:val="28"/>
          <w:szCs w:val="28"/>
        </w:rPr>
      </w:pPr>
      <w:r w:rsidRPr="004B5BD4">
        <w:rPr>
          <w:sz w:val="28"/>
          <w:szCs w:val="28"/>
        </w:rPr>
        <w:t>Исполнители мероприятий программы несут ответственность за их качество и своевременное выполнение, рациональное использование финансовых средств и ресурсов, выделяемых на реализацию Программы.</w:t>
      </w:r>
    </w:p>
    <w:p w:rsidR="00CD7E62" w:rsidRPr="004B5BD4" w:rsidRDefault="00CD7E62" w:rsidP="002862AE">
      <w:pPr>
        <w:ind w:firstLine="851"/>
        <w:jc w:val="both"/>
        <w:rPr>
          <w:sz w:val="28"/>
          <w:szCs w:val="28"/>
        </w:rPr>
      </w:pPr>
    </w:p>
    <w:p w:rsidR="00C55030" w:rsidRPr="004B5BD4" w:rsidRDefault="00CD7E62" w:rsidP="002862AE">
      <w:pPr>
        <w:ind w:firstLine="851"/>
        <w:jc w:val="both"/>
        <w:rPr>
          <w:sz w:val="28"/>
          <w:szCs w:val="28"/>
        </w:rPr>
      </w:pPr>
      <w:r w:rsidRPr="004B5BD4">
        <w:rPr>
          <w:sz w:val="28"/>
          <w:szCs w:val="28"/>
        </w:rPr>
        <w:t>Образовательное учреждение ежегодно представляет в Министерство образования</w:t>
      </w:r>
      <w:r w:rsidR="00CD6777" w:rsidRPr="004B5BD4">
        <w:rPr>
          <w:sz w:val="28"/>
          <w:szCs w:val="28"/>
        </w:rPr>
        <w:t>,</w:t>
      </w:r>
      <w:r w:rsidR="002F35C8" w:rsidRPr="004B5BD4">
        <w:rPr>
          <w:sz w:val="28"/>
          <w:szCs w:val="28"/>
        </w:rPr>
        <w:t xml:space="preserve"> </w:t>
      </w:r>
      <w:r w:rsidR="00CD6777" w:rsidRPr="004B5BD4">
        <w:rPr>
          <w:sz w:val="28"/>
          <w:szCs w:val="28"/>
        </w:rPr>
        <w:t>науки и молодежной</w:t>
      </w:r>
      <w:r w:rsidR="002F35C8" w:rsidRPr="004B5BD4">
        <w:rPr>
          <w:sz w:val="28"/>
          <w:szCs w:val="28"/>
        </w:rPr>
        <w:t xml:space="preserve"> </w:t>
      </w:r>
      <w:r w:rsidR="00CD6777" w:rsidRPr="004B5BD4">
        <w:rPr>
          <w:sz w:val="28"/>
          <w:szCs w:val="28"/>
        </w:rPr>
        <w:t>политики РД</w:t>
      </w:r>
      <w:r w:rsidRPr="004B5BD4">
        <w:rPr>
          <w:sz w:val="28"/>
          <w:szCs w:val="28"/>
        </w:rPr>
        <w:t xml:space="preserve"> информацию о ходе реализации Программы за отчетный год, включая оценку эффективности реализации Программы и использования финансовых средств.</w:t>
      </w:r>
    </w:p>
    <w:p w:rsidR="00684823" w:rsidRDefault="00684823">
      <w:pPr>
        <w:widowControl/>
        <w:autoSpaceDE/>
        <w:autoSpaceDN/>
        <w:adjustRightInd/>
        <w:spacing w:after="200" w:line="276" w:lineRule="auto"/>
        <w:rPr>
          <w:sz w:val="28"/>
          <w:szCs w:val="28"/>
        </w:rPr>
      </w:pPr>
      <w:r>
        <w:rPr>
          <w:sz w:val="28"/>
          <w:szCs w:val="28"/>
        </w:rPr>
        <w:br w:type="page"/>
      </w:r>
    </w:p>
    <w:p w:rsidR="00684823" w:rsidRDefault="00684823" w:rsidP="002862AE">
      <w:pPr>
        <w:ind w:firstLine="851"/>
        <w:jc w:val="both"/>
        <w:rPr>
          <w:sz w:val="28"/>
          <w:szCs w:val="28"/>
          <w:lang w:val="en-US"/>
        </w:rPr>
        <w:sectPr w:rsidR="00684823" w:rsidSect="00732270">
          <w:footerReference w:type="default" r:id="rId11"/>
          <w:type w:val="continuous"/>
          <w:pgSz w:w="11907" w:h="16839" w:code="9"/>
          <w:pgMar w:top="1276" w:right="992" w:bottom="1134" w:left="1560" w:header="720" w:footer="720" w:gutter="0"/>
          <w:cols w:space="720"/>
          <w:docGrid w:linePitch="272"/>
        </w:sectPr>
      </w:pPr>
    </w:p>
    <w:p w:rsidR="00684823" w:rsidRPr="00C247E8" w:rsidRDefault="00684823" w:rsidP="00684823">
      <w:pPr>
        <w:jc w:val="right"/>
        <w:outlineLvl w:val="1"/>
      </w:pPr>
      <w:r>
        <w:lastRenderedPageBreak/>
        <w:t>Приложение №</w:t>
      </w:r>
      <w:r w:rsidRPr="00C247E8">
        <w:t xml:space="preserve"> 1</w:t>
      </w:r>
    </w:p>
    <w:p w:rsidR="00684823" w:rsidRPr="00C247E8" w:rsidRDefault="00684823" w:rsidP="00684823">
      <w:pPr>
        <w:jc w:val="center"/>
        <w:rPr>
          <w:b/>
          <w:bCs/>
        </w:rPr>
      </w:pPr>
      <w:r w:rsidRPr="00C247E8">
        <w:rPr>
          <w:b/>
          <w:bCs/>
        </w:rPr>
        <w:t>Прогнозируемые значения целевых индикаторов и показателей</w:t>
      </w:r>
    </w:p>
    <w:p w:rsidR="00684823" w:rsidRDefault="00684823" w:rsidP="00684823">
      <w:pPr>
        <w:jc w:val="center"/>
        <w:rPr>
          <w:rStyle w:val="ac"/>
          <w:b/>
          <w:bCs/>
          <w:sz w:val="24"/>
          <w:szCs w:val="24"/>
        </w:rPr>
      </w:pPr>
      <w:r w:rsidRPr="00C247E8">
        <w:rPr>
          <w:b/>
          <w:bCs/>
        </w:rPr>
        <w:t>ПРОГРАММЫ РАЗВИТИЯ</w:t>
      </w:r>
      <w:r w:rsidRPr="00C247E8">
        <w:rPr>
          <w:b/>
          <w:bCs/>
        </w:rPr>
        <w:br/>
      </w:r>
      <w:r>
        <w:rPr>
          <w:rStyle w:val="ac"/>
          <w:b/>
          <w:bCs/>
          <w:sz w:val="24"/>
          <w:szCs w:val="24"/>
        </w:rPr>
        <w:t>Государственного профессионального образовательного бюджетного учреждения среднего профессионального образования РД</w:t>
      </w:r>
    </w:p>
    <w:p w:rsidR="00684823" w:rsidRPr="00C247E8" w:rsidRDefault="00684823" w:rsidP="00684823">
      <w:pPr>
        <w:jc w:val="center"/>
        <w:rPr>
          <w:b/>
          <w:bCs/>
        </w:rPr>
      </w:pPr>
      <w:r>
        <w:rPr>
          <w:rStyle w:val="ac"/>
          <w:b/>
          <w:bCs/>
          <w:sz w:val="24"/>
          <w:szCs w:val="24"/>
        </w:rPr>
        <w:t>«Республиканский автомобильно-дорожный колледж»</w:t>
      </w:r>
      <w:r>
        <w:rPr>
          <w:b/>
          <w:bCs/>
        </w:rPr>
        <w:br/>
        <w:t>на 2014-2017</w:t>
      </w:r>
      <w:r w:rsidRPr="00C247E8">
        <w:rPr>
          <w:b/>
          <w:bCs/>
        </w:rPr>
        <w:t xml:space="preserve">г. </w:t>
      </w:r>
    </w:p>
    <w:tbl>
      <w:tblPr>
        <w:tblW w:w="5614" w:type="pct"/>
        <w:tblInd w:w="-68" w:type="dxa"/>
        <w:tblLayout w:type="fixed"/>
        <w:tblCellMar>
          <w:left w:w="70" w:type="dxa"/>
          <w:right w:w="70" w:type="dxa"/>
        </w:tblCellMar>
        <w:tblLook w:val="0000"/>
      </w:tblPr>
      <w:tblGrid>
        <w:gridCol w:w="441"/>
        <w:gridCol w:w="1220"/>
        <w:gridCol w:w="226"/>
        <w:gridCol w:w="5127"/>
        <w:gridCol w:w="121"/>
        <w:gridCol w:w="275"/>
        <w:gridCol w:w="144"/>
        <w:gridCol w:w="147"/>
        <w:gridCol w:w="137"/>
        <w:gridCol w:w="124"/>
        <w:gridCol w:w="134"/>
        <w:gridCol w:w="258"/>
        <w:gridCol w:w="141"/>
        <w:gridCol w:w="20"/>
        <w:gridCol w:w="945"/>
        <w:gridCol w:w="7"/>
        <w:gridCol w:w="945"/>
        <w:gridCol w:w="10"/>
        <w:gridCol w:w="949"/>
        <w:gridCol w:w="124"/>
        <w:gridCol w:w="13"/>
        <w:gridCol w:w="118"/>
        <w:gridCol w:w="700"/>
        <w:gridCol w:w="128"/>
        <w:gridCol w:w="7"/>
        <w:gridCol w:w="137"/>
        <w:gridCol w:w="252"/>
        <w:gridCol w:w="432"/>
        <w:gridCol w:w="258"/>
        <w:gridCol w:w="118"/>
        <w:gridCol w:w="33"/>
        <w:gridCol w:w="108"/>
        <w:gridCol w:w="20"/>
        <w:gridCol w:w="906"/>
        <w:gridCol w:w="1633"/>
      </w:tblGrid>
      <w:tr w:rsidR="00684823" w:rsidRPr="00C247E8" w:rsidTr="0010451F">
        <w:trPr>
          <w:gridAfter w:val="1"/>
          <w:wAfter w:w="499" w:type="pct"/>
          <w:cantSplit/>
          <w:trHeight w:val="240"/>
        </w:trPr>
        <w:tc>
          <w:tcPr>
            <w:tcW w:w="135" w:type="pct"/>
            <w:vMerge w:val="restart"/>
            <w:tcBorders>
              <w:top w:val="single" w:sz="6" w:space="0" w:color="auto"/>
              <w:left w:val="single" w:sz="6" w:space="0" w:color="auto"/>
              <w:bottom w:val="nil"/>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 xml:space="preserve">N   </w:t>
            </w:r>
            <w:r w:rsidRPr="00C247E8">
              <w:rPr>
                <w:rFonts w:ascii="Times New Roman" w:hAnsi="Times New Roman" w:cs="Times New Roman"/>
                <w:sz w:val="24"/>
                <w:szCs w:val="24"/>
              </w:rPr>
              <w:br/>
            </w:r>
            <w:proofErr w:type="spellStart"/>
            <w:proofErr w:type="gramStart"/>
            <w:r w:rsidRPr="00C247E8">
              <w:rPr>
                <w:rFonts w:ascii="Times New Roman" w:hAnsi="Times New Roman" w:cs="Times New Roman"/>
                <w:sz w:val="24"/>
                <w:szCs w:val="24"/>
              </w:rPr>
              <w:t>п</w:t>
            </w:r>
            <w:proofErr w:type="spellEnd"/>
            <w:proofErr w:type="gramEnd"/>
            <w:r w:rsidRPr="00C247E8">
              <w:rPr>
                <w:rFonts w:ascii="Times New Roman" w:hAnsi="Times New Roman" w:cs="Times New Roman"/>
                <w:sz w:val="24"/>
                <w:szCs w:val="24"/>
              </w:rPr>
              <w:t>/</w:t>
            </w:r>
            <w:proofErr w:type="spellStart"/>
            <w:r w:rsidRPr="00C247E8">
              <w:rPr>
                <w:rFonts w:ascii="Times New Roman" w:hAnsi="Times New Roman" w:cs="Times New Roman"/>
                <w:sz w:val="24"/>
                <w:szCs w:val="24"/>
              </w:rPr>
              <w:t>п</w:t>
            </w:r>
            <w:proofErr w:type="spellEnd"/>
            <w:r w:rsidRPr="00C247E8">
              <w:rPr>
                <w:rFonts w:ascii="Times New Roman" w:hAnsi="Times New Roman" w:cs="Times New Roman"/>
                <w:sz w:val="24"/>
                <w:szCs w:val="24"/>
              </w:rPr>
              <w:t xml:space="preserve"> </w:t>
            </w:r>
          </w:p>
        </w:tc>
        <w:tc>
          <w:tcPr>
            <w:tcW w:w="2009" w:type="pct"/>
            <w:gridSpan w:val="3"/>
            <w:vMerge w:val="restart"/>
            <w:tcBorders>
              <w:top w:val="single" w:sz="6" w:space="0" w:color="auto"/>
              <w:left w:val="single" w:sz="6" w:space="0" w:color="auto"/>
              <w:bottom w:val="nil"/>
              <w:right w:val="single" w:sz="6" w:space="0" w:color="auto"/>
            </w:tcBorders>
          </w:tcPr>
          <w:p w:rsidR="00684823" w:rsidRPr="00C247E8" w:rsidRDefault="00684823" w:rsidP="0010451F">
            <w:pPr>
              <w:pStyle w:val="ConsPlusCell"/>
              <w:widowControl/>
              <w:jc w:val="center"/>
              <w:rPr>
                <w:rFonts w:ascii="Times New Roman" w:hAnsi="Times New Roman" w:cs="Times New Roman"/>
                <w:sz w:val="24"/>
                <w:szCs w:val="24"/>
              </w:rPr>
            </w:pPr>
            <w:proofErr w:type="spellStart"/>
            <w:r w:rsidRPr="00C247E8">
              <w:rPr>
                <w:rFonts w:ascii="Times New Roman" w:hAnsi="Times New Roman" w:cs="Times New Roman"/>
                <w:sz w:val="24"/>
                <w:szCs w:val="24"/>
              </w:rPr>
              <w:t>Наименованиеиндикаторов</w:t>
            </w:r>
            <w:proofErr w:type="spellEnd"/>
            <w:r w:rsidRPr="00C247E8">
              <w:rPr>
                <w:rFonts w:ascii="Times New Roman" w:hAnsi="Times New Roman" w:cs="Times New Roman"/>
                <w:sz w:val="24"/>
                <w:szCs w:val="24"/>
              </w:rPr>
              <w:t xml:space="preserve"> и </w:t>
            </w:r>
            <w:proofErr w:type="spellStart"/>
            <w:r w:rsidRPr="00C247E8">
              <w:rPr>
                <w:rFonts w:ascii="Times New Roman" w:hAnsi="Times New Roman" w:cs="Times New Roman"/>
                <w:sz w:val="24"/>
                <w:szCs w:val="24"/>
              </w:rPr>
              <w:t>показателейцелей</w:t>
            </w:r>
            <w:proofErr w:type="spellEnd"/>
            <w:r w:rsidRPr="00C247E8">
              <w:rPr>
                <w:rFonts w:ascii="Times New Roman" w:hAnsi="Times New Roman" w:cs="Times New Roman"/>
                <w:sz w:val="24"/>
                <w:szCs w:val="24"/>
              </w:rPr>
              <w:t xml:space="preserve"> и задач програ</w:t>
            </w:r>
            <w:r w:rsidRPr="00C247E8">
              <w:rPr>
                <w:rFonts w:ascii="Times New Roman" w:hAnsi="Times New Roman" w:cs="Times New Roman"/>
                <w:sz w:val="24"/>
                <w:szCs w:val="24"/>
              </w:rPr>
              <w:t>м</w:t>
            </w:r>
            <w:r w:rsidRPr="00C247E8">
              <w:rPr>
                <w:rFonts w:ascii="Times New Roman" w:hAnsi="Times New Roman" w:cs="Times New Roman"/>
                <w:sz w:val="24"/>
                <w:szCs w:val="24"/>
              </w:rPr>
              <w:t>мы</w:t>
            </w:r>
          </w:p>
        </w:tc>
        <w:tc>
          <w:tcPr>
            <w:tcW w:w="290" w:type="pct"/>
            <w:gridSpan w:val="6"/>
            <w:vMerge w:val="restart"/>
            <w:tcBorders>
              <w:top w:val="single" w:sz="6" w:space="0" w:color="auto"/>
              <w:left w:val="single" w:sz="6" w:space="0" w:color="auto"/>
              <w:bottom w:val="nil"/>
              <w:right w:val="single" w:sz="6" w:space="0" w:color="auto"/>
            </w:tcBorders>
            <w:vAlign w:val="center"/>
          </w:tcPr>
          <w:p w:rsidR="00684823" w:rsidRPr="00C247E8" w:rsidRDefault="00684823" w:rsidP="0010451F">
            <w:pPr>
              <w:pStyle w:val="ConsPlusCell"/>
              <w:widowControl/>
              <w:ind w:left="-69" w:right="-91"/>
              <w:jc w:val="center"/>
              <w:rPr>
                <w:rFonts w:ascii="Times New Roman" w:hAnsi="Times New Roman" w:cs="Times New Roman"/>
                <w:sz w:val="24"/>
                <w:szCs w:val="24"/>
              </w:rPr>
            </w:pPr>
            <w:r w:rsidRPr="00C247E8">
              <w:rPr>
                <w:rFonts w:ascii="Times New Roman" w:hAnsi="Times New Roman" w:cs="Times New Roman"/>
                <w:sz w:val="24"/>
                <w:szCs w:val="24"/>
              </w:rPr>
              <w:t xml:space="preserve">Ед.  </w:t>
            </w:r>
            <w:r w:rsidRPr="00C247E8">
              <w:rPr>
                <w:rFonts w:ascii="Times New Roman" w:hAnsi="Times New Roman" w:cs="Times New Roman"/>
                <w:sz w:val="24"/>
                <w:szCs w:val="24"/>
              </w:rPr>
              <w:br/>
              <w:t>измер</w:t>
            </w:r>
            <w:r w:rsidRPr="00C247E8">
              <w:rPr>
                <w:rFonts w:ascii="Times New Roman" w:hAnsi="Times New Roman" w:cs="Times New Roman"/>
                <w:sz w:val="24"/>
                <w:szCs w:val="24"/>
              </w:rPr>
              <w:t>е</w:t>
            </w:r>
            <w:r w:rsidRPr="00C247E8">
              <w:rPr>
                <w:rFonts w:ascii="Times New Roman" w:hAnsi="Times New Roman" w:cs="Times New Roman"/>
                <w:sz w:val="24"/>
                <w:szCs w:val="24"/>
              </w:rPr>
              <w:t>ния</w:t>
            </w:r>
          </w:p>
        </w:tc>
        <w:tc>
          <w:tcPr>
            <w:tcW w:w="2067" w:type="pct"/>
            <w:gridSpan w:val="2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jc w:val="center"/>
              <w:rPr>
                <w:rFonts w:ascii="Times New Roman" w:hAnsi="Times New Roman" w:cs="Times New Roman"/>
                <w:sz w:val="24"/>
                <w:szCs w:val="24"/>
              </w:rPr>
            </w:pPr>
            <w:r w:rsidRPr="00C247E8">
              <w:rPr>
                <w:rFonts w:ascii="Times New Roman" w:hAnsi="Times New Roman" w:cs="Times New Roman"/>
                <w:sz w:val="24"/>
                <w:szCs w:val="24"/>
              </w:rPr>
              <w:t>Значения индикаторов и показателей программы</w:t>
            </w:r>
          </w:p>
        </w:tc>
      </w:tr>
      <w:tr w:rsidR="00684823" w:rsidRPr="00C247E8" w:rsidTr="0010451F">
        <w:trPr>
          <w:gridAfter w:val="1"/>
          <w:wAfter w:w="499" w:type="pct"/>
          <w:cantSplit/>
          <w:trHeight w:val="855"/>
        </w:trPr>
        <w:tc>
          <w:tcPr>
            <w:tcW w:w="135" w:type="pct"/>
            <w:vMerge/>
            <w:tcBorders>
              <w:top w:val="nil"/>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p>
        </w:tc>
        <w:tc>
          <w:tcPr>
            <w:tcW w:w="2009" w:type="pct"/>
            <w:gridSpan w:val="3"/>
            <w:vMerge/>
            <w:tcBorders>
              <w:top w:val="nil"/>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p>
        </w:tc>
        <w:tc>
          <w:tcPr>
            <w:tcW w:w="290" w:type="pct"/>
            <w:gridSpan w:val="6"/>
            <w:vMerge/>
            <w:tcBorders>
              <w:top w:val="nil"/>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sz w:val="24"/>
                <w:szCs w:val="24"/>
              </w:rPr>
            </w:pPr>
          </w:p>
        </w:tc>
        <w:tc>
          <w:tcPr>
            <w:tcW w:w="460"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sidRPr="00C247E8">
              <w:rPr>
                <w:rFonts w:ascii="Times New Roman" w:hAnsi="Times New Roman" w:cs="Times New Roman"/>
                <w:sz w:val="24"/>
                <w:szCs w:val="24"/>
              </w:rPr>
              <w:t>до начала реализации программы</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2014</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w:t>
            </w:r>
          </w:p>
        </w:tc>
        <w:tc>
          <w:tcPr>
            <w:tcW w:w="292"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2016</w:t>
            </w:r>
          </w:p>
        </w:tc>
        <w:tc>
          <w:tcPr>
            <w:tcW w:w="292" w:type="pct"/>
            <w:gridSpan w:val="5"/>
            <w:tcBorders>
              <w:top w:val="single" w:sz="6" w:space="0" w:color="auto"/>
              <w:left w:val="single" w:sz="6" w:space="0" w:color="auto"/>
              <w:bottom w:val="single" w:sz="6" w:space="0" w:color="auto"/>
              <w:right w:val="single" w:sz="6" w:space="0" w:color="auto"/>
            </w:tcBorders>
            <w:vAlign w:val="center"/>
          </w:tcPr>
          <w:p w:rsidR="00684823" w:rsidRDefault="00684823" w:rsidP="0010451F">
            <w:pPr>
              <w:pStyle w:val="ConsPlusCell"/>
              <w:widowControl/>
              <w:jc w:val="center"/>
              <w:rPr>
                <w:rFonts w:ascii="Times New Roman" w:hAnsi="Times New Roman" w:cs="Times New Roman"/>
                <w:sz w:val="24"/>
                <w:szCs w:val="24"/>
              </w:rPr>
            </w:pPr>
          </w:p>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p w:rsidR="00684823" w:rsidRPr="00C247E8" w:rsidRDefault="00684823" w:rsidP="0010451F">
            <w:pPr>
              <w:pStyle w:val="ConsPlusCell"/>
              <w:widowControl/>
              <w:jc w:val="center"/>
              <w:rPr>
                <w:rFonts w:ascii="Times New Roman" w:hAnsi="Times New Roman" w:cs="Times New Roman"/>
                <w:sz w:val="24"/>
                <w:szCs w:val="24"/>
              </w:rPr>
            </w:pPr>
          </w:p>
        </w:tc>
        <w:tc>
          <w:tcPr>
            <w:tcW w:w="441"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sidRPr="00C247E8">
              <w:rPr>
                <w:rFonts w:ascii="Times New Roman" w:hAnsi="Times New Roman" w:cs="Times New Roman"/>
                <w:sz w:val="24"/>
                <w:szCs w:val="24"/>
              </w:rPr>
              <w:t xml:space="preserve">За период </w:t>
            </w:r>
            <w:proofErr w:type="spellStart"/>
            <w:r w:rsidRPr="00C247E8">
              <w:rPr>
                <w:rFonts w:ascii="Times New Roman" w:hAnsi="Times New Roman" w:cs="Times New Roman"/>
                <w:sz w:val="24"/>
                <w:szCs w:val="24"/>
              </w:rPr>
              <w:t>реализаци</w:t>
            </w:r>
            <w:r w:rsidRPr="00C247E8">
              <w:rPr>
                <w:rFonts w:ascii="Times New Roman" w:hAnsi="Times New Roman" w:cs="Times New Roman"/>
                <w:sz w:val="24"/>
                <w:szCs w:val="24"/>
              </w:rPr>
              <w:t>и</w:t>
            </w:r>
            <w:r w:rsidRPr="00C247E8">
              <w:rPr>
                <w:rFonts w:ascii="Times New Roman" w:hAnsi="Times New Roman" w:cs="Times New Roman"/>
                <w:sz w:val="24"/>
                <w:szCs w:val="24"/>
              </w:rPr>
              <w:t>программы</w:t>
            </w:r>
            <w:proofErr w:type="spellEnd"/>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sz w:val="24"/>
                <w:szCs w:val="24"/>
              </w:rPr>
            </w:pPr>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r w:rsidRPr="00C247E8">
              <w:rPr>
                <w:rFonts w:ascii="Times New Roman" w:hAnsi="Times New Roman" w:cs="Times New Roman"/>
                <w:b/>
                <w:bCs/>
                <w:sz w:val="24"/>
                <w:szCs w:val="24"/>
              </w:rPr>
              <w:t>1. Планирование развития образовательного учреждения в современных социально-экономических условиях</w:t>
            </w: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1.1</w:t>
            </w:r>
          </w:p>
        </w:tc>
        <w:tc>
          <w:tcPr>
            <w:tcW w:w="2009" w:type="pct"/>
            <w:gridSpan w:val="3"/>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Экспертная оценка уровня соответствия нормативно-правовой базы перспективам комплексного развития колледжа.</w:t>
            </w:r>
          </w:p>
        </w:tc>
        <w:tc>
          <w:tcPr>
            <w:tcW w:w="331"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45</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55</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80</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90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1.2</w:t>
            </w:r>
          </w:p>
        </w:tc>
        <w:tc>
          <w:tcPr>
            <w:tcW w:w="2009" w:type="pct"/>
            <w:gridSpan w:val="3"/>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Экспертная оценка уровня соответствия организационной стру</w:t>
            </w:r>
            <w:r w:rsidRPr="00C247E8">
              <w:rPr>
                <w:rFonts w:ascii="Times New Roman" w:hAnsi="Times New Roman" w:cs="Times New Roman"/>
                <w:sz w:val="24"/>
                <w:szCs w:val="24"/>
              </w:rPr>
              <w:t>к</w:t>
            </w:r>
            <w:r w:rsidRPr="00C247E8">
              <w:rPr>
                <w:rFonts w:ascii="Times New Roman" w:hAnsi="Times New Roman" w:cs="Times New Roman"/>
                <w:sz w:val="24"/>
                <w:szCs w:val="24"/>
              </w:rPr>
              <w:t>туры перспективам комплексного развития колледжа.</w:t>
            </w:r>
          </w:p>
        </w:tc>
        <w:tc>
          <w:tcPr>
            <w:tcW w:w="331"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50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60</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80</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90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pacing w:val="-4"/>
                <w:sz w:val="24"/>
                <w:szCs w:val="24"/>
              </w:rPr>
            </w:pPr>
            <w:r w:rsidRPr="00C247E8">
              <w:rPr>
                <w:rFonts w:ascii="Times New Roman" w:hAnsi="Times New Roman" w:cs="Times New Roman"/>
                <w:b/>
                <w:bCs/>
                <w:spacing w:val="-4"/>
                <w:sz w:val="24"/>
                <w:szCs w:val="24"/>
              </w:rPr>
              <w:t>2. Формирование основных и дополнительных профессиональных образовательных программ, ориентированных на потребности перспекти</w:t>
            </w:r>
            <w:r w:rsidRPr="00C247E8">
              <w:rPr>
                <w:rFonts w:ascii="Times New Roman" w:hAnsi="Times New Roman" w:cs="Times New Roman"/>
                <w:b/>
                <w:bCs/>
                <w:spacing w:val="-4"/>
                <w:sz w:val="24"/>
                <w:szCs w:val="24"/>
              </w:rPr>
              <w:t>в</w:t>
            </w:r>
            <w:r w:rsidRPr="00C247E8">
              <w:rPr>
                <w:rFonts w:ascii="Times New Roman" w:hAnsi="Times New Roman" w:cs="Times New Roman"/>
                <w:b/>
                <w:bCs/>
                <w:spacing w:val="-4"/>
                <w:sz w:val="24"/>
                <w:szCs w:val="24"/>
              </w:rPr>
              <w:t>ных рынков труда</w:t>
            </w: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2.1</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jc w:val="both"/>
              <w:rPr>
                <w:rFonts w:ascii="Times New Roman" w:hAnsi="Times New Roman" w:cs="Times New Roman"/>
                <w:spacing w:val="-4"/>
                <w:sz w:val="24"/>
                <w:szCs w:val="24"/>
              </w:rPr>
            </w:pPr>
            <w:r w:rsidRPr="00C247E8">
              <w:rPr>
                <w:rFonts w:ascii="Times New Roman" w:hAnsi="Times New Roman" w:cs="Times New Roman"/>
                <w:spacing w:val="-4"/>
                <w:sz w:val="24"/>
                <w:szCs w:val="24"/>
              </w:rPr>
              <w:t>Дол</w:t>
            </w:r>
            <w:r>
              <w:rPr>
                <w:rFonts w:ascii="Times New Roman" w:hAnsi="Times New Roman" w:cs="Times New Roman"/>
                <w:spacing w:val="-4"/>
                <w:sz w:val="24"/>
                <w:szCs w:val="24"/>
              </w:rPr>
              <w:t xml:space="preserve">я лиц, принятых на программы </w:t>
            </w:r>
            <w:r w:rsidRPr="00C247E8">
              <w:rPr>
                <w:rFonts w:ascii="Times New Roman" w:hAnsi="Times New Roman" w:cs="Times New Roman"/>
                <w:spacing w:val="-4"/>
                <w:sz w:val="24"/>
                <w:szCs w:val="24"/>
              </w:rPr>
              <w:t>СПО по востребованным пр</w:t>
            </w:r>
            <w:r w:rsidRPr="00C247E8">
              <w:rPr>
                <w:rFonts w:ascii="Times New Roman" w:hAnsi="Times New Roman" w:cs="Times New Roman"/>
                <w:spacing w:val="-4"/>
                <w:sz w:val="24"/>
                <w:szCs w:val="24"/>
              </w:rPr>
              <w:t>о</w:t>
            </w:r>
            <w:r w:rsidRPr="00C247E8">
              <w:rPr>
                <w:rFonts w:ascii="Times New Roman" w:hAnsi="Times New Roman" w:cs="Times New Roman"/>
                <w:spacing w:val="-4"/>
                <w:sz w:val="24"/>
                <w:szCs w:val="24"/>
              </w:rPr>
              <w:t xml:space="preserve">фессиям, специальностям и направлениям подготовки на </w:t>
            </w:r>
            <w:r>
              <w:rPr>
                <w:rFonts w:ascii="Times New Roman" w:hAnsi="Times New Roman" w:cs="Times New Roman"/>
                <w:spacing w:val="-4"/>
                <w:sz w:val="24"/>
                <w:szCs w:val="24"/>
              </w:rPr>
              <w:t>республ</w:t>
            </w:r>
            <w:r>
              <w:rPr>
                <w:rFonts w:ascii="Times New Roman" w:hAnsi="Times New Roman" w:cs="Times New Roman"/>
                <w:spacing w:val="-4"/>
                <w:sz w:val="24"/>
                <w:szCs w:val="24"/>
              </w:rPr>
              <w:t>и</w:t>
            </w:r>
            <w:r>
              <w:rPr>
                <w:rFonts w:ascii="Times New Roman" w:hAnsi="Times New Roman" w:cs="Times New Roman"/>
                <w:spacing w:val="-4"/>
                <w:sz w:val="24"/>
                <w:szCs w:val="24"/>
              </w:rPr>
              <w:t>канском</w:t>
            </w:r>
            <w:r w:rsidRPr="00C247E8">
              <w:rPr>
                <w:rFonts w:ascii="Times New Roman" w:hAnsi="Times New Roman" w:cs="Times New Roman"/>
                <w:spacing w:val="-4"/>
                <w:sz w:val="24"/>
                <w:szCs w:val="24"/>
              </w:rPr>
              <w:t xml:space="preserve"> рынке труда</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85</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2.2</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jc w:val="both"/>
              <w:rPr>
                <w:rFonts w:ascii="Times New Roman" w:hAnsi="Times New Roman" w:cs="Times New Roman"/>
                <w:spacing w:val="-4"/>
                <w:sz w:val="24"/>
                <w:szCs w:val="24"/>
              </w:rPr>
            </w:pPr>
            <w:r w:rsidRPr="00C247E8">
              <w:rPr>
                <w:rStyle w:val="FontStyle11"/>
                <w:spacing w:val="-4"/>
                <w:sz w:val="24"/>
                <w:szCs w:val="24"/>
              </w:rPr>
              <w:t xml:space="preserve">Доля </w:t>
            </w:r>
            <w:proofErr w:type="gramStart"/>
            <w:r w:rsidRPr="00C247E8">
              <w:rPr>
                <w:rStyle w:val="FontStyle11"/>
                <w:spacing w:val="-4"/>
                <w:sz w:val="24"/>
                <w:szCs w:val="24"/>
              </w:rPr>
              <w:t>реализуемых</w:t>
            </w:r>
            <w:proofErr w:type="gramEnd"/>
            <w:r w:rsidRPr="00C247E8">
              <w:rPr>
                <w:rStyle w:val="FontStyle11"/>
                <w:spacing w:val="-4"/>
                <w:sz w:val="24"/>
                <w:szCs w:val="24"/>
              </w:rPr>
              <w:t xml:space="preserve"> ОПОП </w:t>
            </w:r>
            <w:r w:rsidRPr="00C247E8">
              <w:rPr>
                <w:rFonts w:ascii="Times New Roman" w:hAnsi="Times New Roman" w:cs="Times New Roman"/>
                <w:spacing w:val="-4"/>
                <w:sz w:val="24"/>
                <w:szCs w:val="24"/>
              </w:rPr>
              <w:t>СПО, учитывающих текущие и перспе</w:t>
            </w:r>
            <w:r w:rsidRPr="00C247E8">
              <w:rPr>
                <w:rFonts w:ascii="Times New Roman" w:hAnsi="Times New Roman" w:cs="Times New Roman"/>
                <w:spacing w:val="-4"/>
                <w:sz w:val="24"/>
                <w:szCs w:val="24"/>
              </w:rPr>
              <w:t>к</w:t>
            </w:r>
            <w:r w:rsidRPr="00C247E8">
              <w:rPr>
                <w:rFonts w:ascii="Times New Roman" w:hAnsi="Times New Roman" w:cs="Times New Roman"/>
                <w:spacing w:val="-4"/>
                <w:sz w:val="24"/>
                <w:szCs w:val="24"/>
              </w:rPr>
              <w:t xml:space="preserve">тивные потребности </w:t>
            </w:r>
            <w:r>
              <w:rPr>
                <w:rFonts w:ascii="Times New Roman" w:hAnsi="Times New Roman" w:cs="Times New Roman"/>
                <w:spacing w:val="-4"/>
                <w:sz w:val="24"/>
                <w:szCs w:val="24"/>
              </w:rPr>
              <w:t>республиканск</w:t>
            </w:r>
            <w:r w:rsidRPr="00C247E8">
              <w:rPr>
                <w:rFonts w:ascii="Times New Roman" w:hAnsi="Times New Roman" w:cs="Times New Roman"/>
                <w:spacing w:val="-4"/>
                <w:sz w:val="24"/>
                <w:szCs w:val="24"/>
              </w:rPr>
              <w:t>ого рынка труда</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2.3</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jc w:val="both"/>
              <w:rPr>
                <w:rFonts w:ascii="Times New Roman" w:hAnsi="Times New Roman" w:cs="Times New Roman"/>
                <w:spacing w:val="-6"/>
                <w:sz w:val="24"/>
                <w:szCs w:val="24"/>
              </w:rPr>
            </w:pPr>
            <w:r w:rsidRPr="00C247E8">
              <w:rPr>
                <w:rFonts w:ascii="Times New Roman" w:hAnsi="Times New Roman" w:cs="Times New Roman"/>
                <w:spacing w:val="-6"/>
                <w:sz w:val="24"/>
                <w:szCs w:val="24"/>
              </w:rPr>
              <w:t>Доля учащихся по программам, реализуемым с участием работодат</w:t>
            </w:r>
            <w:r w:rsidRPr="00C247E8">
              <w:rPr>
                <w:rFonts w:ascii="Times New Roman" w:hAnsi="Times New Roman" w:cs="Times New Roman"/>
                <w:spacing w:val="-6"/>
                <w:sz w:val="24"/>
                <w:szCs w:val="24"/>
              </w:rPr>
              <w:t>е</w:t>
            </w:r>
            <w:r w:rsidRPr="00C247E8">
              <w:rPr>
                <w:rFonts w:ascii="Times New Roman" w:hAnsi="Times New Roman" w:cs="Times New Roman"/>
                <w:spacing w:val="-6"/>
                <w:sz w:val="24"/>
                <w:szCs w:val="24"/>
              </w:rPr>
              <w:t>лей (включая организацию учебной и производственной практики, оценку результатов)</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45</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60</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70</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75</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80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c>
          <w:tcPr>
            <w:tcW w:w="499" w:type="pct"/>
          </w:tcPr>
          <w:p w:rsidR="00684823" w:rsidRPr="00C247E8" w:rsidRDefault="00684823" w:rsidP="0010451F">
            <w:pPr>
              <w:jc w:val="center"/>
            </w:pPr>
            <w:r w:rsidRPr="00C247E8">
              <w:t>10</w:t>
            </w: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2.4</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jc w:val="both"/>
              <w:rPr>
                <w:rFonts w:ascii="Times New Roman" w:hAnsi="Times New Roman" w:cs="Times New Roman"/>
                <w:spacing w:val="-4"/>
                <w:sz w:val="24"/>
                <w:szCs w:val="24"/>
              </w:rPr>
            </w:pPr>
            <w:r w:rsidRPr="00C247E8">
              <w:rPr>
                <w:rFonts w:ascii="Times New Roman" w:hAnsi="Times New Roman" w:cs="Times New Roman"/>
                <w:spacing w:val="-4"/>
                <w:sz w:val="24"/>
                <w:szCs w:val="24"/>
              </w:rPr>
              <w:t>Доля ОПОП, реализуемых на базе инновационных учебно-производственных площадок, созданных совместно с работодател</w:t>
            </w:r>
            <w:r w:rsidRPr="00C247E8">
              <w:rPr>
                <w:rFonts w:ascii="Times New Roman" w:hAnsi="Times New Roman" w:cs="Times New Roman"/>
                <w:spacing w:val="-4"/>
                <w:sz w:val="24"/>
                <w:szCs w:val="24"/>
              </w:rPr>
              <w:t>я</w:t>
            </w:r>
            <w:r w:rsidRPr="00C247E8">
              <w:rPr>
                <w:rFonts w:ascii="Times New Roman" w:hAnsi="Times New Roman" w:cs="Times New Roman"/>
                <w:spacing w:val="-4"/>
                <w:sz w:val="24"/>
                <w:szCs w:val="24"/>
              </w:rPr>
              <w:t>ми, в рамках территориально-экономических кластеров</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2.5</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лиц, обучающихся в к</w:t>
            </w:r>
            <w:r>
              <w:t xml:space="preserve">олледже по </w:t>
            </w:r>
            <w:proofErr w:type="gramStart"/>
            <w:r>
              <w:t>сокращенным</w:t>
            </w:r>
            <w:proofErr w:type="gramEnd"/>
            <w:r>
              <w:t xml:space="preserve"> ОПОП </w:t>
            </w:r>
            <w:r w:rsidRPr="00C247E8">
              <w:t xml:space="preserve">СПО </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rsidRPr="00C247E8">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5A7ABE" w:rsidRDefault="00684823" w:rsidP="0010451F">
            <w:pPr>
              <w:jc w:val="center"/>
            </w:pPr>
            <w:r>
              <w:t xml:space="preserve">2% </w:t>
            </w:r>
            <w:proofErr w:type="spellStart"/>
            <w:r>
              <w:t>з</w:t>
            </w:r>
            <w:proofErr w:type="spellEnd"/>
            <w:r>
              <w:rPr>
                <w:lang w:val="en-US"/>
              </w:rPr>
              <w:t>/</w:t>
            </w:r>
            <w:r>
              <w:t>о</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4</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5</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15</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lastRenderedPageBreak/>
              <w:t>2.6</w:t>
            </w:r>
          </w:p>
        </w:tc>
        <w:tc>
          <w:tcPr>
            <w:tcW w:w="2046" w:type="pct"/>
            <w:gridSpan w:val="4"/>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лиц, обучающихся в колледже по дополнительным програ</w:t>
            </w:r>
            <w:r w:rsidRPr="00C247E8">
              <w:t>м</w:t>
            </w:r>
            <w:r w:rsidRPr="00C247E8">
              <w:t xml:space="preserve">мам профессионального образования </w:t>
            </w:r>
            <w:r>
              <w:t>по професс</w:t>
            </w:r>
            <w:r>
              <w:t>и</w:t>
            </w:r>
            <w:r>
              <w:t>ям/специальностям</w:t>
            </w:r>
          </w:p>
        </w:tc>
        <w:tc>
          <w:tcPr>
            <w:tcW w:w="294"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rsidRPr="00C247E8">
              <w:t>%</w:t>
            </w:r>
          </w:p>
        </w:tc>
        <w:tc>
          <w:tcPr>
            <w:tcW w:w="419"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10</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15</w:t>
            </w:r>
          </w:p>
        </w:tc>
        <w:tc>
          <w:tcPr>
            <w:tcW w:w="333"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20</w:t>
            </w:r>
          </w:p>
        </w:tc>
        <w:tc>
          <w:tcPr>
            <w:tcW w:w="33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30</w:t>
            </w:r>
          </w:p>
        </w:tc>
        <w:tc>
          <w:tcPr>
            <w:tcW w:w="362"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r>
      <w:tr w:rsidR="00684823" w:rsidRPr="00C247E8" w:rsidTr="0010451F">
        <w:trPr>
          <w:gridAfter w:val="1"/>
          <w:wAfter w:w="499" w:type="pct"/>
          <w:cantSplit/>
          <w:trHeight w:val="240"/>
        </w:trPr>
        <w:tc>
          <w:tcPr>
            <w:tcW w:w="508" w:type="pct"/>
            <w:gridSpan w:val="2"/>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p>
        </w:tc>
        <w:tc>
          <w:tcPr>
            <w:tcW w:w="69"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p>
        </w:tc>
        <w:tc>
          <w:tcPr>
            <w:tcW w:w="3923" w:type="pct"/>
            <w:gridSpan w:val="31"/>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r w:rsidRPr="00C247E8">
              <w:rPr>
                <w:rFonts w:ascii="Times New Roman" w:hAnsi="Times New Roman" w:cs="Times New Roman"/>
                <w:b/>
                <w:bCs/>
                <w:sz w:val="24"/>
                <w:szCs w:val="24"/>
              </w:rPr>
              <w:t>3. Повышение привлекательности программ профессионального образования, востребованных на региональном рынке труда.</w:t>
            </w: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r>
              <w:t>3.1</w:t>
            </w:r>
          </w:p>
        </w:tc>
        <w:tc>
          <w:tcPr>
            <w:tcW w:w="2130" w:type="pct"/>
            <w:gridSpan w:val="5"/>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Количество заявлений, поданных на 1 бюджетное место по програ</w:t>
            </w:r>
            <w:r w:rsidRPr="00C247E8">
              <w:t>м</w:t>
            </w:r>
            <w:r w:rsidRPr="00C247E8">
              <w:t>мам СПО</w:t>
            </w:r>
          </w:p>
        </w:tc>
        <w:tc>
          <w:tcPr>
            <w:tcW w:w="28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rsidRPr="00C247E8">
              <w:t>Ед.</w:t>
            </w:r>
          </w:p>
        </w:tc>
        <w:tc>
          <w:tcPr>
            <w:tcW w:w="34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1,1</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1,3</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1,3</w:t>
            </w:r>
          </w:p>
        </w:tc>
        <w:tc>
          <w:tcPr>
            <w:tcW w:w="33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1,4</w:t>
            </w:r>
          </w:p>
        </w:tc>
        <w:tc>
          <w:tcPr>
            <w:tcW w:w="378"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1,5</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2130" w:type="pct"/>
            <w:gridSpan w:val="5"/>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Количество мероприятий, способствующих повышению престижа рабочих </w:t>
            </w:r>
            <w:r>
              <w:t>профессий/</w:t>
            </w:r>
            <w:r w:rsidRPr="00C247E8">
              <w:t>специальностей</w:t>
            </w:r>
          </w:p>
        </w:tc>
        <w:tc>
          <w:tcPr>
            <w:tcW w:w="28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Ед.</w:t>
            </w:r>
          </w:p>
        </w:tc>
        <w:tc>
          <w:tcPr>
            <w:tcW w:w="34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33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378"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r>
              <w:t>3.3</w:t>
            </w:r>
          </w:p>
        </w:tc>
        <w:tc>
          <w:tcPr>
            <w:tcW w:w="2130" w:type="pct"/>
            <w:gridSpan w:val="5"/>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Количество лиц, получивших </w:t>
            </w:r>
            <w:proofErr w:type="spellStart"/>
            <w:r w:rsidRPr="00C247E8">
              <w:t>профориентационные</w:t>
            </w:r>
            <w:proofErr w:type="spellEnd"/>
            <w:r w:rsidRPr="00C247E8">
              <w:t xml:space="preserve"> услуги в соо</w:t>
            </w:r>
            <w:r w:rsidRPr="00C247E8">
              <w:t>т</w:t>
            </w:r>
            <w:r w:rsidRPr="00C247E8">
              <w:t xml:space="preserve">ветствии с </w:t>
            </w:r>
            <w:proofErr w:type="spellStart"/>
            <w:r w:rsidRPr="00C247E8">
              <w:t>профориентационными</w:t>
            </w:r>
            <w:proofErr w:type="spellEnd"/>
            <w:r w:rsidRPr="00C247E8">
              <w:t xml:space="preserve"> программами колледжа</w:t>
            </w:r>
          </w:p>
        </w:tc>
        <w:tc>
          <w:tcPr>
            <w:tcW w:w="28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rsidRPr="00C247E8">
              <w:t>Чел.</w:t>
            </w:r>
          </w:p>
        </w:tc>
        <w:tc>
          <w:tcPr>
            <w:tcW w:w="34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100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300</w:t>
            </w: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450</w:t>
            </w:r>
          </w:p>
        </w:tc>
        <w:tc>
          <w:tcPr>
            <w:tcW w:w="33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500</w:t>
            </w:r>
          </w:p>
        </w:tc>
        <w:tc>
          <w:tcPr>
            <w:tcW w:w="378"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600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2130" w:type="pct"/>
            <w:gridSpan w:val="5"/>
            <w:tcBorders>
              <w:top w:val="single" w:sz="6" w:space="0" w:color="auto"/>
              <w:left w:val="single" w:sz="6" w:space="0" w:color="auto"/>
              <w:bottom w:val="single" w:sz="6" w:space="0" w:color="auto"/>
              <w:right w:val="single" w:sz="6" w:space="0" w:color="auto"/>
            </w:tcBorders>
          </w:tcPr>
          <w:p w:rsidR="00684823" w:rsidRPr="00C247E8" w:rsidRDefault="00684823" w:rsidP="0010451F">
            <w:r>
              <w:t xml:space="preserve">Сохранность контингента </w:t>
            </w:r>
            <w:proofErr w:type="gramStart"/>
            <w:r>
              <w:t>обучающихся</w:t>
            </w:r>
            <w:proofErr w:type="gramEnd"/>
          </w:p>
        </w:tc>
        <w:tc>
          <w:tcPr>
            <w:tcW w:w="28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340"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c>
          <w:tcPr>
            <w:tcW w:w="33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c>
          <w:tcPr>
            <w:tcW w:w="378"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508" w:type="pct"/>
            <w:gridSpan w:val="2"/>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p>
        </w:tc>
        <w:tc>
          <w:tcPr>
            <w:tcW w:w="69"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b/>
                <w:bCs/>
                <w:sz w:val="24"/>
                <w:szCs w:val="24"/>
              </w:rPr>
            </w:pPr>
          </w:p>
        </w:tc>
        <w:tc>
          <w:tcPr>
            <w:tcW w:w="3923" w:type="pct"/>
            <w:gridSpan w:val="31"/>
            <w:tcBorders>
              <w:top w:val="single" w:sz="6" w:space="0" w:color="auto"/>
              <w:left w:val="single" w:sz="6" w:space="0" w:color="auto"/>
              <w:bottom w:val="single" w:sz="6" w:space="0" w:color="auto"/>
              <w:right w:val="single" w:sz="6" w:space="0" w:color="auto"/>
            </w:tcBorders>
          </w:tcPr>
          <w:p w:rsidR="00684823" w:rsidRDefault="00684823" w:rsidP="0010451F">
            <w:pPr>
              <w:pStyle w:val="ConsPlusCell"/>
              <w:widowControl/>
              <w:ind w:left="72"/>
              <w:rPr>
                <w:rFonts w:ascii="Times New Roman" w:hAnsi="Times New Roman" w:cs="Times New Roman"/>
                <w:b/>
                <w:bCs/>
                <w:sz w:val="24"/>
                <w:szCs w:val="24"/>
              </w:rPr>
            </w:pPr>
            <w:r w:rsidRPr="00C247E8">
              <w:rPr>
                <w:rFonts w:ascii="Times New Roman" w:hAnsi="Times New Roman" w:cs="Times New Roman"/>
                <w:b/>
                <w:bCs/>
                <w:sz w:val="24"/>
                <w:szCs w:val="24"/>
              </w:rPr>
              <w:t>4. Внедрение системы оценки качества профессионального образования.</w:t>
            </w:r>
          </w:p>
          <w:p w:rsidR="00684823" w:rsidRPr="00C247E8" w:rsidRDefault="00684823" w:rsidP="0010451F">
            <w:pPr>
              <w:pStyle w:val="ConsPlusCell"/>
              <w:widowControl/>
              <w:ind w:left="72"/>
              <w:rPr>
                <w:rFonts w:ascii="Times New Roman" w:hAnsi="Times New Roman" w:cs="Times New Roman"/>
                <w:b/>
                <w:bCs/>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4.1</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pPr>
              <w:rPr>
                <w:spacing w:val="-6"/>
              </w:rPr>
            </w:pPr>
            <w:r w:rsidRPr="00C247E8">
              <w:t>Доля выпускников, успешно прошедших процедуры об</w:t>
            </w:r>
            <w:r>
              <w:t>щественно-про</w:t>
            </w:r>
            <w:r w:rsidRPr="00C247E8">
              <w:rPr>
                <w:spacing w:val="-6"/>
              </w:rPr>
              <w:t>фессиональной сертификации квалификаций</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4.2</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rPr>
                <w:spacing w:val="-6"/>
              </w:rPr>
              <w:t>Доля лиц</w:t>
            </w:r>
            <w:r>
              <w:rPr>
                <w:spacing w:val="-6"/>
              </w:rPr>
              <w:t xml:space="preserve">, обучившихся по программам </w:t>
            </w:r>
            <w:r w:rsidRPr="00C247E8">
              <w:rPr>
                <w:spacing w:val="-6"/>
              </w:rPr>
              <w:t>СПО, прошедшим професси</w:t>
            </w:r>
            <w:r w:rsidRPr="00C247E8">
              <w:rPr>
                <w:spacing w:val="-6"/>
              </w:rPr>
              <w:t>о</w:t>
            </w:r>
            <w:r w:rsidRPr="00C247E8">
              <w:rPr>
                <w:spacing w:val="-6"/>
              </w:rPr>
              <w:t>нально-общественную аккредитацию</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pPr>
              <w:rPr>
                <w:spacing w:val="-6"/>
              </w:rPr>
            </w:pPr>
            <w:r w:rsidRPr="00C247E8">
              <w:rPr>
                <w:rStyle w:val="FontStyle11"/>
                <w:sz w:val="24"/>
                <w:szCs w:val="24"/>
              </w:rPr>
              <w:t>Доля выпускников очной формы обучения, трудоустроившихся не позднее 1 года после выпуска</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4</w:t>
            </w:r>
            <w:r>
              <w:rPr>
                <w:rFonts w:ascii="Times New Roman" w:hAnsi="Times New Roman" w:cs="Times New Roman"/>
                <w:sz w:val="24"/>
                <w:szCs w:val="24"/>
              </w:rPr>
              <w:t>.4</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Уровень готовности колледжа к сертификации системы менеджмента качества </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3122C1"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3122C1"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3122C1"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B35AAF"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B35AAF"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05765C"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Pr>
                <w:rFonts w:ascii="Times New Roman" w:hAnsi="Times New Roman" w:cs="Times New Roman"/>
                <w:sz w:val="24"/>
                <w:szCs w:val="24"/>
              </w:rPr>
              <w:t>4.5</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Удовлетворенность работодателей качеством образовательных услуг колледжа</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Pr>
                <w:rFonts w:ascii="Times New Roman" w:hAnsi="Times New Roman" w:cs="Times New Roman"/>
                <w:sz w:val="24"/>
                <w:szCs w:val="24"/>
              </w:rPr>
              <w:t>4.6</w:t>
            </w:r>
          </w:p>
        </w:tc>
        <w:tc>
          <w:tcPr>
            <w:tcW w:w="2174"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pPr>
              <w:rPr>
                <w:spacing w:val="-4"/>
              </w:rPr>
            </w:pPr>
            <w:r w:rsidRPr="00C247E8">
              <w:rPr>
                <w:spacing w:val="-4"/>
              </w:rPr>
              <w:t>Удовлетворенность  выпускников и их родителей доступностью и кач</w:t>
            </w:r>
            <w:r w:rsidRPr="00C247E8">
              <w:rPr>
                <w:spacing w:val="-4"/>
              </w:rPr>
              <w:t>е</w:t>
            </w:r>
            <w:r w:rsidRPr="00C247E8">
              <w:rPr>
                <w:spacing w:val="-4"/>
              </w:rPr>
              <w:t>ством образовательных услуг колледжа</w:t>
            </w:r>
          </w:p>
        </w:tc>
        <w:tc>
          <w:tcPr>
            <w:tcW w:w="288"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lang w:val="en-US"/>
              </w:rPr>
            </w:pPr>
            <w:r w:rsidRPr="00C247E8">
              <w:rPr>
                <w:rFonts w:ascii="Times New Roman" w:hAnsi="Times New Roman" w:cs="Times New Roman"/>
                <w:sz w:val="24"/>
                <w:szCs w:val="24"/>
                <w:lang w:val="en-US"/>
              </w:rPr>
              <w:t>%</w:t>
            </w:r>
          </w:p>
        </w:tc>
        <w:tc>
          <w:tcPr>
            <w:tcW w:w="29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33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Default="00684823" w:rsidP="0010451F">
            <w:pPr>
              <w:pStyle w:val="ConsPlusCell"/>
              <w:widowControl/>
              <w:ind w:left="72"/>
              <w:jc w:val="center"/>
              <w:rPr>
                <w:rFonts w:ascii="Times New Roman" w:hAnsi="Times New Roman" w:cs="Times New Roman"/>
                <w:b/>
                <w:bCs/>
                <w:sz w:val="24"/>
                <w:szCs w:val="24"/>
              </w:rPr>
            </w:pPr>
            <w:r w:rsidRPr="00C247E8">
              <w:rPr>
                <w:rFonts w:ascii="Times New Roman" w:hAnsi="Times New Roman" w:cs="Times New Roman"/>
                <w:b/>
                <w:bCs/>
                <w:sz w:val="24"/>
                <w:szCs w:val="24"/>
              </w:rPr>
              <w:t>5. Развитие кадровых ресурсов образовательного учреждения.</w:t>
            </w:r>
          </w:p>
          <w:p w:rsidR="00684823" w:rsidRPr="00C247E8" w:rsidRDefault="00684823" w:rsidP="0010451F">
            <w:pPr>
              <w:pStyle w:val="ConsPlusCell"/>
              <w:widowControl/>
              <w:ind w:left="72"/>
              <w:rPr>
                <w:rFonts w:ascii="Times New Roman" w:hAnsi="Times New Roman" w:cs="Times New Roman"/>
                <w:b/>
                <w:bCs/>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5.1</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Доля педагогических работников в возрасте до 35 лет </w:t>
            </w:r>
          </w:p>
        </w:tc>
        <w:tc>
          <w:tcPr>
            <w:tcW w:w="249" w:type="pct"/>
            <w:gridSpan w:val="6"/>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ind w:left="72"/>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05765C" w:rsidRDefault="00684823" w:rsidP="0010451F">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33</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5.2</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педагогических работников с высшей и первой квалификационной категорией</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5.3</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педагогических работников колледжа, прошедших переподгото</w:t>
            </w:r>
            <w:r w:rsidRPr="00C247E8">
              <w:t>в</w:t>
            </w:r>
            <w:r w:rsidRPr="00C247E8">
              <w:t>ку / повышение квалификации на основе механизмов персонифицир</w:t>
            </w:r>
            <w:r w:rsidRPr="00C247E8">
              <w:t>о</w:t>
            </w:r>
            <w:r w:rsidRPr="00C247E8">
              <w:t>ванного финансирования</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5.4</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pPr>
              <w:ind w:right="-55"/>
              <w:rPr>
                <w:spacing w:val="-6"/>
              </w:rPr>
            </w:pPr>
            <w:r w:rsidRPr="00C247E8">
              <w:rPr>
                <w:spacing w:val="-6"/>
              </w:rPr>
              <w:t xml:space="preserve">Доля педагогических и руководящих работников колледжа, прошедших стажировку в организациях, в том числе за </w:t>
            </w:r>
            <w:r>
              <w:rPr>
                <w:spacing w:val="-6"/>
              </w:rPr>
              <w:t>пределами республики</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5.4</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педагогических работников, занятых внедрением в учебный пр</w:t>
            </w:r>
            <w:r w:rsidRPr="00C247E8">
              <w:t>о</w:t>
            </w:r>
            <w:r w:rsidRPr="00C247E8">
              <w:t xml:space="preserve">цесс инновационных образовательных технологий и методов обучения, рекомендованных ФГОС </w:t>
            </w:r>
            <w:r>
              <w:t>по профессиям/специальностям</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85</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lastRenderedPageBreak/>
              <w:t>5.5</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C247E8" w:rsidRDefault="00684823" w:rsidP="0010451F">
            <w:pPr>
              <w:rPr>
                <w:spacing w:val="-6"/>
              </w:rPr>
            </w:pPr>
            <w:r w:rsidRPr="00C247E8">
              <w:rPr>
                <w:spacing w:val="-6"/>
              </w:rPr>
              <w:t>Доля представителей реального сектора экономики в составе преподават</w:t>
            </w:r>
            <w:r w:rsidRPr="00C247E8">
              <w:rPr>
                <w:spacing w:val="-6"/>
              </w:rPr>
              <w:t>е</w:t>
            </w:r>
            <w:r w:rsidRPr="00C247E8">
              <w:rPr>
                <w:spacing w:val="-6"/>
              </w:rPr>
              <w:t>лей спец</w:t>
            </w:r>
            <w:proofErr w:type="gramStart"/>
            <w:r w:rsidRPr="00C247E8">
              <w:rPr>
                <w:spacing w:val="-6"/>
              </w:rPr>
              <w:t>.д</w:t>
            </w:r>
            <w:proofErr w:type="gramEnd"/>
            <w:r w:rsidRPr="00C247E8">
              <w:rPr>
                <w:spacing w:val="-6"/>
              </w:rPr>
              <w:t xml:space="preserve">исциплин и мастеров производственного обучения по ОПОП </w:t>
            </w:r>
            <w:r>
              <w:t>по профессиям/специальностям</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20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30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40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50</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r>
              <w:t>60</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jc w:val="cente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B227DF" w:rsidRDefault="00684823" w:rsidP="0010451F">
            <w:pPr>
              <w:pStyle w:val="ConsPlusCell"/>
              <w:widowControl/>
              <w:rPr>
                <w:rFonts w:ascii="Times New Roman" w:hAnsi="Times New Roman" w:cs="Times New Roman"/>
                <w:sz w:val="24"/>
                <w:szCs w:val="24"/>
              </w:rPr>
            </w:pPr>
            <w:r w:rsidRPr="00B227DF">
              <w:rPr>
                <w:rFonts w:ascii="Times New Roman" w:hAnsi="Times New Roman" w:cs="Times New Roman"/>
                <w:sz w:val="24"/>
                <w:szCs w:val="24"/>
              </w:rPr>
              <w:t>5.6</w:t>
            </w:r>
          </w:p>
        </w:tc>
        <w:tc>
          <w:tcPr>
            <w:tcW w:w="2219" w:type="pct"/>
            <w:gridSpan w:val="7"/>
            <w:tcBorders>
              <w:top w:val="single" w:sz="6" w:space="0" w:color="auto"/>
              <w:left w:val="single" w:sz="6" w:space="0" w:color="auto"/>
              <w:bottom w:val="single" w:sz="6" w:space="0" w:color="auto"/>
              <w:right w:val="single" w:sz="6" w:space="0" w:color="auto"/>
            </w:tcBorders>
          </w:tcPr>
          <w:p w:rsidR="00684823" w:rsidRPr="00B227DF" w:rsidRDefault="00684823" w:rsidP="0010451F">
            <w:pPr>
              <w:rPr>
                <w:spacing w:val="-4"/>
              </w:rPr>
            </w:pPr>
            <w:r w:rsidRPr="00B227DF">
              <w:rPr>
                <w:spacing w:val="-4"/>
              </w:rPr>
              <w:t xml:space="preserve">Доля педагогических работников колледжа, зарплата которых не ниже средней в экономике </w:t>
            </w:r>
            <w:r>
              <w:rPr>
                <w:spacing w:val="-4"/>
              </w:rPr>
              <w:t>республики</w:t>
            </w:r>
          </w:p>
        </w:tc>
        <w:tc>
          <w:tcPr>
            <w:tcW w:w="249" w:type="pct"/>
            <w:gridSpan w:val="6"/>
            <w:tcBorders>
              <w:top w:val="single" w:sz="6" w:space="0" w:color="auto"/>
              <w:left w:val="single" w:sz="6" w:space="0" w:color="auto"/>
              <w:bottom w:val="single" w:sz="6" w:space="0" w:color="auto"/>
              <w:right w:val="single" w:sz="6" w:space="0" w:color="auto"/>
            </w:tcBorders>
            <w:vAlign w:val="center"/>
          </w:tcPr>
          <w:p w:rsidR="00684823" w:rsidRPr="00B227DF" w:rsidRDefault="00684823" w:rsidP="0010451F">
            <w:pPr>
              <w:pStyle w:val="ConsPlusCell"/>
              <w:widowControl/>
              <w:ind w:left="72"/>
              <w:jc w:val="center"/>
              <w:rPr>
                <w:rFonts w:ascii="Times New Roman" w:hAnsi="Times New Roman" w:cs="Times New Roman"/>
                <w:sz w:val="24"/>
                <w:szCs w:val="24"/>
              </w:rPr>
            </w:pPr>
            <w:r w:rsidRPr="00B227DF">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EB69DF" w:rsidRDefault="00684823" w:rsidP="0010451F">
            <w:pPr>
              <w:jc w:val="center"/>
            </w:pPr>
            <w:r w:rsidRPr="00EB69DF">
              <w:t>100</w:t>
            </w:r>
          </w:p>
        </w:tc>
        <w:tc>
          <w:tcPr>
            <w:tcW w:w="292" w:type="pct"/>
            <w:gridSpan w:val="2"/>
            <w:tcBorders>
              <w:top w:val="single" w:sz="6" w:space="0" w:color="auto"/>
              <w:left w:val="single" w:sz="6" w:space="0" w:color="auto"/>
              <w:bottom w:val="single" w:sz="6" w:space="0" w:color="auto"/>
              <w:right w:val="single" w:sz="6" w:space="0" w:color="auto"/>
            </w:tcBorders>
            <w:vAlign w:val="center"/>
          </w:tcPr>
          <w:p w:rsidR="00684823" w:rsidRPr="00EB69DF" w:rsidRDefault="00684823" w:rsidP="0010451F">
            <w:pPr>
              <w:pStyle w:val="ConsPlusCell"/>
              <w:widowControl/>
              <w:jc w:val="center"/>
              <w:rPr>
                <w:rFonts w:ascii="Times New Roman" w:hAnsi="Times New Roman" w:cs="Times New Roman"/>
                <w:sz w:val="24"/>
                <w:szCs w:val="24"/>
              </w:rPr>
            </w:pPr>
            <w:r w:rsidRPr="00EB69DF">
              <w:rPr>
                <w:rFonts w:ascii="Times New Roman" w:hAnsi="Times New Roman" w:cs="Times New Roman"/>
                <w:sz w:val="24"/>
                <w:szCs w:val="24"/>
              </w:rPr>
              <w:t>100</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84823" w:rsidRPr="00EB69DF" w:rsidRDefault="00684823" w:rsidP="0010451F">
            <w:pPr>
              <w:pStyle w:val="ConsPlusCell"/>
              <w:widowControl/>
              <w:jc w:val="center"/>
              <w:rPr>
                <w:rFonts w:ascii="Times New Roman" w:hAnsi="Times New Roman" w:cs="Times New Roman"/>
                <w:sz w:val="24"/>
                <w:szCs w:val="24"/>
              </w:rPr>
            </w:pPr>
            <w:r w:rsidRPr="00EB69DF">
              <w:rPr>
                <w:rFonts w:ascii="Times New Roman" w:hAnsi="Times New Roman" w:cs="Times New Roman"/>
                <w:sz w:val="24"/>
                <w:szCs w:val="24"/>
              </w:rPr>
              <w:t>100</w:t>
            </w:r>
          </w:p>
        </w:tc>
        <w:tc>
          <w:tcPr>
            <w:tcW w:w="333" w:type="pct"/>
            <w:gridSpan w:val="5"/>
            <w:tcBorders>
              <w:top w:val="single" w:sz="6" w:space="0" w:color="auto"/>
              <w:left w:val="single" w:sz="6" w:space="0" w:color="auto"/>
              <w:bottom w:val="single" w:sz="6" w:space="0" w:color="auto"/>
              <w:right w:val="single" w:sz="6" w:space="0" w:color="auto"/>
            </w:tcBorders>
            <w:vAlign w:val="center"/>
          </w:tcPr>
          <w:p w:rsidR="00684823" w:rsidRPr="00EB69DF" w:rsidRDefault="00684823" w:rsidP="0010451F">
            <w:pPr>
              <w:pStyle w:val="ConsPlusCell"/>
              <w:widowControl/>
              <w:jc w:val="center"/>
              <w:rPr>
                <w:rFonts w:ascii="Times New Roman" w:hAnsi="Times New Roman" w:cs="Times New Roman"/>
                <w:sz w:val="24"/>
                <w:szCs w:val="24"/>
              </w:rPr>
            </w:pPr>
            <w:r w:rsidRPr="00EB69DF">
              <w:rPr>
                <w:rFonts w:ascii="Times New Roman" w:hAnsi="Times New Roman" w:cs="Times New Roman"/>
                <w:sz w:val="24"/>
                <w:szCs w:val="24"/>
              </w:rPr>
              <w:t>100</w:t>
            </w:r>
          </w:p>
        </w:tc>
        <w:tc>
          <w:tcPr>
            <w:tcW w:w="373" w:type="pct"/>
            <w:gridSpan w:val="7"/>
            <w:tcBorders>
              <w:top w:val="single" w:sz="6" w:space="0" w:color="auto"/>
              <w:left w:val="single" w:sz="6" w:space="0" w:color="auto"/>
              <w:bottom w:val="single" w:sz="6" w:space="0" w:color="auto"/>
              <w:right w:val="single" w:sz="6" w:space="0" w:color="auto"/>
            </w:tcBorders>
            <w:vAlign w:val="center"/>
          </w:tcPr>
          <w:p w:rsidR="00684823" w:rsidRPr="00EB69DF" w:rsidRDefault="00684823" w:rsidP="0010451F">
            <w:pPr>
              <w:pStyle w:val="ConsPlusCell"/>
              <w:widowControl/>
              <w:jc w:val="center"/>
              <w:rPr>
                <w:rFonts w:ascii="Times New Roman" w:hAnsi="Times New Roman" w:cs="Times New Roman"/>
                <w:sz w:val="24"/>
                <w:szCs w:val="24"/>
              </w:rPr>
            </w:pPr>
            <w:r w:rsidRPr="00EB69DF">
              <w:rPr>
                <w:rFonts w:ascii="Times New Roman" w:hAnsi="Times New Roman" w:cs="Times New Roman"/>
                <w:sz w:val="24"/>
                <w:szCs w:val="24"/>
              </w:rPr>
              <w:t>100</w:t>
            </w:r>
          </w:p>
        </w:tc>
        <w:tc>
          <w:tcPr>
            <w:tcW w:w="277" w:type="pct"/>
            <w:tcBorders>
              <w:top w:val="single" w:sz="6" w:space="0" w:color="auto"/>
              <w:left w:val="single" w:sz="6" w:space="0" w:color="auto"/>
              <w:bottom w:val="single" w:sz="6" w:space="0" w:color="auto"/>
              <w:right w:val="single" w:sz="6" w:space="0" w:color="auto"/>
            </w:tcBorders>
            <w:vAlign w:val="center"/>
          </w:tcPr>
          <w:p w:rsidR="00684823" w:rsidRPr="00B227DF"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Default="00684823" w:rsidP="0010451F">
            <w:pPr>
              <w:pStyle w:val="ConsPlusCell"/>
              <w:widowControl/>
              <w:ind w:left="72"/>
              <w:jc w:val="center"/>
              <w:rPr>
                <w:rFonts w:ascii="Times New Roman" w:hAnsi="Times New Roman" w:cs="Times New Roman"/>
                <w:b/>
                <w:bCs/>
                <w:sz w:val="24"/>
                <w:szCs w:val="24"/>
              </w:rPr>
            </w:pPr>
            <w:r w:rsidRPr="00C247E8">
              <w:rPr>
                <w:rFonts w:ascii="Times New Roman" w:hAnsi="Times New Roman" w:cs="Times New Roman"/>
                <w:b/>
                <w:bCs/>
                <w:sz w:val="24"/>
                <w:szCs w:val="24"/>
              </w:rPr>
              <w:t>6. Создание социально-ориентированной образовательной среды учебных заведений</w:t>
            </w:r>
          </w:p>
          <w:p w:rsidR="00684823" w:rsidRPr="00C247E8" w:rsidRDefault="00684823" w:rsidP="0010451F">
            <w:pPr>
              <w:pStyle w:val="ConsPlusCell"/>
              <w:widowControl/>
              <w:ind w:left="72"/>
              <w:rPr>
                <w:rFonts w:ascii="Times New Roman" w:hAnsi="Times New Roman" w:cs="Times New Roman"/>
                <w:b/>
                <w:bCs/>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6.1</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учащихся колледжа, удовлетворенных комфортностью образов</w:t>
            </w:r>
            <w:r w:rsidRPr="00C247E8">
              <w:t>а</w:t>
            </w:r>
            <w:r w:rsidRPr="00C247E8">
              <w:t>тельной среды</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414"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290"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83"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6.2</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учащихся колледжа, занимающихся физической культурой и спо</w:t>
            </w:r>
            <w:r w:rsidRPr="00C247E8">
              <w:t>р</w:t>
            </w:r>
            <w:r w:rsidRPr="00C247E8">
              <w:t xml:space="preserve">том, в общей численности учащихся </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w:t>
            </w:r>
          </w:p>
        </w:tc>
        <w:tc>
          <w:tcPr>
            <w:tcW w:w="414"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290"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283"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6.3</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обучающихся, занимающихся в объединениях по интересам, учас</w:t>
            </w:r>
            <w:r w:rsidRPr="00C247E8">
              <w:t>т</w:t>
            </w:r>
            <w:r w:rsidRPr="00C247E8">
              <w:t>вующих в общественных организация и движениях (</w:t>
            </w:r>
            <w:proofErr w:type="spellStart"/>
            <w:r w:rsidRPr="00C247E8">
              <w:t>волонтерство</w:t>
            </w:r>
            <w:proofErr w:type="spellEnd"/>
            <w:r w:rsidRPr="00C247E8">
              <w:t>)</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05765C" w:rsidRDefault="00684823" w:rsidP="0010451F">
            <w:pPr>
              <w:pStyle w:val="ConsPlusCell"/>
              <w:widowControl/>
              <w:jc w:val="center"/>
              <w:rPr>
                <w:rFonts w:ascii="Times New Roman" w:hAnsi="Times New Roman" w:cs="Times New Roman"/>
                <w:bCs/>
                <w:sz w:val="24"/>
                <w:szCs w:val="24"/>
              </w:rPr>
            </w:pPr>
            <w:r>
              <w:rPr>
                <w:rFonts w:ascii="Times New Roman" w:hAnsi="Times New Roman" w:cs="Times New Roman"/>
                <w:bCs/>
                <w:sz w:val="24"/>
                <w:szCs w:val="24"/>
              </w:rPr>
              <w:t>40</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414" w:type="pct"/>
            <w:gridSpan w:val="7"/>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290"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283"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4501" w:type="pct"/>
            <w:gridSpan w:val="34"/>
            <w:tcBorders>
              <w:top w:val="single" w:sz="6" w:space="0" w:color="auto"/>
              <w:left w:val="single" w:sz="6" w:space="0" w:color="auto"/>
              <w:bottom w:val="single" w:sz="6" w:space="0" w:color="auto"/>
              <w:right w:val="single" w:sz="6" w:space="0" w:color="auto"/>
            </w:tcBorders>
          </w:tcPr>
          <w:p w:rsidR="00684823" w:rsidRDefault="00684823" w:rsidP="0010451F">
            <w:pPr>
              <w:pStyle w:val="ConsPlusCell"/>
              <w:widowControl/>
              <w:ind w:left="72"/>
              <w:jc w:val="center"/>
              <w:rPr>
                <w:rFonts w:ascii="Times New Roman" w:hAnsi="Times New Roman" w:cs="Times New Roman"/>
                <w:b/>
                <w:bCs/>
                <w:sz w:val="24"/>
                <w:szCs w:val="24"/>
              </w:rPr>
            </w:pPr>
            <w:r w:rsidRPr="00C247E8">
              <w:rPr>
                <w:rFonts w:ascii="Times New Roman" w:hAnsi="Times New Roman" w:cs="Times New Roman"/>
                <w:b/>
                <w:bCs/>
                <w:sz w:val="24"/>
                <w:szCs w:val="24"/>
              </w:rPr>
              <w:t xml:space="preserve">7. Создание </w:t>
            </w:r>
            <w:proofErr w:type="spellStart"/>
            <w:r w:rsidRPr="00C247E8">
              <w:rPr>
                <w:rFonts w:ascii="Times New Roman" w:hAnsi="Times New Roman" w:cs="Times New Roman"/>
                <w:b/>
                <w:bCs/>
                <w:sz w:val="24"/>
                <w:szCs w:val="24"/>
              </w:rPr>
              <w:t>инновационно-развивающей</w:t>
            </w:r>
            <w:proofErr w:type="spellEnd"/>
            <w:r w:rsidRPr="00C247E8">
              <w:rPr>
                <w:rFonts w:ascii="Times New Roman" w:hAnsi="Times New Roman" w:cs="Times New Roman"/>
                <w:b/>
                <w:bCs/>
                <w:sz w:val="24"/>
                <w:szCs w:val="24"/>
              </w:rPr>
              <w:t xml:space="preserve"> образовательной среды учебных заведений</w:t>
            </w:r>
          </w:p>
          <w:p w:rsidR="00684823" w:rsidRPr="00C247E8" w:rsidRDefault="00684823" w:rsidP="0010451F">
            <w:pPr>
              <w:pStyle w:val="ConsPlusCell"/>
              <w:widowControl/>
              <w:ind w:left="72"/>
              <w:rPr>
                <w:rFonts w:ascii="Times New Roman" w:hAnsi="Times New Roman" w:cs="Times New Roman"/>
                <w:b/>
                <w:bCs/>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7.1</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Доля ОПОП колледжа, </w:t>
            </w:r>
            <w:proofErr w:type="gramStart"/>
            <w:r w:rsidRPr="00C247E8">
              <w:t>реализуемых</w:t>
            </w:r>
            <w:proofErr w:type="gramEnd"/>
            <w:r w:rsidRPr="00C247E8">
              <w:t xml:space="preserve"> на современной инструментальной базе</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70</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75</w:t>
            </w:r>
          </w:p>
        </w:tc>
        <w:tc>
          <w:tcPr>
            <w:tcW w:w="37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80</w:t>
            </w:r>
          </w:p>
        </w:tc>
        <w:tc>
          <w:tcPr>
            <w:tcW w:w="37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85</w:t>
            </w:r>
          </w:p>
        </w:tc>
        <w:tc>
          <w:tcPr>
            <w:tcW w:w="24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90</w:t>
            </w:r>
          </w:p>
        </w:tc>
        <w:tc>
          <w:tcPr>
            <w:tcW w:w="326"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7.2</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 xml:space="preserve">Доля ОПОП колледжа, </w:t>
            </w:r>
            <w:proofErr w:type="spellStart"/>
            <w:r w:rsidRPr="00C247E8">
              <w:t>реализуемых</w:t>
            </w:r>
            <w:r w:rsidRPr="00C247E8">
              <w:rPr>
                <w:spacing w:val="-4"/>
              </w:rPr>
              <w:t>на</w:t>
            </w:r>
            <w:proofErr w:type="spellEnd"/>
            <w:r w:rsidRPr="00C247E8">
              <w:rPr>
                <w:spacing w:val="-4"/>
              </w:rPr>
              <w:t xml:space="preserve"> современной учебно-методической</w:t>
            </w:r>
            <w:r w:rsidRPr="00C247E8">
              <w:t xml:space="preserve"> базе</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75</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80</w:t>
            </w:r>
          </w:p>
        </w:tc>
        <w:tc>
          <w:tcPr>
            <w:tcW w:w="37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85</w:t>
            </w:r>
          </w:p>
        </w:tc>
        <w:tc>
          <w:tcPr>
            <w:tcW w:w="37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90</w:t>
            </w:r>
          </w:p>
        </w:tc>
        <w:tc>
          <w:tcPr>
            <w:tcW w:w="24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95</w:t>
            </w:r>
          </w:p>
        </w:tc>
        <w:tc>
          <w:tcPr>
            <w:tcW w:w="326"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p>
        </w:tc>
      </w:tr>
      <w:tr w:rsidR="00684823" w:rsidRPr="00C247E8" w:rsidTr="0010451F">
        <w:trPr>
          <w:gridAfter w:val="1"/>
          <w:wAfter w:w="499" w:type="pct"/>
          <w:cantSplit/>
          <w:trHeight w:val="240"/>
        </w:trPr>
        <w:tc>
          <w:tcPr>
            <w:tcW w:w="135" w:type="pct"/>
            <w:tcBorders>
              <w:top w:val="single" w:sz="6" w:space="0" w:color="auto"/>
              <w:left w:val="single" w:sz="6" w:space="0" w:color="auto"/>
              <w:bottom w:val="single" w:sz="6" w:space="0" w:color="auto"/>
              <w:right w:val="single" w:sz="6" w:space="0" w:color="auto"/>
            </w:tcBorders>
          </w:tcPr>
          <w:p w:rsidR="00684823" w:rsidRPr="00C247E8" w:rsidRDefault="00684823" w:rsidP="0010451F">
            <w:pPr>
              <w:pStyle w:val="ConsPlusCell"/>
              <w:widowControl/>
              <w:rPr>
                <w:rFonts w:ascii="Times New Roman" w:hAnsi="Times New Roman" w:cs="Times New Roman"/>
                <w:sz w:val="24"/>
                <w:szCs w:val="24"/>
              </w:rPr>
            </w:pPr>
            <w:r w:rsidRPr="00C247E8">
              <w:rPr>
                <w:rFonts w:ascii="Times New Roman" w:hAnsi="Times New Roman" w:cs="Times New Roman"/>
                <w:sz w:val="24"/>
                <w:szCs w:val="24"/>
              </w:rPr>
              <w:t>7.3</w:t>
            </w:r>
          </w:p>
        </w:tc>
        <w:tc>
          <w:tcPr>
            <w:tcW w:w="2261" w:type="pct"/>
            <w:gridSpan w:val="8"/>
            <w:tcBorders>
              <w:top w:val="single" w:sz="6" w:space="0" w:color="auto"/>
              <w:left w:val="single" w:sz="6" w:space="0" w:color="auto"/>
              <w:bottom w:val="single" w:sz="6" w:space="0" w:color="auto"/>
              <w:right w:val="single" w:sz="6" w:space="0" w:color="auto"/>
            </w:tcBorders>
          </w:tcPr>
          <w:p w:rsidR="00684823" w:rsidRPr="00C247E8" w:rsidRDefault="00684823" w:rsidP="0010451F">
            <w:r w:rsidRPr="00C247E8">
              <w:t>Доля обучающихся колледжа, участвующих в конкурсах</w:t>
            </w:r>
            <w:r>
              <w:t xml:space="preserve"> профессионал</w:t>
            </w:r>
            <w:r>
              <w:t>ь</w:t>
            </w:r>
            <w:r>
              <w:t>ного мастерства</w:t>
            </w:r>
            <w:r w:rsidRPr="00C247E8">
              <w:t xml:space="preserve">, фестивалях, олимпиадах </w:t>
            </w:r>
          </w:p>
        </w:tc>
        <w:tc>
          <w:tcPr>
            <w:tcW w:w="207"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sidRPr="00C247E8">
              <w:rPr>
                <w:rFonts w:ascii="Times New Roman" w:hAnsi="Times New Roman" w:cs="Times New Roman"/>
                <w:sz w:val="24"/>
                <w:szCs w:val="24"/>
              </w:rPr>
              <w:t>%</w:t>
            </w:r>
          </w:p>
        </w:tc>
        <w:tc>
          <w:tcPr>
            <w:tcW w:w="289" w:type="pct"/>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40</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45</w:t>
            </w:r>
          </w:p>
        </w:tc>
        <w:tc>
          <w:tcPr>
            <w:tcW w:w="371"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50</w:t>
            </w:r>
          </w:p>
        </w:tc>
        <w:tc>
          <w:tcPr>
            <w:tcW w:w="374" w:type="pct"/>
            <w:gridSpan w:val="5"/>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55</w:t>
            </w:r>
          </w:p>
        </w:tc>
        <w:tc>
          <w:tcPr>
            <w:tcW w:w="247" w:type="pct"/>
            <w:gridSpan w:val="3"/>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r>
              <w:rPr>
                <w:rFonts w:ascii="Times New Roman" w:hAnsi="Times New Roman" w:cs="Times New Roman"/>
                <w:sz w:val="24"/>
                <w:szCs w:val="24"/>
              </w:rPr>
              <w:t>60</w:t>
            </w:r>
          </w:p>
        </w:tc>
        <w:tc>
          <w:tcPr>
            <w:tcW w:w="326" w:type="pct"/>
            <w:gridSpan w:val="4"/>
            <w:tcBorders>
              <w:top w:val="single" w:sz="6" w:space="0" w:color="auto"/>
              <w:left w:val="single" w:sz="6" w:space="0" w:color="auto"/>
              <w:bottom w:val="single" w:sz="6" w:space="0" w:color="auto"/>
              <w:right w:val="single" w:sz="6" w:space="0" w:color="auto"/>
            </w:tcBorders>
            <w:vAlign w:val="center"/>
          </w:tcPr>
          <w:p w:rsidR="00684823" w:rsidRPr="00C247E8" w:rsidRDefault="00684823" w:rsidP="0010451F">
            <w:pPr>
              <w:pStyle w:val="ConsPlusCell"/>
              <w:widowControl/>
              <w:ind w:left="72"/>
              <w:jc w:val="center"/>
              <w:rPr>
                <w:rFonts w:ascii="Times New Roman" w:hAnsi="Times New Roman" w:cs="Times New Roman"/>
                <w:sz w:val="24"/>
                <w:szCs w:val="24"/>
              </w:rPr>
            </w:pPr>
          </w:p>
        </w:tc>
      </w:tr>
    </w:tbl>
    <w:p w:rsidR="00684823" w:rsidRPr="00C247E8" w:rsidRDefault="00684823" w:rsidP="00684823">
      <w:pPr>
        <w:ind w:firstLine="540"/>
      </w:pPr>
    </w:p>
    <w:p w:rsidR="00684823" w:rsidRDefault="00684823">
      <w:pPr>
        <w:widowControl/>
        <w:autoSpaceDE/>
        <w:autoSpaceDN/>
        <w:adjustRightInd/>
        <w:spacing w:after="200" w:line="276" w:lineRule="auto"/>
        <w:rPr>
          <w:sz w:val="28"/>
          <w:szCs w:val="28"/>
          <w:lang w:val="en-US"/>
        </w:rPr>
      </w:pPr>
      <w:r>
        <w:rPr>
          <w:sz w:val="28"/>
          <w:szCs w:val="28"/>
          <w:lang w:val="en-US"/>
        </w:rPr>
        <w:br w:type="page"/>
      </w:r>
    </w:p>
    <w:p w:rsidR="00684823" w:rsidRPr="00CA2B3C" w:rsidRDefault="00684823" w:rsidP="00684823">
      <w:pPr>
        <w:jc w:val="right"/>
        <w:outlineLvl w:val="1"/>
        <w:rPr>
          <w:b/>
          <w:bCs/>
          <w:sz w:val="24"/>
          <w:szCs w:val="24"/>
        </w:rPr>
      </w:pPr>
      <w:r w:rsidRPr="00CA2B3C">
        <w:rPr>
          <w:b/>
          <w:bCs/>
          <w:sz w:val="24"/>
          <w:szCs w:val="24"/>
        </w:rPr>
        <w:lastRenderedPageBreak/>
        <w:t>Приложение № 2</w:t>
      </w:r>
    </w:p>
    <w:p w:rsidR="00684823" w:rsidRPr="00CA2B3C" w:rsidRDefault="00684823" w:rsidP="00684823">
      <w:pPr>
        <w:jc w:val="center"/>
        <w:rPr>
          <w:b/>
          <w:bCs/>
          <w:sz w:val="28"/>
          <w:szCs w:val="28"/>
        </w:rPr>
      </w:pPr>
      <w:r w:rsidRPr="00CA2B3C">
        <w:rPr>
          <w:b/>
          <w:bCs/>
          <w:sz w:val="28"/>
          <w:szCs w:val="28"/>
        </w:rPr>
        <w:t xml:space="preserve">Перечень мероприятий </w:t>
      </w:r>
    </w:p>
    <w:p w:rsidR="00684823" w:rsidRPr="00CA2B3C" w:rsidRDefault="00684823" w:rsidP="00684823">
      <w:pPr>
        <w:jc w:val="center"/>
        <w:rPr>
          <w:b/>
          <w:bCs/>
          <w:sz w:val="28"/>
          <w:szCs w:val="28"/>
        </w:rPr>
      </w:pPr>
      <w:r w:rsidRPr="00CA2B3C">
        <w:rPr>
          <w:b/>
          <w:bCs/>
          <w:sz w:val="28"/>
          <w:szCs w:val="28"/>
        </w:rPr>
        <w:t xml:space="preserve">ПРОГРАММЫ РАЗВИТИЯ </w:t>
      </w:r>
    </w:p>
    <w:p w:rsidR="00684823" w:rsidRPr="00CA2B3C" w:rsidRDefault="00684823" w:rsidP="00684823">
      <w:pPr>
        <w:jc w:val="center"/>
        <w:rPr>
          <w:rStyle w:val="ac"/>
          <w:b/>
          <w:bCs/>
        </w:rPr>
      </w:pPr>
      <w:r w:rsidRPr="00CA2B3C">
        <w:rPr>
          <w:rStyle w:val="ac"/>
          <w:b/>
          <w:bCs/>
        </w:rPr>
        <w:t xml:space="preserve">Государственного профессионального образовательного бюджетного учреждения </w:t>
      </w:r>
    </w:p>
    <w:p w:rsidR="00684823" w:rsidRPr="00CA2B3C" w:rsidRDefault="00684823" w:rsidP="00684823">
      <w:pPr>
        <w:jc w:val="center"/>
        <w:rPr>
          <w:rStyle w:val="ac"/>
          <w:b/>
          <w:bCs/>
        </w:rPr>
      </w:pPr>
      <w:r w:rsidRPr="00CA2B3C">
        <w:rPr>
          <w:rStyle w:val="ac"/>
          <w:b/>
          <w:bCs/>
        </w:rPr>
        <w:t>среднего профессионального обр</w:t>
      </w:r>
      <w:r w:rsidRPr="00CA2B3C">
        <w:rPr>
          <w:rStyle w:val="ac"/>
          <w:b/>
          <w:bCs/>
        </w:rPr>
        <w:t>а</w:t>
      </w:r>
      <w:r w:rsidRPr="00CA2B3C">
        <w:rPr>
          <w:rStyle w:val="ac"/>
          <w:b/>
          <w:bCs/>
        </w:rPr>
        <w:t xml:space="preserve">зования </w:t>
      </w:r>
    </w:p>
    <w:p w:rsidR="00684823" w:rsidRPr="00CA2B3C" w:rsidRDefault="00684823" w:rsidP="00684823">
      <w:pPr>
        <w:jc w:val="center"/>
        <w:rPr>
          <w:b/>
          <w:bCs/>
          <w:sz w:val="28"/>
          <w:szCs w:val="28"/>
        </w:rPr>
      </w:pPr>
      <w:r w:rsidRPr="00CA2B3C">
        <w:rPr>
          <w:b/>
          <w:bCs/>
          <w:sz w:val="28"/>
          <w:szCs w:val="28"/>
        </w:rPr>
        <w:t>«</w:t>
      </w:r>
      <w:r w:rsidRPr="00CA2B3C">
        <w:rPr>
          <w:b/>
          <w:sz w:val="24"/>
          <w:szCs w:val="24"/>
        </w:rPr>
        <w:t xml:space="preserve">Республиканский </w:t>
      </w:r>
      <w:r>
        <w:rPr>
          <w:b/>
          <w:sz w:val="24"/>
          <w:szCs w:val="24"/>
        </w:rPr>
        <w:t>автомобильно-дорожный колледж</w:t>
      </w:r>
      <w:r w:rsidRPr="00CA2B3C">
        <w:rPr>
          <w:b/>
          <w:sz w:val="24"/>
          <w:szCs w:val="24"/>
        </w:rPr>
        <w:t>»</w:t>
      </w:r>
      <w:r w:rsidRPr="00CA2B3C">
        <w:rPr>
          <w:b/>
          <w:bCs/>
          <w:sz w:val="28"/>
          <w:szCs w:val="28"/>
        </w:rPr>
        <w:br/>
        <w:t xml:space="preserve">на 2014-2017г. </w:t>
      </w:r>
    </w:p>
    <w:tbl>
      <w:tblPr>
        <w:tblpPr w:leftFromText="180" w:rightFromText="180" w:vertAnchor="text" w:tblpY="1"/>
        <w:tblOverlap w:val="never"/>
        <w:tblW w:w="15164" w:type="dxa"/>
        <w:tblInd w:w="-68" w:type="dxa"/>
        <w:tblLayout w:type="fixed"/>
        <w:tblCellMar>
          <w:left w:w="70" w:type="dxa"/>
          <w:right w:w="70" w:type="dxa"/>
        </w:tblCellMar>
        <w:tblLook w:val="0000"/>
      </w:tblPr>
      <w:tblGrid>
        <w:gridCol w:w="444"/>
        <w:gridCol w:w="2391"/>
        <w:gridCol w:w="280"/>
        <w:gridCol w:w="511"/>
        <w:gridCol w:w="1462"/>
        <w:gridCol w:w="12"/>
        <w:gridCol w:w="828"/>
        <w:gridCol w:w="164"/>
        <w:gridCol w:w="1276"/>
        <w:gridCol w:w="30"/>
        <w:gridCol w:w="19"/>
        <w:gridCol w:w="234"/>
        <w:gridCol w:w="567"/>
        <w:gridCol w:w="42"/>
        <w:gridCol w:w="667"/>
        <w:gridCol w:w="142"/>
        <w:gridCol w:w="41"/>
        <w:gridCol w:w="668"/>
        <w:gridCol w:w="41"/>
        <w:gridCol w:w="667"/>
        <w:gridCol w:w="23"/>
        <w:gridCol w:w="19"/>
        <w:gridCol w:w="626"/>
        <w:gridCol w:w="23"/>
        <w:gridCol w:w="18"/>
        <w:gridCol w:w="1134"/>
        <w:gridCol w:w="142"/>
        <w:gridCol w:w="142"/>
        <w:gridCol w:w="283"/>
        <w:gridCol w:w="42"/>
        <w:gridCol w:w="2168"/>
        <w:gridCol w:w="58"/>
      </w:tblGrid>
      <w:tr w:rsidR="00684823" w:rsidRPr="00CA2B3C" w:rsidTr="0010451F">
        <w:trPr>
          <w:cantSplit/>
          <w:trHeight w:val="798"/>
        </w:trPr>
        <w:tc>
          <w:tcPr>
            <w:tcW w:w="444" w:type="dxa"/>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 xml:space="preserve">N </w:t>
            </w:r>
          </w:p>
        </w:tc>
        <w:tc>
          <w:tcPr>
            <w:tcW w:w="2391" w:type="dxa"/>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 xml:space="preserve">Наименование цели, задачи, мероприятия </w:t>
            </w:r>
          </w:p>
        </w:tc>
        <w:tc>
          <w:tcPr>
            <w:tcW w:w="791" w:type="dxa"/>
            <w:gridSpan w:val="2"/>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6"/>
                <w:szCs w:val="16"/>
              </w:rPr>
            </w:pPr>
            <w:r w:rsidRPr="00CA2B3C">
              <w:rPr>
                <w:rFonts w:ascii="Times New Roman" w:hAnsi="Times New Roman" w:cs="Times New Roman"/>
                <w:sz w:val="16"/>
                <w:szCs w:val="16"/>
              </w:rPr>
              <w:t>Сроки   выполн</w:t>
            </w:r>
            <w:r w:rsidRPr="00CA2B3C">
              <w:rPr>
                <w:rFonts w:ascii="Times New Roman" w:hAnsi="Times New Roman" w:cs="Times New Roman"/>
                <w:sz w:val="16"/>
                <w:szCs w:val="16"/>
              </w:rPr>
              <w:t>е</w:t>
            </w:r>
            <w:r w:rsidRPr="00CA2B3C">
              <w:rPr>
                <w:rFonts w:ascii="Times New Roman" w:hAnsi="Times New Roman" w:cs="Times New Roman"/>
                <w:sz w:val="16"/>
                <w:szCs w:val="16"/>
              </w:rPr>
              <w:t>ния меропри</w:t>
            </w:r>
            <w:r w:rsidRPr="00CA2B3C">
              <w:rPr>
                <w:rFonts w:ascii="Times New Roman" w:hAnsi="Times New Roman" w:cs="Times New Roman"/>
                <w:sz w:val="16"/>
                <w:szCs w:val="16"/>
              </w:rPr>
              <w:t>я</w:t>
            </w:r>
            <w:r w:rsidRPr="00CA2B3C">
              <w:rPr>
                <w:rFonts w:ascii="Times New Roman" w:hAnsi="Times New Roman" w:cs="Times New Roman"/>
                <w:sz w:val="16"/>
                <w:szCs w:val="16"/>
              </w:rPr>
              <w:t>тия</w:t>
            </w:r>
          </w:p>
        </w:tc>
        <w:tc>
          <w:tcPr>
            <w:tcW w:w="1474" w:type="dxa"/>
            <w:gridSpan w:val="2"/>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Исполнители меропр</w:t>
            </w:r>
            <w:r w:rsidRPr="00CA2B3C">
              <w:rPr>
                <w:rFonts w:ascii="Times New Roman" w:hAnsi="Times New Roman" w:cs="Times New Roman"/>
                <w:sz w:val="16"/>
                <w:szCs w:val="16"/>
              </w:rPr>
              <w:t>и</w:t>
            </w:r>
            <w:r w:rsidRPr="00CA2B3C">
              <w:rPr>
                <w:rFonts w:ascii="Times New Roman" w:hAnsi="Times New Roman" w:cs="Times New Roman"/>
                <w:sz w:val="16"/>
                <w:szCs w:val="16"/>
              </w:rPr>
              <w:t>ятий</w:t>
            </w:r>
          </w:p>
        </w:tc>
        <w:tc>
          <w:tcPr>
            <w:tcW w:w="992" w:type="dxa"/>
            <w:gridSpan w:val="2"/>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направл</w:t>
            </w:r>
            <w:r w:rsidRPr="00CA2B3C">
              <w:rPr>
                <w:rFonts w:ascii="Times New Roman" w:hAnsi="Times New Roman" w:cs="Times New Roman"/>
                <w:sz w:val="16"/>
                <w:szCs w:val="16"/>
              </w:rPr>
              <w:t>е</w:t>
            </w:r>
            <w:r w:rsidRPr="00CA2B3C">
              <w:rPr>
                <w:rFonts w:ascii="Times New Roman" w:hAnsi="Times New Roman" w:cs="Times New Roman"/>
                <w:sz w:val="16"/>
                <w:szCs w:val="16"/>
              </w:rPr>
              <w:t>нии расх</w:t>
            </w:r>
            <w:r w:rsidRPr="00CA2B3C">
              <w:rPr>
                <w:rFonts w:ascii="Times New Roman" w:hAnsi="Times New Roman" w:cs="Times New Roman"/>
                <w:sz w:val="16"/>
                <w:szCs w:val="16"/>
              </w:rPr>
              <w:t>о</w:t>
            </w:r>
            <w:r w:rsidRPr="00CA2B3C">
              <w:rPr>
                <w:rFonts w:ascii="Times New Roman" w:hAnsi="Times New Roman" w:cs="Times New Roman"/>
                <w:sz w:val="16"/>
                <w:szCs w:val="16"/>
              </w:rPr>
              <w:t xml:space="preserve">дов </w:t>
            </w:r>
            <w:r w:rsidRPr="00CA2B3C">
              <w:rPr>
                <w:rFonts w:ascii="Times New Roman" w:hAnsi="Times New Roman" w:cs="Times New Roman"/>
                <w:sz w:val="16"/>
                <w:szCs w:val="16"/>
              </w:rPr>
              <w:br/>
              <w:t>(кап</w:t>
            </w:r>
            <w:proofErr w:type="gramStart"/>
            <w:r w:rsidRPr="00CA2B3C">
              <w:rPr>
                <w:rFonts w:ascii="Times New Roman" w:hAnsi="Times New Roman" w:cs="Times New Roman"/>
                <w:sz w:val="16"/>
                <w:szCs w:val="16"/>
              </w:rPr>
              <w:t>.</w:t>
            </w:r>
            <w:proofErr w:type="gramEnd"/>
            <w:r w:rsidRPr="00CA2B3C">
              <w:rPr>
                <w:rFonts w:ascii="Times New Roman" w:hAnsi="Times New Roman" w:cs="Times New Roman"/>
                <w:sz w:val="16"/>
                <w:szCs w:val="16"/>
              </w:rPr>
              <w:t xml:space="preserve"> </w:t>
            </w:r>
            <w:proofErr w:type="gramStart"/>
            <w:r w:rsidRPr="00CA2B3C">
              <w:rPr>
                <w:rFonts w:ascii="Times New Roman" w:hAnsi="Times New Roman" w:cs="Times New Roman"/>
                <w:sz w:val="16"/>
                <w:szCs w:val="16"/>
              </w:rPr>
              <w:t>в</w:t>
            </w:r>
            <w:proofErr w:type="gramEnd"/>
            <w:r w:rsidRPr="00CA2B3C">
              <w:rPr>
                <w:rFonts w:ascii="Times New Roman" w:hAnsi="Times New Roman" w:cs="Times New Roman"/>
                <w:sz w:val="16"/>
                <w:szCs w:val="16"/>
              </w:rPr>
              <w:t>л</w:t>
            </w:r>
            <w:r w:rsidRPr="00CA2B3C">
              <w:rPr>
                <w:rFonts w:ascii="Times New Roman" w:hAnsi="Times New Roman" w:cs="Times New Roman"/>
                <w:sz w:val="16"/>
                <w:szCs w:val="16"/>
              </w:rPr>
              <w:t>о</w:t>
            </w:r>
            <w:r w:rsidRPr="00CA2B3C">
              <w:rPr>
                <w:rFonts w:ascii="Times New Roman" w:hAnsi="Times New Roman" w:cs="Times New Roman"/>
                <w:sz w:val="16"/>
                <w:szCs w:val="16"/>
              </w:rPr>
              <w:t>жения, НИОКР и  прочие ра</w:t>
            </w:r>
            <w:r w:rsidRPr="00CA2B3C">
              <w:rPr>
                <w:rFonts w:ascii="Times New Roman" w:hAnsi="Times New Roman" w:cs="Times New Roman"/>
                <w:sz w:val="16"/>
                <w:szCs w:val="16"/>
              </w:rPr>
              <w:t>с</w:t>
            </w:r>
            <w:r w:rsidRPr="00CA2B3C">
              <w:rPr>
                <w:rFonts w:ascii="Times New Roman" w:hAnsi="Times New Roman" w:cs="Times New Roman"/>
                <w:sz w:val="16"/>
                <w:szCs w:val="16"/>
              </w:rPr>
              <w:t xml:space="preserve">ходы)  </w:t>
            </w:r>
          </w:p>
        </w:tc>
        <w:tc>
          <w:tcPr>
            <w:tcW w:w="1559" w:type="dxa"/>
            <w:gridSpan w:val="4"/>
            <w:vMerge w:val="restart"/>
            <w:tcBorders>
              <w:top w:val="single" w:sz="6" w:space="0" w:color="auto"/>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Источники финансиров</w:t>
            </w:r>
            <w:r w:rsidRPr="00CA2B3C">
              <w:rPr>
                <w:rFonts w:ascii="Times New Roman" w:hAnsi="Times New Roman" w:cs="Times New Roman"/>
                <w:sz w:val="16"/>
                <w:szCs w:val="16"/>
              </w:rPr>
              <w:t>а</w:t>
            </w:r>
            <w:r w:rsidRPr="00CA2B3C">
              <w:rPr>
                <w:rFonts w:ascii="Times New Roman" w:hAnsi="Times New Roman" w:cs="Times New Roman"/>
                <w:sz w:val="16"/>
                <w:szCs w:val="16"/>
              </w:rPr>
              <w:t xml:space="preserve">ния  </w:t>
            </w:r>
          </w:p>
        </w:tc>
        <w:tc>
          <w:tcPr>
            <w:tcW w:w="3544" w:type="dxa"/>
            <w:gridSpan w:val="1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right="-70"/>
              <w:jc w:val="center"/>
              <w:rPr>
                <w:rFonts w:ascii="Times New Roman" w:hAnsi="Times New Roman" w:cs="Times New Roman"/>
                <w:sz w:val="16"/>
                <w:szCs w:val="16"/>
              </w:rPr>
            </w:pPr>
          </w:p>
          <w:p w:rsidR="00684823" w:rsidRPr="00CA2B3C" w:rsidRDefault="00684823" w:rsidP="0010451F">
            <w:pPr>
              <w:pStyle w:val="ConsPlusCell"/>
              <w:ind w:right="-70"/>
              <w:jc w:val="center"/>
              <w:rPr>
                <w:rFonts w:ascii="Times New Roman" w:hAnsi="Times New Roman" w:cs="Times New Roman"/>
                <w:spacing w:val="-6"/>
                <w:sz w:val="16"/>
                <w:szCs w:val="16"/>
              </w:rPr>
            </w:pPr>
            <w:r w:rsidRPr="00CA2B3C">
              <w:rPr>
                <w:rFonts w:ascii="Times New Roman" w:hAnsi="Times New Roman" w:cs="Times New Roman"/>
                <w:sz w:val="16"/>
                <w:szCs w:val="16"/>
              </w:rPr>
              <w:t xml:space="preserve">Объем финансирования   </w:t>
            </w:r>
          </w:p>
        </w:tc>
        <w:tc>
          <w:tcPr>
            <w:tcW w:w="1701" w:type="dxa"/>
            <w:gridSpan w:val="4"/>
            <w:vMerge w:val="restart"/>
            <w:tcBorders>
              <w:top w:val="single" w:sz="6" w:space="0" w:color="auto"/>
              <w:left w:val="single" w:sz="6" w:space="0" w:color="auto"/>
              <w:bottom w:val="nil"/>
              <w:right w:val="single" w:sz="6" w:space="0" w:color="auto"/>
            </w:tcBorders>
            <w:vAlign w:val="center"/>
          </w:tcPr>
          <w:p w:rsidR="00684823" w:rsidRPr="00CA2B3C" w:rsidRDefault="00684823" w:rsidP="0010451F">
            <w:pPr>
              <w:pStyle w:val="ConsPlusCell"/>
              <w:ind w:right="-70"/>
              <w:jc w:val="center"/>
              <w:rPr>
                <w:rFonts w:ascii="Times New Roman" w:hAnsi="Times New Roman" w:cs="Times New Roman"/>
                <w:spacing w:val="-6"/>
                <w:sz w:val="22"/>
                <w:szCs w:val="22"/>
              </w:rPr>
            </w:pPr>
            <w:proofErr w:type="gramStart"/>
            <w:r w:rsidRPr="00CA2B3C">
              <w:rPr>
                <w:rFonts w:ascii="Times New Roman" w:hAnsi="Times New Roman" w:cs="Times New Roman"/>
                <w:spacing w:val="-6"/>
                <w:sz w:val="22"/>
                <w:szCs w:val="22"/>
              </w:rPr>
              <w:t>Документ (д</w:t>
            </w:r>
            <w:r w:rsidRPr="00CA2B3C">
              <w:rPr>
                <w:rFonts w:ascii="Times New Roman" w:hAnsi="Times New Roman" w:cs="Times New Roman"/>
                <w:spacing w:val="-6"/>
                <w:sz w:val="22"/>
                <w:szCs w:val="22"/>
              </w:rPr>
              <w:t>а</w:t>
            </w:r>
            <w:r w:rsidRPr="00CA2B3C">
              <w:rPr>
                <w:rFonts w:ascii="Times New Roman" w:hAnsi="Times New Roman" w:cs="Times New Roman"/>
                <w:spacing w:val="-6"/>
                <w:sz w:val="22"/>
                <w:szCs w:val="22"/>
              </w:rPr>
              <w:t>та, №№, подтве</w:t>
            </w:r>
            <w:r w:rsidRPr="00CA2B3C">
              <w:rPr>
                <w:rFonts w:ascii="Times New Roman" w:hAnsi="Times New Roman" w:cs="Times New Roman"/>
                <w:spacing w:val="-6"/>
                <w:sz w:val="22"/>
                <w:szCs w:val="22"/>
              </w:rPr>
              <w:t>р</w:t>
            </w:r>
            <w:r w:rsidRPr="00CA2B3C">
              <w:rPr>
                <w:rFonts w:ascii="Times New Roman" w:hAnsi="Times New Roman" w:cs="Times New Roman"/>
                <w:spacing w:val="-6"/>
                <w:sz w:val="22"/>
                <w:szCs w:val="22"/>
              </w:rPr>
              <w:t>ждающий выд</w:t>
            </w:r>
            <w:r w:rsidRPr="00CA2B3C">
              <w:rPr>
                <w:rFonts w:ascii="Times New Roman" w:hAnsi="Times New Roman" w:cs="Times New Roman"/>
                <w:spacing w:val="-6"/>
                <w:sz w:val="22"/>
                <w:szCs w:val="22"/>
              </w:rPr>
              <w:t>е</w:t>
            </w:r>
            <w:r w:rsidRPr="00CA2B3C">
              <w:rPr>
                <w:rFonts w:ascii="Times New Roman" w:hAnsi="Times New Roman" w:cs="Times New Roman"/>
                <w:spacing w:val="-6"/>
                <w:sz w:val="22"/>
                <w:szCs w:val="22"/>
              </w:rPr>
              <w:t>ление средств на финансир</w:t>
            </w:r>
            <w:r w:rsidRPr="00CA2B3C">
              <w:rPr>
                <w:rFonts w:ascii="Times New Roman" w:hAnsi="Times New Roman" w:cs="Times New Roman"/>
                <w:spacing w:val="-6"/>
                <w:sz w:val="22"/>
                <w:szCs w:val="22"/>
              </w:rPr>
              <w:t>о</w:t>
            </w:r>
            <w:r w:rsidRPr="00CA2B3C">
              <w:rPr>
                <w:rFonts w:ascii="Times New Roman" w:hAnsi="Times New Roman" w:cs="Times New Roman"/>
                <w:spacing w:val="-6"/>
                <w:sz w:val="22"/>
                <w:szCs w:val="22"/>
              </w:rPr>
              <w:t>вание мероприятий програ</w:t>
            </w:r>
            <w:r w:rsidRPr="00CA2B3C">
              <w:rPr>
                <w:rFonts w:ascii="Times New Roman" w:hAnsi="Times New Roman" w:cs="Times New Roman"/>
                <w:spacing w:val="-6"/>
                <w:sz w:val="22"/>
                <w:szCs w:val="22"/>
              </w:rPr>
              <w:t>м</w:t>
            </w:r>
            <w:r w:rsidRPr="00CA2B3C">
              <w:rPr>
                <w:rFonts w:ascii="Times New Roman" w:hAnsi="Times New Roman" w:cs="Times New Roman"/>
                <w:spacing w:val="-6"/>
                <w:sz w:val="22"/>
                <w:szCs w:val="22"/>
              </w:rPr>
              <w:t>мы</w:t>
            </w:r>
            <w:proofErr w:type="gramEnd"/>
          </w:p>
        </w:tc>
        <w:tc>
          <w:tcPr>
            <w:tcW w:w="2268" w:type="dxa"/>
            <w:gridSpan w:val="3"/>
            <w:vMerge w:val="restart"/>
            <w:tcBorders>
              <w:top w:val="single" w:sz="6" w:space="0" w:color="auto"/>
              <w:left w:val="single" w:sz="6" w:space="0" w:color="auto"/>
              <w:bottom w:val="nil"/>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22"/>
                <w:szCs w:val="22"/>
              </w:rPr>
            </w:pPr>
            <w:r w:rsidRPr="00CA2B3C">
              <w:rPr>
                <w:rFonts w:ascii="Times New Roman" w:hAnsi="Times New Roman" w:cs="Times New Roman"/>
                <w:sz w:val="22"/>
                <w:szCs w:val="22"/>
              </w:rPr>
              <w:t xml:space="preserve">Ожидаемый </w:t>
            </w:r>
            <w:r w:rsidRPr="00CA2B3C">
              <w:rPr>
                <w:rFonts w:ascii="Times New Roman" w:hAnsi="Times New Roman" w:cs="Times New Roman"/>
                <w:sz w:val="22"/>
                <w:szCs w:val="22"/>
              </w:rPr>
              <w:br/>
              <w:t>результат (в нат</w:t>
            </w:r>
            <w:r w:rsidRPr="00CA2B3C">
              <w:rPr>
                <w:rFonts w:ascii="Times New Roman" w:hAnsi="Times New Roman" w:cs="Times New Roman"/>
                <w:sz w:val="22"/>
                <w:szCs w:val="22"/>
              </w:rPr>
              <w:t>у</w:t>
            </w:r>
            <w:r w:rsidRPr="00CA2B3C">
              <w:rPr>
                <w:rFonts w:ascii="Times New Roman" w:hAnsi="Times New Roman" w:cs="Times New Roman"/>
                <w:sz w:val="22"/>
                <w:szCs w:val="22"/>
              </w:rPr>
              <w:t>ральном выражении - целевые зн</w:t>
            </w:r>
            <w:r w:rsidRPr="00CA2B3C">
              <w:rPr>
                <w:rFonts w:ascii="Times New Roman" w:hAnsi="Times New Roman" w:cs="Times New Roman"/>
                <w:sz w:val="22"/>
                <w:szCs w:val="22"/>
              </w:rPr>
              <w:t>а</w:t>
            </w:r>
            <w:r w:rsidRPr="00CA2B3C">
              <w:rPr>
                <w:rFonts w:ascii="Times New Roman" w:hAnsi="Times New Roman" w:cs="Times New Roman"/>
                <w:sz w:val="22"/>
                <w:szCs w:val="22"/>
              </w:rPr>
              <w:t>чения)</w:t>
            </w:r>
          </w:p>
        </w:tc>
      </w:tr>
      <w:tr w:rsidR="00684823" w:rsidRPr="00CA2B3C" w:rsidTr="0010451F">
        <w:trPr>
          <w:cantSplit/>
          <w:trHeight w:val="1207"/>
        </w:trPr>
        <w:tc>
          <w:tcPr>
            <w:tcW w:w="444" w:type="dxa"/>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2391" w:type="dxa"/>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791" w:type="dxa"/>
            <w:gridSpan w:val="2"/>
            <w:vMerge/>
            <w:tcBorders>
              <w:top w:val="nil"/>
              <w:left w:val="single" w:sz="6" w:space="0" w:color="auto"/>
              <w:bottom w:val="nil"/>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6"/>
                <w:szCs w:val="16"/>
              </w:rPr>
            </w:pPr>
          </w:p>
        </w:tc>
        <w:tc>
          <w:tcPr>
            <w:tcW w:w="1474" w:type="dxa"/>
            <w:gridSpan w:val="2"/>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992" w:type="dxa"/>
            <w:gridSpan w:val="2"/>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1559" w:type="dxa"/>
            <w:gridSpan w:val="4"/>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609" w:type="dxa"/>
            <w:gridSpan w:val="2"/>
            <w:vMerge w:val="restart"/>
            <w:tcBorders>
              <w:top w:val="single" w:sz="6" w:space="0" w:color="auto"/>
              <w:left w:val="single" w:sz="6" w:space="0" w:color="auto"/>
              <w:bottom w:val="nil"/>
              <w:right w:val="single" w:sz="6" w:space="0" w:color="auto"/>
            </w:tcBorders>
            <w:vAlign w:val="center"/>
          </w:tcPr>
          <w:p w:rsidR="00684823" w:rsidRPr="00CA2B3C" w:rsidRDefault="00684823" w:rsidP="0010451F">
            <w:pPr>
              <w:pStyle w:val="ConsPlusCell"/>
              <w:rPr>
                <w:rFonts w:ascii="Times New Roman" w:hAnsi="Times New Roman" w:cs="Times New Roman"/>
                <w:bCs/>
                <w:sz w:val="16"/>
                <w:szCs w:val="16"/>
              </w:rPr>
            </w:pPr>
            <w:r w:rsidRPr="00CA2B3C">
              <w:rPr>
                <w:rFonts w:ascii="Times New Roman" w:hAnsi="Times New Roman" w:cs="Times New Roman"/>
                <w:bCs/>
                <w:sz w:val="16"/>
                <w:szCs w:val="16"/>
              </w:rPr>
              <w:t>Вс</w:t>
            </w:r>
            <w:r w:rsidRPr="00CA2B3C">
              <w:rPr>
                <w:rFonts w:ascii="Times New Roman" w:hAnsi="Times New Roman" w:cs="Times New Roman"/>
                <w:bCs/>
                <w:sz w:val="16"/>
                <w:szCs w:val="16"/>
              </w:rPr>
              <w:t>е</w:t>
            </w:r>
            <w:r w:rsidRPr="00CA2B3C">
              <w:rPr>
                <w:rFonts w:ascii="Times New Roman" w:hAnsi="Times New Roman" w:cs="Times New Roman"/>
                <w:bCs/>
                <w:sz w:val="16"/>
                <w:szCs w:val="16"/>
              </w:rPr>
              <w:t>го</w:t>
            </w:r>
          </w:p>
        </w:tc>
        <w:tc>
          <w:tcPr>
            <w:tcW w:w="2935" w:type="dxa"/>
            <w:gridSpan w:val="11"/>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 xml:space="preserve">   </w:t>
            </w:r>
          </w:p>
          <w:p w:rsidR="00684823" w:rsidRPr="00CA2B3C" w:rsidRDefault="00684823" w:rsidP="0010451F">
            <w:pPr>
              <w:pStyle w:val="ConsPlusCell"/>
              <w:rPr>
                <w:rFonts w:ascii="Times New Roman" w:hAnsi="Times New Roman" w:cs="Times New Roman"/>
                <w:sz w:val="16"/>
                <w:szCs w:val="16"/>
              </w:rPr>
            </w:pPr>
            <w:r w:rsidRPr="00CA2B3C">
              <w:rPr>
                <w:rFonts w:ascii="Times New Roman" w:hAnsi="Times New Roman" w:cs="Times New Roman"/>
                <w:sz w:val="16"/>
                <w:szCs w:val="16"/>
              </w:rPr>
              <w:t xml:space="preserve">    в том числе:    (тыс. руб.)</w:t>
            </w:r>
          </w:p>
        </w:tc>
        <w:tc>
          <w:tcPr>
            <w:tcW w:w="1701" w:type="dxa"/>
            <w:gridSpan w:val="4"/>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22"/>
                <w:szCs w:val="22"/>
              </w:rPr>
            </w:pPr>
          </w:p>
        </w:tc>
        <w:tc>
          <w:tcPr>
            <w:tcW w:w="2268" w:type="dxa"/>
            <w:gridSpan w:val="3"/>
            <w:vMerge/>
            <w:tcBorders>
              <w:top w:val="nil"/>
              <w:left w:val="single" w:sz="6" w:space="0" w:color="auto"/>
              <w:bottom w:val="nil"/>
              <w:right w:val="single" w:sz="6" w:space="0" w:color="auto"/>
            </w:tcBorders>
          </w:tcPr>
          <w:p w:rsidR="00684823" w:rsidRPr="00CA2B3C" w:rsidRDefault="00684823" w:rsidP="0010451F">
            <w:pPr>
              <w:pStyle w:val="ConsPlusCell"/>
              <w:rPr>
                <w:rFonts w:ascii="Times New Roman" w:hAnsi="Times New Roman" w:cs="Times New Roman"/>
                <w:sz w:val="22"/>
                <w:szCs w:val="22"/>
              </w:rPr>
            </w:pPr>
          </w:p>
        </w:tc>
      </w:tr>
      <w:tr w:rsidR="00684823" w:rsidRPr="00CA2B3C" w:rsidTr="0010451F">
        <w:trPr>
          <w:cantSplit/>
          <w:trHeight w:val="778"/>
        </w:trPr>
        <w:tc>
          <w:tcPr>
            <w:tcW w:w="444" w:type="dxa"/>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2391" w:type="dxa"/>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791" w:type="dxa"/>
            <w:gridSpan w:val="2"/>
            <w:vMerge/>
            <w:tcBorders>
              <w:top w:val="nil"/>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6"/>
                <w:szCs w:val="16"/>
              </w:rPr>
            </w:pPr>
          </w:p>
        </w:tc>
        <w:tc>
          <w:tcPr>
            <w:tcW w:w="1474" w:type="dxa"/>
            <w:gridSpan w:val="2"/>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992" w:type="dxa"/>
            <w:gridSpan w:val="2"/>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1559" w:type="dxa"/>
            <w:gridSpan w:val="4"/>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609" w:type="dxa"/>
            <w:gridSpan w:val="2"/>
            <w:vMerge/>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6"/>
                <w:szCs w:val="16"/>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bCs/>
                <w:sz w:val="16"/>
                <w:szCs w:val="16"/>
              </w:rPr>
            </w:pPr>
            <w:r w:rsidRPr="00CA2B3C">
              <w:rPr>
                <w:rFonts w:ascii="Times New Roman" w:hAnsi="Times New Roman" w:cs="Times New Roman"/>
                <w:bCs/>
                <w:sz w:val="16"/>
                <w:szCs w:val="16"/>
              </w:rPr>
              <w:t>2014</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bCs/>
                <w:sz w:val="16"/>
                <w:szCs w:val="16"/>
              </w:rPr>
            </w:pPr>
            <w:r w:rsidRPr="00CA2B3C">
              <w:rPr>
                <w:rFonts w:ascii="Times New Roman" w:hAnsi="Times New Roman" w:cs="Times New Roman"/>
                <w:bCs/>
                <w:sz w:val="16"/>
                <w:szCs w:val="16"/>
              </w:rPr>
              <w:t>2015</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bCs/>
                <w:sz w:val="16"/>
                <w:szCs w:val="16"/>
              </w:rPr>
            </w:pPr>
            <w:r w:rsidRPr="00CA2B3C">
              <w:rPr>
                <w:rFonts w:ascii="Times New Roman" w:hAnsi="Times New Roman" w:cs="Times New Roman"/>
                <w:bCs/>
                <w:sz w:val="16"/>
                <w:szCs w:val="16"/>
              </w:rPr>
              <w:t>2016</w:t>
            </w:r>
          </w:p>
        </w:tc>
        <w:tc>
          <w:tcPr>
            <w:tcW w:w="667" w:type="dxa"/>
            <w:gridSpan w:val="3"/>
            <w:tcBorders>
              <w:top w:val="nil"/>
              <w:left w:val="single" w:sz="6" w:space="0" w:color="auto"/>
              <w:bottom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bCs/>
                <w:sz w:val="16"/>
                <w:szCs w:val="16"/>
              </w:rPr>
            </w:pPr>
            <w:r w:rsidRPr="00CA2B3C">
              <w:rPr>
                <w:rFonts w:ascii="Times New Roman" w:hAnsi="Times New Roman" w:cs="Times New Roman"/>
                <w:bCs/>
                <w:sz w:val="16"/>
                <w:szCs w:val="16"/>
              </w:rPr>
              <w:t>2017</w:t>
            </w:r>
          </w:p>
        </w:tc>
        <w:tc>
          <w:tcPr>
            <w:tcW w:w="1743" w:type="dxa"/>
            <w:gridSpan w:val="5"/>
            <w:tcBorders>
              <w:top w:val="nil"/>
              <w:left w:val="single" w:sz="6" w:space="0" w:color="auto"/>
              <w:bottom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b/>
                <w:sz w:val="24"/>
                <w:szCs w:val="24"/>
              </w:rPr>
            </w:pPr>
          </w:p>
        </w:tc>
        <w:tc>
          <w:tcPr>
            <w:tcW w:w="2226" w:type="dxa"/>
            <w:gridSpan w:val="2"/>
            <w:tcBorders>
              <w:top w:val="nil"/>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22"/>
                <w:szCs w:val="22"/>
              </w:rPr>
            </w:pPr>
          </w:p>
        </w:tc>
      </w:tr>
      <w:tr w:rsidR="00684823" w:rsidRPr="00CA2B3C" w:rsidTr="0010451F">
        <w:trPr>
          <w:cantSplit/>
          <w:trHeight w:val="240"/>
        </w:trPr>
        <w:tc>
          <w:tcPr>
            <w:tcW w:w="15164" w:type="dxa"/>
            <w:gridSpan w:val="3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Style w:val="ac"/>
                <w:b/>
                <w:bCs/>
                <w:spacing w:val="-6"/>
                <w:sz w:val="18"/>
                <w:szCs w:val="18"/>
              </w:rPr>
            </w:pPr>
            <w:r w:rsidRPr="00CA2B3C">
              <w:rPr>
                <w:rStyle w:val="ac"/>
                <w:b/>
                <w:bCs/>
                <w:spacing w:val="-6"/>
                <w:sz w:val="18"/>
                <w:szCs w:val="18"/>
              </w:rPr>
              <w:t>Цель: Создание и поддержание условий, обеспечивающих качественную подготовку специалистов в соответствии с требованиями современного рынка труда, особенностями развития республики, современной те</w:t>
            </w:r>
            <w:r w:rsidRPr="00CA2B3C">
              <w:rPr>
                <w:rStyle w:val="ac"/>
                <w:b/>
                <w:bCs/>
                <w:spacing w:val="-6"/>
                <w:sz w:val="18"/>
                <w:szCs w:val="18"/>
              </w:rPr>
              <w:t>х</w:t>
            </w:r>
            <w:r w:rsidRPr="00CA2B3C">
              <w:rPr>
                <w:rStyle w:val="ac"/>
                <w:b/>
                <w:bCs/>
                <w:spacing w:val="-6"/>
                <w:sz w:val="18"/>
                <w:szCs w:val="18"/>
              </w:rPr>
              <w:t>ники и технологий</w:t>
            </w:r>
          </w:p>
          <w:p w:rsidR="00684823" w:rsidRPr="00CA2B3C" w:rsidRDefault="00684823" w:rsidP="0010451F">
            <w:pPr>
              <w:pStyle w:val="ConsPlusCell"/>
              <w:ind w:left="-70" w:right="-74"/>
              <w:jc w:val="center"/>
              <w:rPr>
                <w:rFonts w:ascii="Times New Roman" w:hAnsi="Times New Roman" w:cs="Times New Roman"/>
                <w:spacing w:val="-6"/>
                <w:sz w:val="18"/>
                <w:szCs w:val="18"/>
              </w:rPr>
            </w:pPr>
          </w:p>
        </w:tc>
      </w:tr>
      <w:tr w:rsidR="00684823" w:rsidRPr="00CA2B3C" w:rsidTr="0010451F">
        <w:trPr>
          <w:cantSplit/>
          <w:trHeight w:val="240"/>
        </w:trPr>
        <w:tc>
          <w:tcPr>
            <w:tcW w:w="15164" w:type="dxa"/>
            <w:gridSpan w:val="32"/>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1. Планирование развития образовательного учреждения в современных социально-экономических у</w:t>
            </w:r>
            <w:r w:rsidRPr="0081362B">
              <w:rPr>
                <w:rFonts w:ascii="Times New Roman" w:hAnsi="Times New Roman"/>
                <w:color w:val="auto"/>
                <w:sz w:val="18"/>
                <w:szCs w:val="18"/>
                <w:lang w:eastAsia="ru-RU"/>
              </w:rPr>
              <w:t>с</w:t>
            </w:r>
            <w:r w:rsidRPr="0081362B">
              <w:rPr>
                <w:rFonts w:ascii="Times New Roman" w:hAnsi="Times New Roman"/>
                <w:color w:val="auto"/>
                <w:sz w:val="18"/>
                <w:szCs w:val="18"/>
                <w:lang w:eastAsia="ru-RU"/>
              </w:rPr>
              <w:t>ловиях.</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1.1</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Создание и поддержание но</w:t>
            </w:r>
            <w:r w:rsidRPr="00CA2B3C">
              <w:rPr>
                <w:spacing w:val="-6"/>
                <w:sz w:val="18"/>
                <w:szCs w:val="18"/>
              </w:rPr>
              <w:t>р</w:t>
            </w:r>
            <w:r w:rsidRPr="00CA2B3C">
              <w:rPr>
                <w:spacing w:val="-6"/>
                <w:sz w:val="18"/>
                <w:szCs w:val="18"/>
              </w:rPr>
              <w:t>мативно-правовой базы в соо</w:t>
            </w:r>
            <w:r w:rsidRPr="00CA2B3C">
              <w:rPr>
                <w:spacing w:val="-6"/>
                <w:sz w:val="18"/>
                <w:szCs w:val="18"/>
              </w:rPr>
              <w:t>т</w:t>
            </w:r>
            <w:r w:rsidRPr="00CA2B3C">
              <w:rPr>
                <w:spacing w:val="-6"/>
                <w:sz w:val="18"/>
                <w:szCs w:val="18"/>
              </w:rPr>
              <w:t>ветствие с перспективами комплексного развития ко</w:t>
            </w:r>
            <w:r w:rsidRPr="00CA2B3C">
              <w:rPr>
                <w:spacing w:val="-6"/>
                <w:sz w:val="18"/>
                <w:szCs w:val="18"/>
              </w:rPr>
              <w:t>л</w:t>
            </w:r>
            <w:r w:rsidRPr="00CA2B3C">
              <w:rPr>
                <w:spacing w:val="-6"/>
                <w:sz w:val="18"/>
                <w:szCs w:val="18"/>
              </w:rPr>
              <w:t>леджа.</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r w:rsidRPr="00CA2B3C">
              <w:rPr>
                <w:rFonts w:ascii="Times New Roman" w:hAnsi="Times New Roman" w:cs="Times New Roman"/>
                <w:sz w:val="18"/>
                <w:szCs w:val="18"/>
              </w:rPr>
              <w:t>2014-2017гг</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w:t>
            </w:r>
            <w:r w:rsidRPr="00CA2B3C">
              <w:rPr>
                <w:rFonts w:ascii="Times New Roman" w:hAnsi="Times New Roman" w:cs="Times New Roman"/>
                <w:sz w:val="18"/>
                <w:szCs w:val="18"/>
              </w:rPr>
              <w:t>о</w:t>
            </w:r>
            <w:r w:rsidRPr="00CA2B3C">
              <w:rPr>
                <w:rFonts w:ascii="Times New Roman" w:hAnsi="Times New Roman" w:cs="Times New Roman"/>
                <w:sz w:val="18"/>
                <w:szCs w:val="18"/>
              </w:rPr>
              <w:t>ра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Пр</w:t>
            </w:r>
            <w:r w:rsidRPr="00CA2B3C">
              <w:rPr>
                <w:rFonts w:ascii="Times New Roman" w:hAnsi="Times New Roman" w:cs="Times New Roman"/>
                <w:sz w:val="18"/>
                <w:szCs w:val="18"/>
              </w:rPr>
              <w:t>о</w:t>
            </w:r>
            <w:r w:rsidRPr="00CA2B3C">
              <w:rPr>
                <w:rFonts w:ascii="Times New Roman" w:hAnsi="Times New Roman" w:cs="Times New Roman"/>
                <w:sz w:val="18"/>
                <w:szCs w:val="18"/>
              </w:rPr>
              <w:t>чие расх</w:t>
            </w:r>
            <w:r w:rsidRPr="00CA2B3C">
              <w:rPr>
                <w:rFonts w:ascii="Times New Roman" w:hAnsi="Times New Roman" w:cs="Times New Roman"/>
                <w:sz w:val="18"/>
                <w:szCs w:val="18"/>
              </w:rPr>
              <w:t>о</w:t>
            </w:r>
            <w:r w:rsidRPr="00CA2B3C">
              <w:rPr>
                <w:rFonts w:ascii="Times New Roman" w:hAnsi="Times New Roman" w:cs="Times New Roman"/>
                <w:sz w:val="18"/>
                <w:szCs w:val="18"/>
              </w:rPr>
              <w:t>ды</w:t>
            </w: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330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85</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Достижение полного соотве</w:t>
            </w:r>
            <w:r w:rsidRPr="00CA2B3C">
              <w:rPr>
                <w:rFonts w:ascii="Times New Roman" w:hAnsi="Times New Roman" w:cs="Times New Roman"/>
                <w:sz w:val="18"/>
                <w:szCs w:val="18"/>
              </w:rPr>
              <w:t>т</w:t>
            </w:r>
            <w:r w:rsidRPr="00CA2B3C">
              <w:rPr>
                <w:rFonts w:ascii="Times New Roman" w:hAnsi="Times New Roman" w:cs="Times New Roman"/>
                <w:sz w:val="18"/>
                <w:szCs w:val="18"/>
              </w:rPr>
              <w:t>ствия нормативно-правовой базы перспективам комплексного ра</w:t>
            </w:r>
            <w:r w:rsidRPr="00CA2B3C">
              <w:rPr>
                <w:rFonts w:ascii="Times New Roman" w:hAnsi="Times New Roman" w:cs="Times New Roman"/>
                <w:sz w:val="18"/>
                <w:szCs w:val="18"/>
              </w:rPr>
              <w:t>з</w:t>
            </w:r>
            <w:r w:rsidRPr="00CA2B3C">
              <w:rPr>
                <w:rFonts w:ascii="Times New Roman" w:hAnsi="Times New Roman" w:cs="Times New Roman"/>
                <w:sz w:val="18"/>
                <w:szCs w:val="18"/>
              </w:rPr>
              <w:t>вития колледжа.</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jc w:val="both"/>
              <w:rPr>
                <w:spacing w:val="-6"/>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330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85</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jc w:val="both"/>
              <w:rPr>
                <w:spacing w:val="-6"/>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jc w:val="both"/>
              <w:rPr>
                <w:spacing w:val="-6"/>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jc w:val="both"/>
              <w:rPr>
                <w:spacing w:val="-6"/>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1.2</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Создание и развитие организ</w:t>
            </w:r>
            <w:r w:rsidRPr="00CA2B3C">
              <w:rPr>
                <w:spacing w:val="-6"/>
                <w:sz w:val="18"/>
                <w:szCs w:val="18"/>
              </w:rPr>
              <w:t>а</w:t>
            </w:r>
            <w:r w:rsidRPr="00CA2B3C">
              <w:rPr>
                <w:spacing w:val="-6"/>
                <w:sz w:val="18"/>
                <w:szCs w:val="18"/>
              </w:rPr>
              <w:t>ционных структур соответс</w:t>
            </w:r>
            <w:r w:rsidRPr="00CA2B3C">
              <w:rPr>
                <w:spacing w:val="-6"/>
                <w:sz w:val="18"/>
                <w:szCs w:val="18"/>
              </w:rPr>
              <w:t>т</w:t>
            </w:r>
            <w:r w:rsidRPr="00CA2B3C">
              <w:rPr>
                <w:spacing w:val="-6"/>
                <w:sz w:val="18"/>
                <w:szCs w:val="18"/>
              </w:rPr>
              <w:t>вие с перспективами ко</w:t>
            </w:r>
            <w:r w:rsidRPr="00CA2B3C">
              <w:rPr>
                <w:spacing w:val="-6"/>
                <w:sz w:val="18"/>
                <w:szCs w:val="18"/>
              </w:rPr>
              <w:t>м</w:t>
            </w:r>
            <w:r w:rsidRPr="00CA2B3C">
              <w:rPr>
                <w:spacing w:val="-6"/>
                <w:sz w:val="18"/>
                <w:szCs w:val="18"/>
              </w:rPr>
              <w:t xml:space="preserve">плексного развития </w:t>
            </w:r>
            <w:r w:rsidRPr="00CA2B3C">
              <w:rPr>
                <w:spacing w:val="-6"/>
                <w:sz w:val="18"/>
                <w:szCs w:val="18"/>
              </w:rPr>
              <w:lastRenderedPageBreak/>
              <w:t>колледжа.</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r w:rsidRPr="00CA2B3C">
              <w:rPr>
                <w:rFonts w:ascii="Times New Roman" w:hAnsi="Times New Roman" w:cs="Times New Roman"/>
                <w:sz w:val="18"/>
                <w:szCs w:val="18"/>
              </w:rPr>
              <w:lastRenderedPageBreak/>
              <w:t>2014-2017гг</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w:t>
            </w:r>
            <w:r w:rsidRPr="00CA2B3C">
              <w:rPr>
                <w:rFonts w:ascii="Times New Roman" w:hAnsi="Times New Roman" w:cs="Times New Roman"/>
                <w:sz w:val="18"/>
                <w:szCs w:val="18"/>
              </w:rPr>
              <w:t>о</w:t>
            </w:r>
            <w:r w:rsidRPr="00CA2B3C">
              <w:rPr>
                <w:rFonts w:ascii="Times New Roman" w:hAnsi="Times New Roman" w:cs="Times New Roman"/>
                <w:sz w:val="18"/>
                <w:szCs w:val="18"/>
              </w:rPr>
              <w:t>ра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Пр</w:t>
            </w:r>
            <w:r w:rsidRPr="00CA2B3C">
              <w:rPr>
                <w:rFonts w:ascii="Times New Roman" w:hAnsi="Times New Roman" w:cs="Times New Roman"/>
                <w:sz w:val="18"/>
                <w:szCs w:val="18"/>
              </w:rPr>
              <w:t>о</w:t>
            </w:r>
            <w:r w:rsidRPr="00CA2B3C">
              <w:rPr>
                <w:rFonts w:ascii="Times New Roman" w:hAnsi="Times New Roman" w:cs="Times New Roman"/>
                <w:sz w:val="18"/>
                <w:szCs w:val="18"/>
              </w:rPr>
              <w:t>чие ра</w:t>
            </w:r>
            <w:r w:rsidRPr="00CA2B3C">
              <w:rPr>
                <w:rFonts w:ascii="Times New Roman" w:hAnsi="Times New Roman" w:cs="Times New Roman"/>
                <w:sz w:val="18"/>
                <w:szCs w:val="18"/>
              </w:rPr>
              <w:t>с</w:t>
            </w:r>
            <w:r w:rsidRPr="00CA2B3C">
              <w:rPr>
                <w:rFonts w:ascii="Times New Roman" w:hAnsi="Times New Roman" w:cs="Times New Roman"/>
                <w:sz w:val="18"/>
                <w:szCs w:val="18"/>
              </w:rPr>
              <w:t>ходы</w:t>
            </w: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900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Достижение полного соотве</w:t>
            </w:r>
            <w:r w:rsidRPr="00CA2B3C">
              <w:rPr>
                <w:rFonts w:ascii="Times New Roman" w:hAnsi="Times New Roman" w:cs="Times New Roman"/>
                <w:sz w:val="18"/>
                <w:szCs w:val="18"/>
              </w:rPr>
              <w:t>т</w:t>
            </w:r>
            <w:r w:rsidRPr="00CA2B3C">
              <w:rPr>
                <w:rFonts w:ascii="Times New Roman" w:hAnsi="Times New Roman" w:cs="Times New Roman"/>
                <w:sz w:val="18"/>
                <w:szCs w:val="18"/>
              </w:rPr>
              <w:t>ствия организационной стру</w:t>
            </w:r>
            <w:r w:rsidRPr="00CA2B3C">
              <w:rPr>
                <w:rFonts w:ascii="Times New Roman" w:hAnsi="Times New Roman" w:cs="Times New Roman"/>
                <w:sz w:val="18"/>
                <w:szCs w:val="18"/>
              </w:rPr>
              <w:t>к</w:t>
            </w:r>
            <w:r w:rsidRPr="00CA2B3C">
              <w:rPr>
                <w:rFonts w:ascii="Times New Roman" w:hAnsi="Times New Roman" w:cs="Times New Roman"/>
                <w:sz w:val="18"/>
                <w:szCs w:val="18"/>
              </w:rPr>
              <w:t xml:space="preserve">туры перспективам комплексного развития </w:t>
            </w:r>
            <w:r w:rsidRPr="00CA2B3C">
              <w:rPr>
                <w:rFonts w:ascii="Times New Roman" w:hAnsi="Times New Roman" w:cs="Times New Roman"/>
                <w:sz w:val="18"/>
                <w:szCs w:val="18"/>
              </w:rPr>
              <w:lastRenderedPageBreak/>
              <w:t>ко</w:t>
            </w:r>
            <w:r w:rsidRPr="00CA2B3C">
              <w:rPr>
                <w:rFonts w:ascii="Times New Roman" w:hAnsi="Times New Roman" w:cs="Times New Roman"/>
                <w:sz w:val="18"/>
                <w:szCs w:val="18"/>
              </w:rPr>
              <w:t>л</w:t>
            </w:r>
            <w:r w:rsidRPr="00CA2B3C">
              <w:rPr>
                <w:rFonts w:ascii="Times New Roman" w:hAnsi="Times New Roman" w:cs="Times New Roman"/>
                <w:sz w:val="18"/>
                <w:szCs w:val="18"/>
              </w:rPr>
              <w:t>леджа.</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900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240"/>
        </w:trPr>
        <w:tc>
          <w:tcPr>
            <w:tcW w:w="15164" w:type="dxa"/>
            <w:gridSpan w:val="32"/>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2. Формирование основных и дополнительных профессиональных образовательных программ, ориентирова</w:t>
            </w:r>
            <w:r w:rsidRPr="0081362B">
              <w:rPr>
                <w:rFonts w:ascii="Times New Roman" w:hAnsi="Times New Roman"/>
                <w:color w:val="auto"/>
                <w:sz w:val="18"/>
                <w:szCs w:val="18"/>
                <w:lang w:eastAsia="ru-RU"/>
              </w:rPr>
              <w:t>н</w:t>
            </w:r>
            <w:r w:rsidRPr="0081362B">
              <w:rPr>
                <w:rFonts w:ascii="Times New Roman" w:hAnsi="Times New Roman"/>
                <w:color w:val="auto"/>
                <w:sz w:val="18"/>
                <w:szCs w:val="18"/>
                <w:lang w:eastAsia="ru-RU"/>
              </w:rPr>
              <w:t xml:space="preserve">ных </w:t>
            </w:r>
            <w:r w:rsidRPr="0081362B">
              <w:rPr>
                <w:rFonts w:ascii="Times New Roman" w:hAnsi="Times New Roman"/>
                <w:color w:val="auto"/>
                <w:sz w:val="18"/>
                <w:szCs w:val="18"/>
                <w:lang w:eastAsia="ru-RU"/>
              </w:rPr>
              <w:br/>
              <w:t>на потребности перспективных рынков труда</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2.1</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 xml:space="preserve"> Исследование потребностей ре</w:t>
            </w:r>
            <w:r w:rsidRPr="00CA2B3C">
              <w:rPr>
                <w:spacing w:val="-6"/>
                <w:sz w:val="18"/>
                <w:szCs w:val="18"/>
              </w:rPr>
              <w:t>с</w:t>
            </w:r>
            <w:r w:rsidRPr="00CA2B3C">
              <w:rPr>
                <w:spacing w:val="-6"/>
                <w:sz w:val="18"/>
                <w:szCs w:val="18"/>
              </w:rPr>
              <w:t>публиканской экономики в трудовых р</w:t>
            </w:r>
            <w:r w:rsidRPr="00CA2B3C">
              <w:rPr>
                <w:spacing w:val="-6"/>
                <w:sz w:val="18"/>
                <w:szCs w:val="18"/>
              </w:rPr>
              <w:t>е</w:t>
            </w:r>
            <w:r w:rsidRPr="00CA2B3C">
              <w:rPr>
                <w:spacing w:val="-6"/>
                <w:sz w:val="18"/>
                <w:szCs w:val="18"/>
              </w:rPr>
              <w:t>сурсах на основе опросов работодателей, информации Це</w:t>
            </w:r>
            <w:r w:rsidRPr="00CA2B3C">
              <w:rPr>
                <w:spacing w:val="-6"/>
                <w:sz w:val="18"/>
                <w:szCs w:val="18"/>
              </w:rPr>
              <w:t>н</w:t>
            </w:r>
            <w:r w:rsidRPr="00CA2B3C">
              <w:rPr>
                <w:spacing w:val="-6"/>
                <w:sz w:val="18"/>
                <w:szCs w:val="18"/>
              </w:rPr>
              <w:t>тра  занятости насел</w:t>
            </w:r>
            <w:r w:rsidRPr="00CA2B3C">
              <w:rPr>
                <w:spacing w:val="-6"/>
                <w:sz w:val="18"/>
                <w:szCs w:val="18"/>
              </w:rPr>
              <w:t>е</w:t>
            </w:r>
            <w:r w:rsidRPr="00CA2B3C">
              <w:rPr>
                <w:spacing w:val="-6"/>
                <w:sz w:val="18"/>
                <w:szCs w:val="18"/>
              </w:rPr>
              <w:t>ния.</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xml:space="preserve">Увеличение доли ОПОП, </w:t>
            </w:r>
            <w:proofErr w:type="gramStart"/>
            <w:r w:rsidRPr="00CA2B3C">
              <w:rPr>
                <w:rFonts w:ascii="Times New Roman" w:hAnsi="Times New Roman" w:cs="Times New Roman"/>
                <w:sz w:val="18"/>
                <w:szCs w:val="18"/>
              </w:rPr>
              <w:t>уч</w:t>
            </w:r>
            <w:r w:rsidRPr="00CA2B3C">
              <w:rPr>
                <w:rFonts w:ascii="Times New Roman" w:hAnsi="Times New Roman" w:cs="Times New Roman"/>
                <w:sz w:val="18"/>
                <w:szCs w:val="18"/>
              </w:rPr>
              <w:t>и</w:t>
            </w:r>
            <w:r w:rsidRPr="00CA2B3C">
              <w:rPr>
                <w:rFonts w:ascii="Times New Roman" w:hAnsi="Times New Roman" w:cs="Times New Roman"/>
                <w:sz w:val="18"/>
                <w:szCs w:val="18"/>
              </w:rPr>
              <w:t>тывающих</w:t>
            </w:r>
            <w:proofErr w:type="gramEnd"/>
            <w:r w:rsidRPr="00CA2B3C">
              <w:rPr>
                <w:rFonts w:ascii="Times New Roman" w:hAnsi="Times New Roman" w:cs="Times New Roman"/>
                <w:sz w:val="18"/>
                <w:szCs w:val="18"/>
              </w:rPr>
              <w:t xml:space="preserve"> текущие и перспе</w:t>
            </w:r>
            <w:r w:rsidRPr="00CA2B3C">
              <w:rPr>
                <w:rFonts w:ascii="Times New Roman" w:hAnsi="Times New Roman" w:cs="Times New Roman"/>
                <w:sz w:val="18"/>
                <w:szCs w:val="18"/>
              </w:rPr>
              <w:t>к</w:t>
            </w:r>
            <w:r w:rsidRPr="00CA2B3C">
              <w:rPr>
                <w:rFonts w:ascii="Times New Roman" w:hAnsi="Times New Roman" w:cs="Times New Roman"/>
                <w:sz w:val="18"/>
                <w:szCs w:val="18"/>
              </w:rPr>
              <w:t>тивные потребности респу</w:t>
            </w:r>
            <w:r w:rsidRPr="00CA2B3C">
              <w:rPr>
                <w:rFonts w:ascii="Times New Roman" w:hAnsi="Times New Roman" w:cs="Times New Roman"/>
                <w:sz w:val="18"/>
                <w:szCs w:val="18"/>
              </w:rPr>
              <w:t>б</w:t>
            </w:r>
            <w:r w:rsidRPr="00CA2B3C">
              <w:rPr>
                <w:rFonts w:ascii="Times New Roman" w:hAnsi="Times New Roman" w:cs="Times New Roman"/>
                <w:sz w:val="18"/>
                <w:szCs w:val="18"/>
              </w:rPr>
              <w:t>ликанского рынка труда на 20%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532"/>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2.2</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Расширение номен</w:t>
            </w:r>
            <w:r w:rsidRPr="00CA2B3C">
              <w:rPr>
                <w:spacing w:val="-6"/>
                <w:sz w:val="18"/>
                <w:szCs w:val="18"/>
              </w:rPr>
              <w:t>к</w:t>
            </w:r>
            <w:r w:rsidRPr="00CA2B3C">
              <w:rPr>
                <w:spacing w:val="-6"/>
                <w:sz w:val="18"/>
                <w:szCs w:val="18"/>
              </w:rPr>
              <w:t xml:space="preserve">латуры </w:t>
            </w:r>
            <w:r w:rsidRPr="00CA2B3C">
              <w:rPr>
                <w:sz w:val="18"/>
                <w:szCs w:val="18"/>
              </w:rPr>
              <w:t xml:space="preserve">ОПОП </w:t>
            </w:r>
            <w:r w:rsidRPr="00CA2B3C">
              <w:rPr>
                <w:spacing w:val="-6"/>
                <w:sz w:val="18"/>
                <w:szCs w:val="18"/>
              </w:rPr>
              <w:t>СПО в соответствии с проведе</w:t>
            </w:r>
            <w:r w:rsidRPr="00CA2B3C">
              <w:rPr>
                <w:spacing w:val="-6"/>
                <w:sz w:val="18"/>
                <w:szCs w:val="18"/>
              </w:rPr>
              <w:t>н</w:t>
            </w:r>
            <w:r w:rsidRPr="00CA2B3C">
              <w:rPr>
                <w:spacing w:val="-6"/>
                <w:sz w:val="18"/>
                <w:szCs w:val="18"/>
              </w:rPr>
              <w:t>ным мониторингом на республ</w:t>
            </w:r>
            <w:r w:rsidRPr="00CA2B3C">
              <w:rPr>
                <w:spacing w:val="-6"/>
                <w:sz w:val="18"/>
                <w:szCs w:val="18"/>
              </w:rPr>
              <w:t>и</w:t>
            </w:r>
            <w:r w:rsidRPr="00CA2B3C">
              <w:rPr>
                <w:spacing w:val="-6"/>
                <w:sz w:val="18"/>
                <w:szCs w:val="18"/>
              </w:rPr>
              <w:t>канском рынке труда и образов</w:t>
            </w:r>
            <w:r w:rsidRPr="00CA2B3C">
              <w:rPr>
                <w:spacing w:val="-6"/>
                <w:sz w:val="18"/>
                <w:szCs w:val="18"/>
              </w:rPr>
              <w:t>а</w:t>
            </w:r>
            <w:r w:rsidRPr="00CA2B3C">
              <w:rPr>
                <w:spacing w:val="-6"/>
                <w:sz w:val="18"/>
                <w:szCs w:val="18"/>
              </w:rPr>
              <w:t>тельных услуг</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shd w:val="clear" w:color="auto" w:fill="auto"/>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xml:space="preserve">Увеличение доли ОПОП, </w:t>
            </w:r>
            <w:proofErr w:type="gramStart"/>
            <w:r w:rsidRPr="00CA2B3C">
              <w:rPr>
                <w:rFonts w:ascii="Times New Roman" w:hAnsi="Times New Roman" w:cs="Times New Roman"/>
                <w:sz w:val="18"/>
                <w:szCs w:val="18"/>
              </w:rPr>
              <w:t>уч</w:t>
            </w:r>
            <w:r w:rsidRPr="00CA2B3C">
              <w:rPr>
                <w:rFonts w:ascii="Times New Roman" w:hAnsi="Times New Roman" w:cs="Times New Roman"/>
                <w:sz w:val="18"/>
                <w:szCs w:val="18"/>
              </w:rPr>
              <w:t>и</w:t>
            </w:r>
            <w:r w:rsidRPr="00CA2B3C">
              <w:rPr>
                <w:rFonts w:ascii="Times New Roman" w:hAnsi="Times New Roman" w:cs="Times New Roman"/>
                <w:sz w:val="18"/>
                <w:szCs w:val="18"/>
              </w:rPr>
              <w:t>тывающих</w:t>
            </w:r>
            <w:proofErr w:type="gramEnd"/>
            <w:r w:rsidRPr="00CA2B3C">
              <w:rPr>
                <w:rFonts w:ascii="Times New Roman" w:hAnsi="Times New Roman" w:cs="Times New Roman"/>
                <w:sz w:val="18"/>
                <w:szCs w:val="18"/>
              </w:rPr>
              <w:t xml:space="preserve"> текущие и перспе</w:t>
            </w:r>
            <w:r w:rsidRPr="00CA2B3C">
              <w:rPr>
                <w:rFonts w:ascii="Times New Roman" w:hAnsi="Times New Roman" w:cs="Times New Roman"/>
                <w:sz w:val="18"/>
                <w:szCs w:val="18"/>
              </w:rPr>
              <w:t>к</w:t>
            </w:r>
            <w:r w:rsidRPr="00CA2B3C">
              <w:rPr>
                <w:rFonts w:ascii="Times New Roman" w:hAnsi="Times New Roman" w:cs="Times New Roman"/>
                <w:sz w:val="18"/>
                <w:szCs w:val="18"/>
              </w:rPr>
              <w:t>тивные потребности респу</w:t>
            </w:r>
            <w:r w:rsidRPr="00CA2B3C">
              <w:rPr>
                <w:rFonts w:ascii="Times New Roman" w:hAnsi="Times New Roman" w:cs="Times New Roman"/>
                <w:sz w:val="18"/>
                <w:szCs w:val="18"/>
              </w:rPr>
              <w:t>б</w:t>
            </w:r>
            <w:r w:rsidRPr="00CA2B3C">
              <w:rPr>
                <w:rFonts w:ascii="Times New Roman" w:hAnsi="Times New Roman" w:cs="Times New Roman"/>
                <w:sz w:val="18"/>
                <w:szCs w:val="18"/>
              </w:rPr>
              <w:t>ликанского рынка труда на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shd w:val="clear" w:color="auto" w:fill="auto"/>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shd w:val="clear" w:color="auto" w:fill="auto"/>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shd w:val="clear" w:color="auto" w:fill="auto"/>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shd w:val="clear" w:color="auto" w:fill="auto"/>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2.3</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Разработка и внедрение реги</w:t>
            </w:r>
            <w:r w:rsidRPr="00CA2B3C">
              <w:rPr>
                <w:spacing w:val="-6"/>
                <w:sz w:val="18"/>
                <w:szCs w:val="18"/>
              </w:rPr>
              <w:t>о</w:t>
            </w:r>
            <w:r w:rsidRPr="00CA2B3C">
              <w:rPr>
                <w:spacing w:val="-6"/>
                <w:sz w:val="18"/>
                <w:szCs w:val="18"/>
              </w:rPr>
              <w:t>нальной составляющей (вари</w:t>
            </w:r>
            <w:r w:rsidRPr="00CA2B3C">
              <w:rPr>
                <w:spacing w:val="-6"/>
                <w:sz w:val="18"/>
                <w:szCs w:val="18"/>
              </w:rPr>
              <w:t>а</w:t>
            </w:r>
            <w:r w:rsidRPr="00CA2B3C">
              <w:rPr>
                <w:spacing w:val="-6"/>
                <w:sz w:val="18"/>
                <w:szCs w:val="18"/>
              </w:rPr>
              <w:t>тивной части) ОПОП в соо</w:t>
            </w:r>
            <w:r w:rsidRPr="00CA2B3C">
              <w:rPr>
                <w:spacing w:val="-6"/>
                <w:sz w:val="18"/>
                <w:szCs w:val="18"/>
              </w:rPr>
              <w:t>т</w:t>
            </w:r>
            <w:r w:rsidRPr="00CA2B3C">
              <w:rPr>
                <w:spacing w:val="-6"/>
                <w:sz w:val="18"/>
                <w:szCs w:val="18"/>
              </w:rPr>
              <w:t>ветствии с требованиями ФГОС СПО  с учетом потре</w:t>
            </w:r>
            <w:r w:rsidRPr="00CA2B3C">
              <w:rPr>
                <w:spacing w:val="-6"/>
                <w:sz w:val="18"/>
                <w:szCs w:val="18"/>
              </w:rPr>
              <w:t>б</w:t>
            </w:r>
            <w:r w:rsidRPr="00CA2B3C">
              <w:rPr>
                <w:spacing w:val="-6"/>
                <w:sz w:val="18"/>
                <w:szCs w:val="18"/>
              </w:rPr>
              <w:t>ностей работодателей и вып</w:t>
            </w:r>
            <w:r w:rsidRPr="00CA2B3C">
              <w:rPr>
                <w:spacing w:val="-6"/>
                <w:sz w:val="18"/>
                <w:szCs w:val="18"/>
              </w:rPr>
              <w:t>у</w:t>
            </w:r>
            <w:r w:rsidRPr="00CA2B3C">
              <w:rPr>
                <w:spacing w:val="-6"/>
                <w:sz w:val="18"/>
                <w:szCs w:val="18"/>
              </w:rPr>
              <w:t>скников.</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49" w:right="-56"/>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w:t>
            </w:r>
            <w:r w:rsidRPr="00CA2B3C">
              <w:rPr>
                <w:rFonts w:ascii="Times New Roman" w:hAnsi="Times New Roman" w:cs="Times New Roman"/>
                <w:sz w:val="18"/>
                <w:szCs w:val="18"/>
              </w:rPr>
              <w:t>о</w:t>
            </w:r>
            <w:r w:rsidRPr="00CA2B3C">
              <w:rPr>
                <w:rFonts w:ascii="Times New Roman" w:hAnsi="Times New Roman" w:cs="Times New Roman"/>
                <w:sz w:val="18"/>
                <w:szCs w:val="18"/>
              </w:rPr>
              <w:t>ра, методист, педаг</w:t>
            </w:r>
            <w:r w:rsidRPr="00CA2B3C">
              <w:rPr>
                <w:rFonts w:ascii="Times New Roman" w:hAnsi="Times New Roman" w:cs="Times New Roman"/>
                <w:sz w:val="18"/>
                <w:szCs w:val="18"/>
              </w:rPr>
              <w:t>о</w:t>
            </w:r>
            <w:r w:rsidRPr="00CA2B3C">
              <w:rPr>
                <w:rFonts w:ascii="Times New Roman" w:hAnsi="Times New Roman" w:cs="Times New Roman"/>
                <w:sz w:val="18"/>
                <w:szCs w:val="18"/>
              </w:rPr>
              <w:t>гические работники, раб</w:t>
            </w:r>
            <w:r w:rsidRPr="00CA2B3C">
              <w:rPr>
                <w:rFonts w:ascii="Times New Roman" w:hAnsi="Times New Roman" w:cs="Times New Roman"/>
                <w:sz w:val="18"/>
                <w:szCs w:val="18"/>
              </w:rPr>
              <w:t>о</w:t>
            </w:r>
            <w:r w:rsidRPr="00CA2B3C">
              <w:rPr>
                <w:rFonts w:ascii="Times New Roman" w:hAnsi="Times New Roman" w:cs="Times New Roman"/>
                <w:sz w:val="18"/>
                <w:szCs w:val="18"/>
              </w:rPr>
              <w:t>тодатели</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375</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75</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доли уч</w:t>
            </w:r>
            <w:r w:rsidRPr="00CA2B3C">
              <w:rPr>
                <w:rFonts w:ascii="Times New Roman" w:hAnsi="Times New Roman" w:cs="Times New Roman"/>
                <w:sz w:val="18"/>
                <w:szCs w:val="18"/>
              </w:rPr>
              <w:t>а</w:t>
            </w:r>
            <w:r w:rsidRPr="00CA2B3C">
              <w:rPr>
                <w:rFonts w:ascii="Times New Roman" w:hAnsi="Times New Roman" w:cs="Times New Roman"/>
                <w:sz w:val="18"/>
                <w:szCs w:val="18"/>
              </w:rPr>
              <w:t>щихся по программам, реализу</w:t>
            </w:r>
            <w:r w:rsidRPr="00CA2B3C">
              <w:rPr>
                <w:rFonts w:ascii="Times New Roman" w:hAnsi="Times New Roman" w:cs="Times New Roman"/>
                <w:sz w:val="18"/>
                <w:szCs w:val="18"/>
              </w:rPr>
              <w:t>е</w:t>
            </w:r>
            <w:r w:rsidRPr="00CA2B3C">
              <w:rPr>
                <w:rFonts w:ascii="Times New Roman" w:hAnsi="Times New Roman" w:cs="Times New Roman"/>
                <w:sz w:val="18"/>
                <w:szCs w:val="18"/>
              </w:rPr>
              <w:t>мым с участием работодателей (включая организацию уче</w:t>
            </w:r>
            <w:r w:rsidRPr="00CA2B3C">
              <w:rPr>
                <w:rFonts w:ascii="Times New Roman" w:hAnsi="Times New Roman" w:cs="Times New Roman"/>
                <w:sz w:val="18"/>
                <w:szCs w:val="18"/>
              </w:rPr>
              <w:t>б</w:t>
            </w:r>
            <w:r w:rsidRPr="00CA2B3C">
              <w:rPr>
                <w:rFonts w:ascii="Times New Roman" w:hAnsi="Times New Roman" w:cs="Times New Roman"/>
                <w:sz w:val="18"/>
                <w:szCs w:val="18"/>
              </w:rPr>
              <w:t>ной и производственной практики, оценку результ</w:t>
            </w:r>
            <w:r w:rsidRPr="00CA2B3C">
              <w:rPr>
                <w:rFonts w:ascii="Times New Roman" w:hAnsi="Times New Roman" w:cs="Times New Roman"/>
                <w:sz w:val="18"/>
                <w:szCs w:val="18"/>
              </w:rPr>
              <w:t>а</w:t>
            </w:r>
            <w:r w:rsidRPr="00CA2B3C">
              <w:rPr>
                <w:rFonts w:ascii="Times New Roman" w:hAnsi="Times New Roman" w:cs="Times New Roman"/>
                <w:sz w:val="18"/>
                <w:szCs w:val="18"/>
              </w:rPr>
              <w:t xml:space="preserve">тов) до 100 %;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375</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75</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2.4</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 xml:space="preserve"> Заключение с работ</w:t>
            </w:r>
            <w:r w:rsidRPr="00CA2B3C">
              <w:rPr>
                <w:spacing w:val="-6"/>
                <w:sz w:val="18"/>
                <w:szCs w:val="18"/>
              </w:rPr>
              <w:t>о</w:t>
            </w:r>
            <w:r w:rsidRPr="00CA2B3C">
              <w:rPr>
                <w:spacing w:val="-6"/>
                <w:sz w:val="18"/>
                <w:szCs w:val="18"/>
              </w:rPr>
              <w:t xml:space="preserve">дателями договоров о социальном </w:t>
            </w:r>
            <w:r w:rsidRPr="00CA2B3C">
              <w:rPr>
                <w:spacing w:val="-6"/>
                <w:sz w:val="18"/>
                <w:szCs w:val="18"/>
              </w:rPr>
              <w:lastRenderedPageBreak/>
              <w:t>пар</w:t>
            </w:r>
            <w:r w:rsidRPr="00CA2B3C">
              <w:rPr>
                <w:spacing w:val="-6"/>
                <w:sz w:val="18"/>
                <w:szCs w:val="18"/>
              </w:rPr>
              <w:t>т</w:t>
            </w:r>
            <w:r w:rsidRPr="00CA2B3C">
              <w:rPr>
                <w:spacing w:val="-6"/>
                <w:sz w:val="18"/>
                <w:szCs w:val="18"/>
              </w:rPr>
              <w:t>нерстве  по организации  уче</w:t>
            </w:r>
            <w:r w:rsidRPr="00CA2B3C">
              <w:rPr>
                <w:spacing w:val="-6"/>
                <w:sz w:val="18"/>
                <w:szCs w:val="18"/>
              </w:rPr>
              <w:t>б</w:t>
            </w:r>
            <w:r w:rsidRPr="00CA2B3C">
              <w:rPr>
                <w:spacing w:val="-6"/>
                <w:sz w:val="18"/>
                <w:szCs w:val="18"/>
              </w:rPr>
              <w:t>ной  и производственной пра</w:t>
            </w:r>
            <w:r w:rsidRPr="00CA2B3C">
              <w:rPr>
                <w:spacing w:val="-6"/>
                <w:sz w:val="18"/>
                <w:szCs w:val="18"/>
              </w:rPr>
              <w:t>к</w:t>
            </w:r>
            <w:r w:rsidRPr="00CA2B3C">
              <w:rPr>
                <w:spacing w:val="-6"/>
                <w:sz w:val="18"/>
                <w:szCs w:val="18"/>
              </w:rPr>
              <w:t xml:space="preserve">тики в рамках </w:t>
            </w:r>
            <w:proofErr w:type="spellStart"/>
            <w:r w:rsidRPr="00CA2B3C">
              <w:rPr>
                <w:spacing w:val="-6"/>
                <w:sz w:val="18"/>
                <w:szCs w:val="18"/>
              </w:rPr>
              <w:t>модульно-компетентностного</w:t>
            </w:r>
            <w:proofErr w:type="spellEnd"/>
            <w:r w:rsidRPr="00CA2B3C">
              <w:rPr>
                <w:spacing w:val="-6"/>
                <w:sz w:val="18"/>
                <w:szCs w:val="18"/>
              </w:rPr>
              <w:t xml:space="preserve"> подхода</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both"/>
              <w:rPr>
                <w:rFonts w:ascii="Times New Roman" w:hAnsi="Times New Roman" w:cs="Times New Roman"/>
                <w:sz w:val="18"/>
                <w:szCs w:val="18"/>
              </w:rPr>
            </w:pPr>
            <w:r w:rsidRPr="00CA2B3C">
              <w:rPr>
                <w:rFonts w:ascii="Times New Roman" w:hAnsi="Times New Roman" w:cs="Times New Roman"/>
                <w:sz w:val="18"/>
                <w:szCs w:val="18"/>
              </w:rPr>
              <w:lastRenderedPageBreak/>
              <w:t xml:space="preserve"> </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551" w:type="dxa"/>
            <w:gridSpan w:val="4"/>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roofErr w:type="gramStart"/>
            <w:r w:rsidRPr="00CA2B3C">
              <w:rPr>
                <w:rFonts w:ascii="Times New Roman" w:hAnsi="Times New Roman" w:cs="Times New Roman"/>
                <w:sz w:val="18"/>
                <w:szCs w:val="18"/>
              </w:rPr>
              <w:t>Увеличение доли образов</w:t>
            </w:r>
            <w:r w:rsidRPr="00CA2B3C">
              <w:rPr>
                <w:rFonts w:ascii="Times New Roman" w:hAnsi="Times New Roman" w:cs="Times New Roman"/>
                <w:sz w:val="18"/>
                <w:szCs w:val="18"/>
              </w:rPr>
              <w:t>а</w:t>
            </w:r>
            <w:r w:rsidRPr="00CA2B3C">
              <w:rPr>
                <w:rFonts w:ascii="Times New Roman" w:hAnsi="Times New Roman" w:cs="Times New Roman"/>
                <w:sz w:val="18"/>
                <w:szCs w:val="18"/>
              </w:rPr>
              <w:t xml:space="preserve">тельных программ, </w:t>
            </w:r>
            <w:r w:rsidRPr="00CA2B3C">
              <w:rPr>
                <w:rFonts w:ascii="Times New Roman" w:hAnsi="Times New Roman" w:cs="Times New Roman"/>
                <w:sz w:val="18"/>
                <w:szCs w:val="18"/>
              </w:rPr>
              <w:lastRenderedPageBreak/>
              <w:t>реализу</w:t>
            </w:r>
            <w:r w:rsidRPr="00CA2B3C">
              <w:rPr>
                <w:rFonts w:ascii="Times New Roman" w:hAnsi="Times New Roman" w:cs="Times New Roman"/>
                <w:sz w:val="18"/>
                <w:szCs w:val="18"/>
              </w:rPr>
              <w:t>е</w:t>
            </w:r>
            <w:r w:rsidRPr="00CA2B3C">
              <w:rPr>
                <w:rFonts w:ascii="Times New Roman" w:hAnsi="Times New Roman" w:cs="Times New Roman"/>
                <w:sz w:val="18"/>
                <w:szCs w:val="18"/>
              </w:rPr>
              <w:t>мым в условиях произво</w:t>
            </w:r>
            <w:r w:rsidRPr="00CA2B3C">
              <w:rPr>
                <w:rFonts w:ascii="Times New Roman" w:hAnsi="Times New Roman" w:cs="Times New Roman"/>
                <w:sz w:val="18"/>
                <w:szCs w:val="18"/>
              </w:rPr>
              <w:t>д</w:t>
            </w:r>
            <w:r w:rsidRPr="00CA2B3C">
              <w:rPr>
                <w:rFonts w:ascii="Times New Roman" w:hAnsi="Times New Roman" w:cs="Times New Roman"/>
                <w:sz w:val="18"/>
                <w:szCs w:val="18"/>
              </w:rPr>
              <w:t>ства с полным технологическим процессом выполнения раб</w:t>
            </w:r>
            <w:r w:rsidRPr="00CA2B3C">
              <w:rPr>
                <w:rFonts w:ascii="Times New Roman" w:hAnsi="Times New Roman" w:cs="Times New Roman"/>
                <w:sz w:val="18"/>
                <w:szCs w:val="18"/>
              </w:rPr>
              <w:t>о</w:t>
            </w:r>
            <w:r w:rsidRPr="00CA2B3C">
              <w:rPr>
                <w:rFonts w:ascii="Times New Roman" w:hAnsi="Times New Roman" w:cs="Times New Roman"/>
                <w:sz w:val="18"/>
                <w:szCs w:val="18"/>
              </w:rPr>
              <w:t>чих операций, необх</w:t>
            </w:r>
            <w:r w:rsidRPr="00CA2B3C">
              <w:rPr>
                <w:rFonts w:ascii="Times New Roman" w:hAnsi="Times New Roman" w:cs="Times New Roman"/>
                <w:sz w:val="18"/>
                <w:szCs w:val="18"/>
              </w:rPr>
              <w:t>о</w:t>
            </w:r>
            <w:r w:rsidRPr="00CA2B3C">
              <w:rPr>
                <w:rFonts w:ascii="Times New Roman" w:hAnsi="Times New Roman" w:cs="Times New Roman"/>
                <w:sz w:val="18"/>
                <w:szCs w:val="18"/>
              </w:rPr>
              <w:t>димых для формирования професси</w:t>
            </w:r>
            <w:r w:rsidRPr="00CA2B3C">
              <w:rPr>
                <w:rFonts w:ascii="Times New Roman" w:hAnsi="Times New Roman" w:cs="Times New Roman"/>
                <w:sz w:val="18"/>
                <w:szCs w:val="18"/>
              </w:rPr>
              <w:t>о</w:t>
            </w:r>
            <w:r w:rsidRPr="00CA2B3C">
              <w:rPr>
                <w:rFonts w:ascii="Times New Roman" w:hAnsi="Times New Roman" w:cs="Times New Roman"/>
                <w:sz w:val="18"/>
                <w:szCs w:val="18"/>
              </w:rPr>
              <w:t>нальных компетенций на 50 %</w:t>
            </w:r>
            <w:proofErr w:type="gramEnd"/>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both"/>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Pr>
                <w:rFonts w:ascii="Times New Roman" w:hAnsi="Times New Roman" w:cs="Times New Roman"/>
                <w:sz w:val="18"/>
                <w:szCs w:val="18"/>
              </w:rPr>
              <w:t>50</w:t>
            </w: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both"/>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both"/>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both"/>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2.5</w:t>
            </w:r>
          </w:p>
        </w:tc>
        <w:tc>
          <w:tcPr>
            <w:tcW w:w="2391"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Разработка, адаптация и вн</w:t>
            </w:r>
            <w:r w:rsidRPr="00CA2B3C">
              <w:rPr>
                <w:spacing w:val="-6"/>
                <w:sz w:val="18"/>
                <w:szCs w:val="18"/>
              </w:rPr>
              <w:t>е</w:t>
            </w:r>
            <w:r w:rsidRPr="00CA2B3C">
              <w:rPr>
                <w:spacing w:val="-6"/>
                <w:sz w:val="18"/>
                <w:szCs w:val="18"/>
              </w:rPr>
              <w:t>дрение моделей сокращения сроков подготовки по ОПОП СПО</w:t>
            </w:r>
          </w:p>
        </w:tc>
        <w:tc>
          <w:tcPr>
            <w:tcW w:w="791"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p>
        </w:tc>
        <w:tc>
          <w:tcPr>
            <w:tcW w:w="1723" w:type="dxa"/>
            <w:gridSpan w:val="5"/>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6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Увеличение доли лиц, обучающихся в колледже по </w:t>
            </w:r>
            <w:proofErr w:type="gramStart"/>
            <w:r w:rsidRPr="00CA2B3C">
              <w:rPr>
                <w:rFonts w:ascii="Times New Roman" w:hAnsi="Times New Roman" w:cs="Times New Roman"/>
                <w:sz w:val="18"/>
                <w:szCs w:val="18"/>
              </w:rPr>
              <w:t>с</w:t>
            </w:r>
            <w:r w:rsidRPr="00CA2B3C">
              <w:rPr>
                <w:rFonts w:ascii="Times New Roman" w:hAnsi="Times New Roman" w:cs="Times New Roman"/>
                <w:sz w:val="18"/>
                <w:szCs w:val="18"/>
              </w:rPr>
              <w:t>о</w:t>
            </w:r>
            <w:r w:rsidRPr="00CA2B3C">
              <w:rPr>
                <w:rFonts w:ascii="Times New Roman" w:hAnsi="Times New Roman" w:cs="Times New Roman"/>
                <w:sz w:val="18"/>
                <w:szCs w:val="18"/>
              </w:rPr>
              <w:t>кращенным</w:t>
            </w:r>
            <w:proofErr w:type="gramEnd"/>
            <w:r w:rsidRPr="00CA2B3C">
              <w:rPr>
                <w:rFonts w:ascii="Times New Roman" w:hAnsi="Times New Roman" w:cs="Times New Roman"/>
                <w:sz w:val="18"/>
                <w:szCs w:val="18"/>
              </w:rPr>
              <w:t xml:space="preserve"> ОПОП СПО на - %</w:t>
            </w:r>
          </w:p>
        </w:tc>
      </w:tr>
      <w:tr w:rsidR="00684823" w:rsidRPr="00CA2B3C" w:rsidTr="0010451F">
        <w:trPr>
          <w:cantSplit/>
          <w:trHeight w:val="360"/>
        </w:trPr>
        <w:tc>
          <w:tcPr>
            <w:tcW w:w="444"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534"/>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2.6</w:t>
            </w:r>
          </w:p>
        </w:tc>
        <w:tc>
          <w:tcPr>
            <w:tcW w:w="2391"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jc w:val="both"/>
              <w:rPr>
                <w:spacing w:val="-6"/>
                <w:sz w:val="18"/>
                <w:szCs w:val="18"/>
              </w:rPr>
            </w:pPr>
            <w:r w:rsidRPr="00CA2B3C">
              <w:rPr>
                <w:spacing w:val="-6"/>
                <w:sz w:val="18"/>
                <w:szCs w:val="18"/>
              </w:rPr>
              <w:t xml:space="preserve">Развитие </w:t>
            </w:r>
            <w:r w:rsidRPr="00CA2B3C">
              <w:rPr>
                <w:spacing w:val="-8"/>
                <w:sz w:val="18"/>
                <w:szCs w:val="18"/>
              </w:rPr>
              <w:t>дополн</w:t>
            </w:r>
            <w:r w:rsidRPr="00CA2B3C">
              <w:rPr>
                <w:spacing w:val="-8"/>
                <w:sz w:val="18"/>
                <w:szCs w:val="18"/>
              </w:rPr>
              <w:t>и</w:t>
            </w:r>
            <w:r w:rsidRPr="00CA2B3C">
              <w:rPr>
                <w:spacing w:val="-8"/>
                <w:sz w:val="18"/>
                <w:szCs w:val="18"/>
              </w:rPr>
              <w:t xml:space="preserve">тельных </w:t>
            </w:r>
            <w:r w:rsidRPr="00CA2B3C">
              <w:rPr>
                <w:spacing w:val="-6"/>
                <w:sz w:val="18"/>
                <w:szCs w:val="18"/>
              </w:rPr>
              <w:t>программ профессионального образования, программ пер</w:t>
            </w:r>
            <w:r w:rsidRPr="00CA2B3C">
              <w:rPr>
                <w:spacing w:val="-6"/>
                <w:sz w:val="18"/>
                <w:szCs w:val="18"/>
              </w:rPr>
              <w:t>е</w:t>
            </w:r>
            <w:r w:rsidRPr="00CA2B3C">
              <w:rPr>
                <w:spacing w:val="-6"/>
                <w:sz w:val="18"/>
                <w:szCs w:val="18"/>
              </w:rPr>
              <w:t>подготовки и повышения кв</w:t>
            </w:r>
            <w:r w:rsidRPr="00CA2B3C">
              <w:rPr>
                <w:spacing w:val="-6"/>
                <w:sz w:val="18"/>
                <w:szCs w:val="18"/>
              </w:rPr>
              <w:t>а</w:t>
            </w:r>
            <w:r w:rsidRPr="00CA2B3C">
              <w:rPr>
                <w:spacing w:val="-6"/>
                <w:sz w:val="18"/>
                <w:szCs w:val="18"/>
              </w:rPr>
              <w:t>лификации специалистов среднего звена и рабочих кадров на базе р</w:t>
            </w:r>
            <w:r w:rsidRPr="00CA2B3C">
              <w:rPr>
                <w:spacing w:val="-6"/>
                <w:sz w:val="18"/>
                <w:szCs w:val="18"/>
              </w:rPr>
              <w:t>е</w:t>
            </w:r>
            <w:r w:rsidRPr="00CA2B3C">
              <w:rPr>
                <w:spacing w:val="-6"/>
                <w:sz w:val="18"/>
                <w:szCs w:val="18"/>
              </w:rPr>
              <w:t>сурсного центра ко</w:t>
            </w:r>
            <w:r w:rsidRPr="00CA2B3C">
              <w:rPr>
                <w:spacing w:val="-6"/>
                <w:sz w:val="18"/>
                <w:szCs w:val="18"/>
              </w:rPr>
              <w:t>л</w:t>
            </w:r>
            <w:r w:rsidRPr="00CA2B3C">
              <w:rPr>
                <w:spacing w:val="-6"/>
                <w:sz w:val="18"/>
                <w:szCs w:val="18"/>
              </w:rPr>
              <w:t>леджа</w:t>
            </w:r>
          </w:p>
        </w:tc>
        <w:tc>
          <w:tcPr>
            <w:tcW w:w="791"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p>
        </w:tc>
        <w:tc>
          <w:tcPr>
            <w:tcW w:w="1723" w:type="dxa"/>
            <w:gridSpan w:val="5"/>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6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380</w:t>
            </w:r>
          </w:p>
        </w:tc>
        <w:tc>
          <w:tcPr>
            <w:tcW w:w="8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731"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1436" w:type="dxa"/>
            <w:gridSpan w:val="4"/>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лиц, обучающихся в колледже по д</w:t>
            </w:r>
            <w:r w:rsidRPr="00CA2B3C">
              <w:rPr>
                <w:rFonts w:ascii="Times New Roman" w:hAnsi="Times New Roman" w:cs="Times New Roman"/>
                <w:sz w:val="18"/>
                <w:szCs w:val="18"/>
              </w:rPr>
              <w:t>о</w:t>
            </w:r>
            <w:r w:rsidRPr="00CA2B3C">
              <w:rPr>
                <w:rFonts w:ascii="Times New Roman" w:hAnsi="Times New Roman" w:cs="Times New Roman"/>
                <w:sz w:val="18"/>
                <w:szCs w:val="18"/>
              </w:rPr>
              <w:t>полнительным программам профессионального образов</w:t>
            </w:r>
            <w:r w:rsidRPr="00CA2B3C">
              <w:rPr>
                <w:rFonts w:ascii="Times New Roman" w:hAnsi="Times New Roman" w:cs="Times New Roman"/>
                <w:sz w:val="18"/>
                <w:szCs w:val="18"/>
              </w:rPr>
              <w:t>а</w:t>
            </w:r>
            <w:r w:rsidRPr="00CA2B3C">
              <w:rPr>
                <w:rFonts w:ascii="Times New Roman" w:hAnsi="Times New Roman" w:cs="Times New Roman"/>
                <w:sz w:val="18"/>
                <w:szCs w:val="18"/>
              </w:rPr>
              <w:t>ния на -20%</w:t>
            </w:r>
          </w:p>
        </w:tc>
      </w:tr>
      <w:tr w:rsidR="00684823" w:rsidRPr="00CA2B3C" w:rsidTr="0010451F">
        <w:trPr>
          <w:cantSplit/>
          <w:trHeight w:val="360"/>
        </w:trPr>
        <w:tc>
          <w:tcPr>
            <w:tcW w:w="444"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6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380</w:t>
            </w:r>
          </w:p>
        </w:tc>
        <w:tc>
          <w:tcPr>
            <w:tcW w:w="8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731"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1436" w:type="dxa"/>
            <w:gridSpan w:val="4"/>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534"/>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723" w:type="dxa"/>
            <w:gridSpan w:val="5"/>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6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436"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551" w:type="dxa"/>
            <w:gridSpan w:val="4"/>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240"/>
        </w:trPr>
        <w:tc>
          <w:tcPr>
            <w:tcW w:w="15164" w:type="dxa"/>
            <w:gridSpan w:val="32"/>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3. Повышение привлекательности программ профессионального образования, востребованных на республиканском рынке труда.</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3.1</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Организация деятел</w:t>
            </w:r>
            <w:r w:rsidRPr="00CA2B3C">
              <w:rPr>
                <w:spacing w:val="-6"/>
                <w:sz w:val="18"/>
                <w:szCs w:val="18"/>
              </w:rPr>
              <w:t>ь</w:t>
            </w:r>
            <w:r w:rsidRPr="00CA2B3C">
              <w:rPr>
                <w:spacing w:val="-6"/>
                <w:sz w:val="18"/>
                <w:szCs w:val="18"/>
              </w:rPr>
              <w:t xml:space="preserve">ности </w:t>
            </w:r>
            <w:proofErr w:type="spellStart"/>
            <w:r w:rsidRPr="00CA2B3C">
              <w:rPr>
                <w:spacing w:val="-6"/>
                <w:sz w:val="18"/>
                <w:szCs w:val="18"/>
              </w:rPr>
              <w:t>профориентац</w:t>
            </w:r>
            <w:r w:rsidRPr="00CA2B3C">
              <w:rPr>
                <w:spacing w:val="-6"/>
                <w:sz w:val="18"/>
                <w:szCs w:val="18"/>
              </w:rPr>
              <w:t>и</w:t>
            </w:r>
            <w:r w:rsidRPr="00CA2B3C">
              <w:rPr>
                <w:spacing w:val="-6"/>
                <w:sz w:val="18"/>
                <w:szCs w:val="18"/>
              </w:rPr>
              <w:t>онного</w:t>
            </w:r>
            <w:proofErr w:type="spellEnd"/>
            <w:r w:rsidRPr="00CA2B3C">
              <w:rPr>
                <w:spacing w:val="-6"/>
                <w:sz w:val="18"/>
                <w:szCs w:val="18"/>
              </w:rPr>
              <w:t xml:space="preserve"> центра ко</w:t>
            </w:r>
            <w:r w:rsidRPr="00CA2B3C">
              <w:rPr>
                <w:spacing w:val="-6"/>
                <w:sz w:val="18"/>
                <w:szCs w:val="18"/>
              </w:rPr>
              <w:t>л</w:t>
            </w:r>
            <w:r w:rsidRPr="00CA2B3C">
              <w:rPr>
                <w:spacing w:val="-6"/>
                <w:sz w:val="18"/>
                <w:szCs w:val="18"/>
              </w:rPr>
              <w:t>леджа.</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230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количества заявл</w:t>
            </w:r>
            <w:r w:rsidRPr="00CA2B3C">
              <w:rPr>
                <w:rFonts w:ascii="Times New Roman" w:hAnsi="Times New Roman" w:cs="Times New Roman"/>
                <w:sz w:val="18"/>
                <w:szCs w:val="18"/>
              </w:rPr>
              <w:t>е</w:t>
            </w:r>
            <w:r w:rsidRPr="00CA2B3C">
              <w:rPr>
                <w:rFonts w:ascii="Times New Roman" w:hAnsi="Times New Roman" w:cs="Times New Roman"/>
                <w:sz w:val="18"/>
                <w:szCs w:val="18"/>
              </w:rPr>
              <w:t>ний, поданных на 1 бюджетное место по пр</w:t>
            </w:r>
            <w:r w:rsidRPr="00CA2B3C">
              <w:rPr>
                <w:rFonts w:ascii="Times New Roman" w:hAnsi="Times New Roman" w:cs="Times New Roman"/>
                <w:sz w:val="18"/>
                <w:szCs w:val="18"/>
              </w:rPr>
              <w:t>о</w:t>
            </w:r>
            <w:r w:rsidRPr="00CA2B3C">
              <w:rPr>
                <w:rFonts w:ascii="Times New Roman" w:hAnsi="Times New Roman" w:cs="Times New Roman"/>
                <w:sz w:val="18"/>
                <w:szCs w:val="18"/>
              </w:rPr>
              <w:t>граммам  СПО на 10 % соответственно. Увелич</w:t>
            </w:r>
            <w:r w:rsidRPr="00CA2B3C">
              <w:rPr>
                <w:rFonts w:ascii="Times New Roman" w:hAnsi="Times New Roman" w:cs="Times New Roman"/>
                <w:sz w:val="18"/>
                <w:szCs w:val="18"/>
              </w:rPr>
              <w:t>е</w:t>
            </w:r>
            <w:r w:rsidRPr="00CA2B3C">
              <w:rPr>
                <w:rFonts w:ascii="Times New Roman" w:hAnsi="Times New Roman" w:cs="Times New Roman"/>
                <w:sz w:val="18"/>
                <w:szCs w:val="18"/>
              </w:rPr>
              <w:t>ние доли обучающихся колле</w:t>
            </w:r>
            <w:r w:rsidRPr="00CA2B3C">
              <w:rPr>
                <w:rFonts w:ascii="Times New Roman" w:hAnsi="Times New Roman" w:cs="Times New Roman"/>
                <w:sz w:val="18"/>
                <w:szCs w:val="18"/>
              </w:rPr>
              <w:t>д</w:t>
            </w:r>
            <w:r w:rsidRPr="00CA2B3C">
              <w:rPr>
                <w:rFonts w:ascii="Times New Roman" w:hAnsi="Times New Roman" w:cs="Times New Roman"/>
                <w:sz w:val="18"/>
                <w:szCs w:val="18"/>
              </w:rPr>
              <w:t>жа, осознанно  выбравших для освоения пр</w:t>
            </w:r>
            <w:r w:rsidRPr="00CA2B3C">
              <w:rPr>
                <w:rFonts w:ascii="Times New Roman" w:hAnsi="Times New Roman" w:cs="Times New Roman"/>
                <w:sz w:val="18"/>
                <w:szCs w:val="18"/>
              </w:rPr>
              <w:t>о</w:t>
            </w:r>
            <w:r w:rsidRPr="00CA2B3C">
              <w:rPr>
                <w:rFonts w:ascii="Times New Roman" w:hAnsi="Times New Roman" w:cs="Times New Roman"/>
                <w:sz w:val="18"/>
                <w:szCs w:val="18"/>
              </w:rPr>
              <w:t>граммы  СПО на -</w:t>
            </w:r>
            <w:r w:rsidRPr="00CA2B3C">
              <w:rPr>
                <w:rFonts w:ascii="Times New Roman" w:hAnsi="Times New Roman" w:cs="Times New Roman"/>
                <w:sz w:val="18"/>
                <w:szCs w:val="18"/>
              </w:rPr>
              <w:lastRenderedPageBreak/>
              <w:t>30 %.; Увеличение колич</w:t>
            </w:r>
            <w:r w:rsidRPr="00CA2B3C">
              <w:rPr>
                <w:rFonts w:ascii="Times New Roman" w:hAnsi="Times New Roman" w:cs="Times New Roman"/>
                <w:sz w:val="18"/>
                <w:szCs w:val="18"/>
              </w:rPr>
              <w:t>е</w:t>
            </w:r>
            <w:r w:rsidRPr="00CA2B3C">
              <w:rPr>
                <w:rFonts w:ascii="Times New Roman" w:hAnsi="Times New Roman" w:cs="Times New Roman"/>
                <w:sz w:val="18"/>
                <w:szCs w:val="18"/>
              </w:rPr>
              <w:t xml:space="preserve">ства лиц, получивших </w:t>
            </w:r>
            <w:proofErr w:type="spellStart"/>
            <w:r w:rsidRPr="00CA2B3C">
              <w:rPr>
                <w:rFonts w:ascii="Times New Roman" w:hAnsi="Times New Roman" w:cs="Times New Roman"/>
                <w:sz w:val="18"/>
                <w:szCs w:val="18"/>
              </w:rPr>
              <w:t>профориент</w:t>
            </w:r>
            <w:r w:rsidRPr="00CA2B3C">
              <w:rPr>
                <w:rFonts w:ascii="Times New Roman" w:hAnsi="Times New Roman" w:cs="Times New Roman"/>
                <w:sz w:val="18"/>
                <w:szCs w:val="18"/>
              </w:rPr>
              <w:t>а</w:t>
            </w:r>
            <w:r w:rsidRPr="00CA2B3C">
              <w:rPr>
                <w:rFonts w:ascii="Times New Roman" w:hAnsi="Times New Roman" w:cs="Times New Roman"/>
                <w:sz w:val="18"/>
                <w:szCs w:val="18"/>
              </w:rPr>
              <w:t>ционные</w:t>
            </w:r>
            <w:proofErr w:type="spellEnd"/>
            <w:r w:rsidRPr="00CA2B3C">
              <w:rPr>
                <w:rFonts w:ascii="Times New Roman" w:hAnsi="Times New Roman" w:cs="Times New Roman"/>
                <w:sz w:val="18"/>
                <w:szCs w:val="18"/>
              </w:rPr>
              <w:t xml:space="preserve"> услуги в соо</w:t>
            </w:r>
            <w:r w:rsidRPr="00CA2B3C">
              <w:rPr>
                <w:rFonts w:ascii="Times New Roman" w:hAnsi="Times New Roman" w:cs="Times New Roman"/>
                <w:sz w:val="18"/>
                <w:szCs w:val="18"/>
              </w:rPr>
              <w:t>т</w:t>
            </w:r>
            <w:r w:rsidRPr="00CA2B3C">
              <w:rPr>
                <w:rFonts w:ascii="Times New Roman" w:hAnsi="Times New Roman" w:cs="Times New Roman"/>
                <w:sz w:val="18"/>
                <w:szCs w:val="18"/>
              </w:rPr>
              <w:t xml:space="preserve">ветствии с </w:t>
            </w:r>
            <w:proofErr w:type="spellStart"/>
            <w:r w:rsidRPr="00CA2B3C">
              <w:rPr>
                <w:rFonts w:ascii="Times New Roman" w:hAnsi="Times New Roman" w:cs="Times New Roman"/>
                <w:sz w:val="18"/>
                <w:szCs w:val="18"/>
              </w:rPr>
              <w:t>профориентационными</w:t>
            </w:r>
            <w:proofErr w:type="spellEnd"/>
            <w:r w:rsidRPr="00CA2B3C">
              <w:rPr>
                <w:rFonts w:ascii="Times New Roman" w:hAnsi="Times New Roman" w:cs="Times New Roman"/>
                <w:sz w:val="18"/>
                <w:szCs w:val="18"/>
              </w:rPr>
              <w:t xml:space="preserve"> программ</w:t>
            </w:r>
            <w:r w:rsidRPr="00CA2B3C">
              <w:rPr>
                <w:rFonts w:ascii="Times New Roman" w:hAnsi="Times New Roman" w:cs="Times New Roman"/>
                <w:sz w:val="18"/>
                <w:szCs w:val="18"/>
              </w:rPr>
              <w:t>а</w:t>
            </w:r>
            <w:r w:rsidRPr="00CA2B3C">
              <w:rPr>
                <w:rFonts w:ascii="Times New Roman" w:hAnsi="Times New Roman" w:cs="Times New Roman"/>
                <w:sz w:val="18"/>
                <w:szCs w:val="18"/>
              </w:rPr>
              <w:t>ми колледжа до 5000 чел.</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190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r>
              <w:rPr>
                <w:sz w:val="18"/>
                <w:szCs w:val="18"/>
              </w:rPr>
              <w:t>10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lastRenderedPageBreak/>
              <w:t>3.2</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spacing w:line="216" w:lineRule="auto"/>
              <w:jc w:val="both"/>
              <w:rPr>
                <w:rFonts w:ascii="Times New Roman" w:hAnsi="Times New Roman" w:cs="Times New Roman"/>
                <w:spacing w:val="-6"/>
                <w:sz w:val="18"/>
                <w:szCs w:val="18"/>
              </w:rPr>
            </w:pPr>
            <w:r w:rsidRPr="00CA2B3C">
              <w:rPr>
                <w:rFonts w:ascii="Times New Roman" w:hAnsi="Times New Roman" w:cs="Times New Roman"/>
                <w:spacing w:val="-6"/>
                <w:sz w:val="18"/>
                <w:szCs w:val="18"/>
              </w:rPr>
              <w:t>Разработка  и внедр</w:t>
            </w:r>
            <w:r w:rsidRPr="00CA2B3C">
              <w:rPr>
                <w:rFonts w:ascii="Times New Roman" w:hAnsi="Times New Roman" w:cs="Times New Roman"/>
                <w:spacing w:val="-6"/>
                <w:sz w:val="18"/>
                <w:szCs w:val="18"/>
              </w:rPr>
              <w:t>е</w:t>
            </w:r>
            <w:r w:rsidRPr="00CA2B3C">
              <w:rPr>
                <w:rFonts w:ascii="Times New Roman" w:hAnsi="Times New Roman" w:cs="Times New Roman"/>
                <w:spacing w:val="-6"/>
                <w:sz w:val="18"/>
                <w:szCs w:val="18"/>
              </w:rPr>
              <w:t xml:space="preserve">ние новой модели </w:t>
            </w:r>
            <w:proofErr w:type="spellStart"/>
            <w:r w:rsidRPr="00CA2B3C">
              <w:rPr>
                <w:rFonts w:ascii="Times New Roman" w:hAnsi="Times New Roman" w:cs="Times New Roman"/>
                <w:spacing w:val="-6"/>
                <w:sz w:val="18"/>
                <w:szCs w:val="18"/>
              </w:rPr>
              <w:t>профориентационной</w:t>
            </w:r>
            <w:proofErr w:type="spellEnd"/>
            <w:r w:rsidRPr="00CA2B3C">
              <w:rPr>
                <w:rFonts w:ascii="Times New Roman" w:hAnsi="Times New Roman" w:cs="Times New Roman"/>
                <w:spacing w:val="-6"/>
                <w:sz w:val="18"/>
                <w:szCs w:val="18"/>
              </w:rPr>
              <w:t xml:space="preserve"> работы, основанной на личн</w:t>
            </w:r>
            <w:r w:rsidRPr="00CA2B3C">
              <w:rPr>
                <w:rFonts w:ascii="Times New Roman" w:hAnsi="Times New Roman" w:cs="Times New Roman"/>
                <w:spacing w:val="-6"/>
                <w:sz w:val="18"/>
                <w:szCs w:val="18"/>
              </w:rPr>
              <w:t>о</w:t>
            </w:r>
            <w:r w:rsidRPr="00CA2B3C">
              <w:rPr>
                <w:rFonts w:ascii="Times New Roman" w:hAnsi="Times New Roman" w:cs="Times New Roman"/>
                <w:spacing w:val="-6"/>
                <w:sz w:val="18"/>
                <w:szCs w:val="18"/>
              </w:rPr>
              <w:t>стных ориентаций выпускн</w:t>
            </w:r>
            <w:r w:rsidRPr="00CA2B3C">
              <w:rPr>
                <w:rFonts w:ascii="Times New Roman" w:hAnsi="Times New Roman" w:cs="Times New Roman"/>
                <w:spacing w:val="-6"/>
                <w:sz w:val="18"/>
                <w:szCs w:val="18"/>
              </w:rPr>
              <w:t>и</w:t>
            </w:r>
            <w:r w:rsidRPr="00CA2B3C">
              <w:rPr>
                <w:rFonts w:ascii="Times New Roman" w:hAnsi="Times New Roman" w:cs="Times New Roman"/>
                <w:spacing w:val="-6"/>
                <w:sz w:val="18"/>
                <w:szCs w:val="18"/>
              </w:rPr>
              <w:t>ков школ и спроса рынка труда с целью более кач</w:t>
            </w:r>
            <w:r w:rsidRPr="00CA2B3C">
              <w:rPr>
                <w:rFonts w:ascii="Times New Roman" w:hAnsi="Times New Roman" w:cs="Times New Roman"/>
                <w:spacing w:val="-6"/>
                <w:sz w:val="18"/>
                <w:szCs w:val="18"/>
              </w:rPr>
              <w:t>е</w:t>
            </w:r>
            <w:r w:rsidRPr="00CA2B3C">
              <w:rPr>
                <w:rFonts w:ascii="Times New Roman" w:hAnsi="Times New Roman" w:cs="Times New Roman"/>
                <w:spacing w:val="-6"/>
                <w:sz w:val="18"/>
                <w:szCs w:val="18"/>
              </w:rPr>
              <w:t>ственного набора первокур</w:t>
            </w:r>
            <w:r w:rsidRPr="00CA2B3C">
              <w:rPr>
                <w:rFonts w:ascii="Times New Roman" w:hAnsi="Times New Roman" w:cs="Times New Roman"/>
                <w:spacing w:val="-6"/>
                <w:sz w:val="18"/>
                <w:szCs w:val="18"/>
              </w:rPr>
              <w:t>с</w:t>
            </w:r>
            <w:r w:rsidRPr="00CA2B3C">
              <w:rPr>
                <w:rFonts w:ascii="Times New Roman" w:hAnsi="Times New Roman" w:cs="Times New Roman"/>
                <w:spacing w:val="-6"/>
                <w:sz w:val="18"/>
                <w:szCs w:val="18"/>
              </w:rPr>
              <w:t>ников</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 социальный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 старший ма</w:t>
            </w:r>
            <w:r w:rsidRPr="00CA2B3C">
              <w:rPr>
                <w:rFonts w:ascii="Times New Roman" w:hAnsi="Times New Roman" w:cs="Times New Roman"/>
                <w:sz w:val="18"/>
                <w:szCs w:val="18"/>
              </w:rPr>
              <w:t>с</w:t>
            </w:r>
            <w:r w:rsidRPr="00CA2B3C">
              <w:rPr>
                <w:rFonts w:ascii="Times New Roman" w:hAnsi="Times New Roman" w:cs="Times New Roman"/>
                <w:sz w:val="18"/>
                <w:szCs w:val="18"/>
              </w:rPr>
              <w:t>тер</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240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60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60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60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60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Увеличение доли </w:t>
            </w:r>
            <w:proofErr w:type="gramStart"/>
            <w:r w:rsidRPr="00CA2B3C">
              <w:rPr>
                <w:rFonts w:ascii="Times New Roman" w:hAnsi="Times New Roman" w:cs="Times New Roman"/>
                <w:sz w:val="18"/>
                <w:szCs w:val="18"/>
              </w:rPr>
              <w:t>об</w:t>
            </w:r>
            <w:r w:rsidRPr="00CA2B3C">
              <w:rPr>
                <w:rFonts w:ascii="Times New Roman" w:hAnsi="Times New Roman" w:cs="Times New Roman"/>
                <w:sz w:val="18"/>
                <w:szCs w:val="18"/>
              </w:rPr>
              <w:t>у</w:t>
            </w:r>
            <w:r w:rsidRPr="00CA2B3C">
              <w:rPr>
                <w:rFonts w:ascii="Times New Roman" w:hAnsi="Times New Roman" w:cs="Times New Roman"/>
                <w:sz w:val="18"/>
                <w:szCs w:val="18"/>
              </w:rPr>
              <w:t>чающихся</w:t>
            </w:r>
            <w:proofErr w:type="gramEnd"/>
            <w:r w:rsidRPr="00CA2B3C">
              <w:rPr>
                <w:rFonts w:ascii="Times New Roman" w:hAnsi="Times New Roman" w:cs="Times New Roman"/>
                <w:sz w:val="18"/>
                <w:szCs w:val="18"/>
              </w:rPr>
              <w:t xml:space="preserve"> колледжа, осознанно  выбравших для о</w:t>
            </w:r>
            <w:r w:rsidRPr="00CA2B3C">
              <w:rPr>
                <w:rFonts w:ascii="Times New Roman" w:hAnsi="Times New Roman" w:cs="Times New Roman"/>
                <w:sz w:val="18"/>
                <w:szCs w:val="18"/>
              </w:rPr>
              <w:t>с</w:t>
            </w:r>
            <w:r w:rsidRPr="00CA2B3C">
              <w:rPr>
                <w:rFonts w:ascii="Times New Roman" w:hAnsi="Times New Roman" w:cs="Times New Roman"/>
                <w:sz w:val="18"/>
                <w:szCs w:val="18"/>
              </w:rPr>
              <w:t>воения программы  СПО на -50%.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50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Pr>
                <w:rFonts w:ascii="Times New Roman" w:hAnsi="Times New Roman" w:cs="Times New Roman"/>
                <w:sz w:val="18"/>
                <w:szCs w:val="18"/>
              </w:rPr>
              <w:t>10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3.3</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 xml:space="preserve">Издание печатной и </w:t>
            </w:r>
            <w:proofErr w:type="spellStart"/>
            <w:r w:rsidRPr="00CA2B3C">
              <w:rPr>
                <w:spacing w:val="-6"/>
                <w:sz w:val="18"/>
                <w:szCs w:val="18"/>
              </w:rPr>
              <w:t>медиапродукции</w:t>
            </w:r>
            <w:proofErr w:type="spellEnd"/>
            <w:r w:rsidRPr="00CA2B3C">
              <w:rPr>
                <w:spacing w:val="-6"/>
                <w:sz w:val="18"/>
                <w:szCs w:val="18"/>
              </w:rPr>
              <w:t>, ор</w:t>
            </w:r>
            <w:r w:rsidRPr="00CA2B3C">
              <w:rPr>
                <w:spacing w:val="-6"/>
                <w:sz w:val="18"/>
                <w:szCs w:val="18"/>
              </w:rPr>
              <w:t>и</w:t>
            </w:r>
            <w:r w:rsidRPr="00CA2B3C">
              <w:rPr>
                <w:spacing w:val="-6"/>
                <w:sz w:val="18"/>
                <w:szCs w:val="18"/>
              </w:rPr>
              <w:t>ентированной на поддержку професси</w:t>
            </w:r>
            <w:r w:rsidRPr="00CA2B3C">
              <w:rPr>
                <w:spacing w:val="-6"/>
                <w:sz w:val="18"/>
                <w:szCs w:val="18"/>
              </w:rPr>
              <w:t>о</w:t>
            </w:r>
            <w:r w:rsidRPr="00CA2B3C">
              <w:rPr>
                <w:spacing w:val="-6"/>
                <w:sz w:val="18"/>
                <w:szCs w:val="18"/>
              </w:rPr>
              <w:t>нального выбора м</w:t>
            </w:r>
            <w:r w:rsidRPr="00CA2B3C">
              <w:rPr>
                <w:spacing w:val="-6"/>
                <w:sz w:val="18"/>
                <w:szCs w:val="18"/>
              </w:rPr>
              <w:t>о</w:t>
            </w:r>
            <w:r w:rsidRPr="00CA2B3C">
              <w:rPr>
                <w:spacing w:val="-6"/>
                <w:sz w:val="18"/>
                <w:szCs w:val="18"/>
              </w:rPr>
              <w:t>лодежи</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75</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75</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75</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количество заявл</w:t>
            </w:r>
            <w:r w:rsidRPr="00CA2B3C">
              <w:rPr>
                <w:rFonts w:ascii="Times New Roman" w:hAnsi="Times New Roman" w:cs="Times New Roman"/>
                <w:sz w:val="18"/>
                <w:szCs w:val="18"/>
              </w:rPr>
              <w:t>е</w:t>
            </w:r>
            <w:r w:rsidRPr="00CA2B3C">
              <w:rPr>
                <w:rFonts w:ascii="Times New Roman" w:hAnsi="Times New Roman" w:cs="Times New Roman"/>
                <w:sz w:val="18"/>
                <w:szCs w:val="18"/>
              </w:rPr>
              <w:t>ний, поданных на 1 бюджетное место по пр</w:t>
            </w:r>
            <w:r w:rsidRPr="00CA2B3C">
              <w:rPr>
                <w:rFonts w:ascii="Times New Roman" w:hAnsi="Times New Roman" w:cs="Times New Roman"/>
                <w:sz w:val="18"/>
                <w:szCs w:val="18"/>
              </w:rPr>
              <w:t>о</w:t>
            </w:r>
            <w:r w:rsidRPr="00CA2B3C">
              <w:rPr>
                <w:rFonts w:ascii="Times New Roman" w:hAnsi="Times New Roman" w:cs="Times New Roman"/>
                <w:sz w:val="18"/>
                <w:szCs w:val="18"/>
              </w:rPr>
              <w:t>граммам СПО на 30% соответстве</w:t>
            </w:r>
            <w:r w:rsidRPr="00CA2B3C">
              <w:rPr>
                <w:rFonts w:ascii="Times New Roman" w:hAnsi="Times New Roman" w:cs="Times New Roman"/>
                <w:sz w:val="18"/>
                <w:szCs w:val="18"/>
              </w:rPr>
              <w:t>н</w:t>
            </w:r>
            <w:r w:rsidRPr="00CA2B3C">
              <w:rPr>
                <w:rFonts w:ascii="Times New Roman" w:hAnsi="Times New Roman" w:cs="Times New Roman"/>
                <w:sz w:val="18"/>
                <w:szCs w:val="18"/>
              </w:rPr>
              <w:t>но.</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r>
              <w:rPr>
                <w:sz w:val="18"/>
                <w:szCs w:val="18"/>
              </w:rPr>
              <w:t>50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r>
              <w:rPr>
                <w:sz w:val="18"/>
                <w:szCs w:val="18"/>
              </w:rPr>
              <w:t>25</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r>
              <w:rPr>
                <w:sz w:val="18"/>
                <w:szCs w:val="18"/>
              </w:rPr>
              <w:t>25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r>
              <w:rPr>
                <w:sz w:val="18"/>
                <w:szCs w:val="18"/>
              </w:rPr>
              <w:t>25</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3.4</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Проведение дней о</w:t>
            </w:r>
            <w:r w:rsidRPr="00CA2B3C">
              <w:rPr>
                <w:spacing w:val="-6"/>
                <w:sz w:val="18"/>
                <w:szCs w:val="18"/>
              </w:rPr>
              <w:t>т</w:t>
            </w:r>
            <w:r w:rsidRPr="00CA2B3C">
              <w:rPr>
                <w:spacing w:val="-6"/>
                <w:sz w:val="18"/>
                <w:szCs w:val="18"/>
              </w:rPr>
              <w:t>крытых дверей с целью привлечения выпускников общеобразов</w:t>
            </w:r>
            <w:r w:rsidRPr="00CA2B3C">
              <w:rPr>
                <w:spacing w:val="-6"/>
                <w:sz w:val="18"/>
                <w:szCs w:val="18"/>
              </w:rPr>
              <w:t>а</w:t>
            </w:r>
            <w:r w:rsidRPr="00CA2B3C">
              <w:rPr>
                <w:spacing w:val="-6"/>
                <w:sz w:val="18"/>
                <w:szCs w:val="18"/>
              </w:rPr>
              <w:t>тельных учреждений для об</w:t>
            </w:r>
            <w:r w:rsidRPr="00CA2B3C">
              <w:rPr>
                <w:spacing w:val="-6"/>
                <w:sz w:val="18"/>
                <w:szCs w:val="18"/>
              </w:rPr>
              <w:t>у</w:t>
            </w:r>
            <w:r w:rsidRPr="00CA2B3C">
              <w:rPr>
                <w:spacing w:val="-6"/>
                <w:sz w:val="18"/>
                <w:szCs w:val="18"/>
              </w:rPr>
              <w:t>чения в колледже.</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w:t>
            </w:r>
            <w:r w:rsidRPr="00CA2B3C">
              <w:rPr>
                <w:rFonts w:ascii="Times New Roman" w:hAnsi="Times New Roman" w:cs="Times New Roman"/>
                <w:sz w:val="18"/>
                <w:szCs w:val="18"/>
              </w:rPr>
              <w:t>т</w:t>
            </w:r>
            <w:r w:rsidRPr="00CA2B3C">
              <w:rPr>
                <w:rFonts w:ascii="Times New Roman" w:hAnsi="Times New Roman" w:cs="Times New Roman"/>
                <w:sz w:val="18"/>
                <w:szCs w:val="18"/>
              </w:rPr>
              <w:t xml:space="preserve">рация </w:t>
            </w:r>
            <w:r w:rsidRPr="00CA2B3C">
              <w:rPr>
                <w:rFonts w:ascii="Times New Roman" w:hAnsi="Times New Roman" w:cs="Times New Roman"/>
                <w:spacing w:val="-6"/>
                <w:sz w:val="18"/>
                <w:szCs w:val="18"/>
              </w:rPr>
              <w:t>колледжа</w:t>
            </w:r>
            <w:r w:rsidRPr="00CA2B3C">
              <w:rPr>
                <w:rFonts w:ascii="Times New Roman" w:hAnsi="Times New Roman" w:cs="Times New Roman"/>
                <w:sz w:val="18"/>
                <w:szCs w:val="18"/>
              </w:rPr>
              <w:t>, соц</w:t>
            </w:r>
            <w:r w:rsidRPr="00CA2B3C">
              <w:rPr>
                <w:rFonts w:ascii="Times New Roman" w:hAnsi="Times New Roman" w:cs="Times New Roman"/>
                <w:sz w:val="18"/>
                <w:szCs w:val="18"/>
              </w:rPr>
              <w:t>и</w:t>
            </w:r>
            <w:r w:rsidRPr="00CA2B3C">
              <w:rPr>
                <w:rFonts w:ascii="Times New Roman" w:hAnsi="Times New Roman" w:cs="Times New Roman"/>
                <w:sz w:val="18"/>
                <w:szCs w:val="18"/>
              </w:rPr>
              <w:t>альные партнеры по согласов</w:t>
            </w:r>
            <w:r w:rsidRPr="00CA2B3C">
              <w:rPr>
                <w:rFonts w:ascii="Times New Roman" w:hAnsi="Times New Roman" w:cs="Times New Roman"/>
                <w:sz w:val="18"/>
                <w:szCs w:val="18"/>
              </w:rPr>
              <w:t>а</w:t>
            </w:r>
            <w:r w:rsidRPr="00CA2B3C">
              <w:rPr>
                <w:rFonts w:ascii="Times New Roman" w:hAnsi="Times New Roman" w:cs="Times New Roman"/>
                <w:sz w:val="18"/>
                <w:szCs w:val="18"/>
              </w:rPr>
              <w:t>нию</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pacing w:val="-6"/>
                <w:sz w:val="18"/>
                <w:szCs w:val="18"/>
              </w:rPr>
              <w:t>Увеличение количество з</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явлений, поданных на 1 бюджетное место по программам СПО на 30% соо</w:t>
            </w:r>
            <w:r w:rsidRPr="00CA2B3C">
              <w:rPr>
                <w:rFonts w:ascii="Times New Roman" w:hAnsi="Times New Roman" w:cs="Times New Roman"/>
                <w:spacing w:val="-6"/>
                <w:sz w:val="18"/>
                <w:szCs w:val="18"/>
              </w:rPr>
              <w:t>т</w:t>
            </w:r>
            <w:r w:rsidRPr="00CA2B3C">
              <w:rPr>
                <w:rFonts w:ascii="Times New Roman" w:hAnsi="Times New Roman" w:cs="Times New Roman"/>
                <w:spacing w:val="-6"/>
                <w:sz w:val="18"/>
                <w:szCs w:val="18"/>
              </w:rPr>
              <w:t>ветственно. Увеличение количес</w:t>
            </w:r>
            <w:r w:rsidRPr="00CA2B3C">
              <w:rPr>
                <w:rFonts w:ascii="Times New Roman" w:hAnsi="Times New Roman" w:cs="Times New Roman"/>
                <w:spacing w:val="-6"/>
                <w:sz w:val="18"/>
                <w:szCs w:val="18"/>
              </w:rPr>
              <w:t>т</w:t>
            </w:r>
            <w:r w:rsidRPr="00CA2B3C">
              <w:rPr>
                <w:rFonts w:ascii="Times New Roman" w:hAnsi="Times New Roman" w:cs="Times New Roman"/>
                <w:spacing w:val="-6"/>
                <w:sz w:val="18"/>
                <w:szCs w:val="18"/>
              </w:rPr>
              <w:t>во мероприятий, способству</w:t>
            </w:r>
            <w:r w:rsidRPr="00CA2B3C">
              <w:rPr>
                <w:rFonts w:ascii="Times New Roman" w:hAnsi="Times New Roman" w:cs="Times New Roman"/>
                <w:spacing w:val="-6"/>
                <w:sz w:val="18"/>
                <w:szCs w:val="18"/>
              </w:rPr>
              <w:t>ю</w:t>
            </w:r>
            <w:r w:rsidRPr="00CA2B3C">
              <w:rPr>
                <w:rFonts w:ascii="Times New Roman" w:hAnsi="Times New Roman" w:cs="Times New Roman"/>
                <w:spacing w:val="-6"/>
                <w:sz w:val="18"/>
                <w:szCs w:val="18"/>
              </w:rPr>
              <w:t>щих повышению престижа рабочих спец</w:t>
            </w:r>
            <w:r w:rsidRPr="00CA2B3C">
              <w:rPr>
                <w:rFonts w:ascii="Times New Roman" w:hAnsi="Times New Roman" w:cs="Times New Roman"/>
                <w:spacing w:val="-6"/>
                <w:sz w:val="18"/>
                <w:szCs w:val="18"/>
              </w:rPr>
              <w:t>и</w:t>
            </w:r>
            <w:r w:rsidRPr="00CA2B3C">
              <w:rPr>
                <w:rFonts w:ascii="Times New Roman" w:hAnsi="Times New Roman" w:cs="Times New Roman"/>
                <w:spacing w:val="-6"/>
                <w:sz w:val="18"/>
                <w:szCs w:val="18"/>
              </w:rPr>
              <w:t>альностей на30-%.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693" w:type="dxa"/>
            <w:gridSpan w:val="5"/>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3.5</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Размещение на офиц</w:t>
            </w:r>
            <w:r w:rsidRPr="00CA2B3C">
              <w:rPr>
                <w:spacing w:val="-6"/>
                <w:sz w:val="18"/>
                <w:szCs w:val="18"/>
              </w:rPr>
              <w:t>и</w:t>
            </w:r>
            <w:r w:rsidRPr="00CA2B3C">
              <w:rPr>
                <w:spacing w:val="-6"/>
                <w:sz w:val="18"/>
                <w:szCs w:val="18"/>
              </w:rPr>
              <w:t>альном сайте колле</w:t>
            </w:r>
            <w:r w:rsidRPr="00CA2B3C">
              <w:rPr>
                <w:spacing w:val="-6"/>
                <w:sz w:val="18"/>
                <w:szCs w:val="18"/>
              </w:rPr>
              <w:t>д</w:t>
            </w:r>
            <w:r w:rsidRPr="00CA2B3C">
              <w:rPr>
                <w:spacing w:val="-6"/>
                <w:sz w:val="18"/>
                <w:szCs w:val="18"/>
              </w:rPr>
              <w:t>жа информации по программам професси</w:t>
            </w:r>
            <w:r w:rsidRPr="00CA2B3C">
              <w:rPr>
                <w:spacing w:val="-6"/>
                <w:sz w:val="18"/>
                <w:szCs w:val="18"/>
              </w:rPr>
              <w:t>о</w:t>
            </w:r>
            <w:r w:rsidRPr="00CA2B3C">
              <w:rPr>
                <w:spacing w:val="-6"/>
                <w:sz w:val="18"/>
                <w:szCs w:val="18"/>
              </w:rPr>
              <w:t xml:space="preserve">нальной подготовки </w:t>
            </w:r>
            <w:r w:rsidRPr="00CA2B3C">
              <w:rPr>
                <w:spacing w:val="-6"/>
                <w:sz w:val="18"/>
                <w:szCs w:val="18"/>
              </w:rPr>
              <w:lastRenderedPageBreak/>
              <w:t>и  допо</w:t>
            </w:r>
            <w:r w:rsidRPr="00CA2B3C">
              <w:rPr>
                <w:spacing w:val="-6"/>
                <w:sz w:val="18"/>
                <w:szCs w:val="18"/>
              </w:rPr>
              <w:t>л</w:t>
            </w:r>
            <w:r w:rsidRPr="00CA2B3C">
              <w:rPr>
                <w:spacing w:val="-6"/>
                <w:sz w:val="18"/>
                <w:szCs w:val="18"/>
              </w:rPr>
              <w:t>нительному профессионал</w:t>
            </w:r>
            <w:r w:rsidRPr="00CA2B3C">
              <w:rPr>
                <w:spacing w:val="-6"/>
                <w:sz w:val="18"/>
                <w:szCs w:val="18"/>
              </w:rPr>
              <w:t>ь</w:t>
            </w:r>
            <w:r w:rsidRPr="00CA2B3C">
              <w:rPr>
                <w:spacing w:val="-6"/>
                <w:sz w:val="18"/>
                <w:szCs w:val="18"/>
              </w:rPr>
              <w:t>ному  образованию</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r w:rsidRPr="00CA2B3C">
              <w:rPr>
                <w:rFonts w:ascii="Times New Roman" w:hAnsi="Times New Roman" w:cs="Times New Roman"/>
                <w:spacing w:val="-4"/>
                <w:sz w:val="18"/>
                <w:szCs w:val="18"/>
              </w:rPr>
              <w:lastRenderedPageBreak/>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pacing w:val="-6"/>
                <w:sz w:val="18"/>
                <w:szCs w:val="18"/>
              </w:rPr>
            </w:pPr>
            <w:r w:rsidRPr="00CA2B3C">
              <w:rPr>
                <w:rFonts w:ascii="Times New Roman" w:hAnsi="Times New Roman" w:cs="Times New Roman"/>
                <w:spacing w:val="-6"/>
                <w:sz w:val="18"/>
                <w:szCs w:val="18"/>
              </w:rPr>
              <w:t>Администр</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165</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50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количество заявл</w:t>
            </w:r>
            <w:r w:rsidRPr="00CA2B3C">
              <w:rPr>
                <w:rFonts w:ascii="Times New Roman" w:hAnsi="Times New Roman" w:cs="Times New Roman"/>
                <w:sz w:val="18"/>
                <w:szCs w:val="18"/>
              </w:rPr>
              <w:t>е</w:t>
            </w:r>
            <w:r w:rsidRPr="00CA2B3C">
              <w:rPr>
                <w:rFonts w:ascii="Times New Roman" w:hAnsi="Times New Roman" w:cs="Times New Roman"/>
                <w:sz w:val="18"/>
                <w:szCs w:val="18"/>
              </w:rPr>
              <w:t xml:space="preserve">ний, поданных на 1 бюджетное место по </w:t>
            </w:r>
            <w:r w:rsidRPr="00CA2B3C">
              <w:rPr>
                <w:rFonts w:ascii="Times New Roman" w:hAnsi="Times New Roman" w:cs="Times New Roman"/>
                <w:sz w:val="18"/>
                <w:szCs w:val="18"/>
              </w:rPr>
              <w:lastRenderedPageBreak/>
              <w:t>программам СПО на30% соотве</w:t>
            </w:r>
            <w:r w:rsidRPr="00CA2B3C">
              <w:rPr>
                <w:rFonts w:ascii="Times New Roman" w:hAnsi="Times New Roman" w:cs="Times New Roman"/>
                <w:sz w:val="18"/>
                <w:szCs w:val="18"/>
              </w:rPr>
              <w:t>т</w:t>
            </w:r>
            <w:r w:rsidRPr="00CA2B3C">
              <w:rPr>
                <w:rFonts w:ascii="Times New Roman" w:hAnsi="Times New Roman" w:cs="Times New Roman"/>
                <w:sz w:val="18"/>
                <w:szCs w:val="18"/>
              </w:rPr>
              <w:t>ственно.</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165</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50</w:t>
            </w: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1294"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93" w:type="dxa"/>
            <w:gridSpan w:val="5"/>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240"/>
        </w:trPr>
        <w:tc>
          <w:tcPr>
            <w:tcW w:w="15164" w:type="dxa"/>
            <w:gridSpan w:val="32"/>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4. Внедрение системы оценки качества профессионального образования.</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4.1</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z w:val="18"/>
                <w:szCs w:val="18"/>
              </w:rPr>
              <w:t>Проведение монит</w:t>
            </w:r>
            <w:r w:rsidRPr="00CA2B3C">
              <w:rPr>
                <w:sz w:val="18"/>
                <w:szCs w:val="18"/>
              </w:rPr>
              <w:t>о</w:t>
            </w:r>
            <w:r w:rsidRPr="00CA2B3C">
              <w:rPr>
                <w:sz w:val="18"/>
                <w:szCs w:val="18"/>
              </w:rPr>
              <w:t>ринга трудоустройства выпускн</w:t>
            </w:r>
            <w:r w:rsidRPr="00CA2B3C">
              <w:rPr>
                <w:sz w:val="18"/>
                <w:szCs w:val="18"/>
              </w:rPr>
              <w:t>и</w:t>
            </w:r>
            <w:r w:rsidRPr="00CA2B3C">
              <w:rPr>
                <w:sz w:val="18"/>
                <w:szCs w:val="18"/>
              </w:rPr>
              <w:t>ков по полученной профе</w:t>
            </w:r>
            <w:r w:rsidRPr="00CA2B3C">
              <w:rPr>
                <w:sz w:val="18"/>
                <w:szCs w:val="18"/>
              </w:rPr>
              <w:t>с</w:t>
            </w:r>
            <w:r w:rsidRPr="00CA2B3C">
              <w:rPr>
                <w:sz w:val="18"/>
                <w:szCs w:val="18"/>
              </w:rPr>
              <w:t>сии и специальности как показателя качества образ</w:t>
            </w:r>
            <w:r w:rsidRPr="00CA2B3C">
              <w:rPr>
                <w:sz w:val="18"/>
                <w:szCs w:val="18"/>
              </w:rPr>
              <w:t>о</w:t>
            </w:r>
            <w:r w:rsidRPr="00CA2B3C">
              <w:rPr>
                <w:sz w:val="18"/>
                <w:szCs w:val="18"/>
              </w:rPr>
              <w:t>вательных услуг.</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 социальный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Повышение удовлетворе</w:t>
            </w:r>
            <w:r w:rsidRPr="00CA2B3C">
              <w:rPr>
                <w:rFonts w:ascii="Times New Roman" w:hAnsi="Times New Roman" w:cs="Times New Roman"/>
                <w:sz w:val="18"/>
                <w:szCs w:val="18"/>
              </w:rPr>
              <w:t>н</w:t>
            </w:r>
            <w:r w:rsidRPr="00CA2B3C">
              <w:rPr>
                <w:rFonts w:ascii="Times New Roman" w:hAnsi="Times New Roman" w:cs="Times New Roman"/>
                <w:sz w:val="18"/>
                <w:szCs w:val="18"/>
              </w:rPr>
              <w:t>ности работодателей качеством образ</w:t>
            </w:r>
            <w:r w:rsidRPr="00CA2B3C">
              <w:rPr>
                <w:rFonts w:ascii="Times New Roman" w:hAnsi="Times New Roman" w:cs="Times New Roman"/>
                <w:sz w:val="18"/>
                <w:szCs w:val="18"/>
              </w:rPr>
              <w:t>о</w:t>
            </w:r>
            <w:r w:rsidRPr="00CA2B3C">
              <w:rPr>
                <w:rFonts w:ascii="Times New Roman" w:hAnsi="Times New Roman" w:cs="Times New Roman"/>
                <w:sz w:val="18"/>
                <w:szCs w:val="18"/>
              </w:rPr>
              <w:t>вательных услуг колледжа, удовлетворенность в</w:t>
            </w:r>
            <w:r w:rsidRPr="00CA2B3C">
              <w:rPr>
                <w:rFonts w:ascii="Times New Roman" w:hAnsi="Times New Roman" w:cs="Times New Roman"/>
                <w:sz w:val="18"/>
                <w:szCs w:val="18"/>
              </w:rPr>
              <w:t>ы</w:t>
            </w:r>
            <w:r w:rsidRPr="00CA2B3C">
              <w:rPr>
                <w:rFonts w:ascii="Times New Roman" w:hAnsi="Times New Roman" w:cs="Times New Roman"/>
                <w:sz w:val="18"/>
                <w:szCs w:val="18"/>
              </w:rPr>
              <w:t>пускников и их родителей доступностью и качес</w:t>
            </w:r>
            <w:r w:rsidRPr="00CA2B3C">
              <w:rPr>
                <w:rFonts w:ascii="Times New Roman" w:hAnsi="Times New Roman" w:cs="Times New Roman"/>
                <w:sz w:val="18"/>
                <w:szCs w:val="18"/>
              </w:rPr>
              <w:t>т</w:t>
            </w:r>
            <w:r w:rsidRPr="00CA2B3C">
              <w:rPr>
                <w:rFonts w:ascii="Times New Roman" w:hAnsi="Times New Roman" w:cs="Times New Roman"/>
                <w:sz w:val="18"/>
                <w:szCs w:val="18"/>
              </w:rPr>
              <w:t>вом образовательных услуг ко</w:t>
            </w:r>
            <w:r w:rsidRPr="00CA2B3C">
              <w:rPr>
                <w:rFonts w:ascii="Times New Roman" w:hAnsi="Times New Roman" w:cs="Times New Roman"/>
                <w:sz w:val="18"/>
                <w:szCs w:val="18"/>
              </w:rPr>
              <w:t>л</w:t>
            </w:r>
            <w:r w:rsidRPr="00CA2B3C">
              <w:rPr>
                <w:rFonts w:ascii="Times New Roman" w:hAnsi="Times New Roman" w:cs="Times New Roman"/>
                <w:sz w:val="18"/>
                <w:szCs w:val="18"/>
              </w:rPr>
              <w:t>леджа на 50%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Pr>
                <w:rFonts w:ascii="Times New Roman" w:hAnsi="Times New Roman" w:cs="Times New Roman"/>
                <w:b/>
                <w:sz w:val="18"/>
                <w:szCs w:val="18"/>
              </w:rPr>
              <w:t>10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4.2</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 xml:space="preserve">Разработка и реализация </w:t>
            </w:r>
            <w:proofErr w:type="gramStart"/>
            <w:r w:rsidRPr="00CA2B3C">
              <w:rPr>
                <w:spacing w:val="-6"/>
                <w:sz w:val="18"/>
                <w:szCs w:val="18"/>
              </w:rPr>
              <w:t>си</w:t>
            </w:r>
            <w:r w:rsidRPr="00CA2B3C">
              <w:rPr>
                <w:spacing w:val="-6"/>
                <w:sz w:val="18"/>
                <w:szCs w:val="18"/>
              </w:rPr>
              <w:t>с</w:t>
            </w:r>
            <w:r w:rsidRPr="00CA2B3C">
              <w:rPr>
                <w:spacing w:val="-6"/>
                <w:sz w:val="18"/>
                <w:szCs w:val="18"/>
              </w:rPr>
              <w:t>темы менеджмента качества де</w:t>
            </w:r>
            <w:r w:rsidRPr="00CA2B3C">
              <w:rPr>
                <w:spacing w:val="-6"/>
                <w:sz w:val="18"/>
                <w:szCs w:val="18"/>
              </w:rPr>
              <w:t>я</w:t>
            </w:r>
            <w:r w:rsidRPr="00CA2B3C">
              <w:rPr>
                <w:spacing w:val="-6"/>
                <w:sz w:val="18"/>
                <w:szCs w:val="18"/>
              </w:rPr>
              <w:t>тельности колледжа</w:t>
            </w:r>
            <w:proofErr w:type="gramEnd"/>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 социальный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Осуществление сертифик</w:t>
            </w:r>
            <w:r w:rsidRPr="00CA2B3C">
              <w:rPr>
                <w:rFonts w:ascii="Times New Roman" w:hAnsi="Times New Roman" w:cs="Times New Roman"/>
                <w:sz w:val="18"/>
                <w:szCs w:val="18"/>
              </w:rPr>
              <w:t>а</w:t>
            </w:r>
            <w:r w:rsidRPr="00CA2B3C">
              <w:rPr>
                <w:rFonts w:ascii="Times New Roman" w:hAnsi="Times New Roman" w:cs="Times New Roman"/>
                <w:sz w:val="18"/>
                <w:szCs w:val="18"/>
              </w:rPr>
              <w:t>ции системы м</w:t>
            </w:r>
            <w:r w:rsidRPr="00CA2B3C">
              <w:rPr>
                <w:rFonts w:ascii="Times New Roman" w:hAnsi="Times New Roman" w:cs="Times New Roman"/>
                <w:sz w:val="18"/>
                <w:szCs w:val="18"/>
              </w:rPr>
              <w:t>е</w:t>
            </w:r>
            <w:r w:rsidRPr="00CA2B3C">
              <w:rPr>
                <w:rFonts w:ascii="Times New Roman" w:hAnsi="Times New Roman" w:cs="Times New Roman"/>
                <w:sz w:val="18"/>
                <w:szCs w:val="18"/>
              </w:rPr>
              <w:t>неджмента качества колледжа; повышение удовлетв</w:t>
            </w:r>
            <w:r w:rsidRPr="00CA2B3C">
              <w:rPr>
                <w:rFonts w:ascii="Times New Roman" w:hAnsi="Times New Roman" w:cs="Times New Roman"/>
                <w:sz w:val="18"/>
                <w:szCs w:val="18"/>
              </w:rPr>
              <w:t>о</w:t>
            </w:r>
            <w:r w:rsidRPr="00CA2B3C">
              <w:rPr>
                <w:rFonts w:ascii="Times New Roman" w:hAnsi="Times New Roman" w:cs="Times New Roman"/>
                <w:sz w:val="18"/>
                <w:szCs w:val="18"/>
              </w:rPr>
              <w:t>ренности работодателей качес</w:t>
            </w:r>
            <w:r w:rsidRPr="00CA2B3C">
              <w:rPr>
                <w:rFonts w:ascii="Times New Roman" w:hAnsi="Times New Roman" w:cs="Times New Roman"/>
                <w:sz w:val="18"/>
                <w:szCs w:val="18"/>
              </w:rPr>
              <w:t>т</w:t>
            </w:r>
            <w:r w:rsidRPr="00CA2B3C">
              <w:rPr>
                <w:rFonts w:ascii="Times New Roman" w:hAnsi="Times New Roman" w:cs="Times New Roman"/>
                <w:sz w:val="18"/>
                <w:szCs w:val="18"/>
              </w:rPr>
              <w:t>вом образовательных услуг колледжа</w:t>
            </w:r>
            <w:r w:rsidRPr="00CA2B3C">
              <w:rPr>
                <w:rFonts w:ascii="Times New Roman" w:hAnsi="Times New Roman" w:cs="Times New Roman"/>
                <w:spacing w:val="-4"/>
                <w:sz w:val="18"/>
                <w:szCs w:val="18"/>
              </w:rPr>
              <w:t xml:space="preserve"> на 30%</w:t>
            </w:r>
            <w:r w:rsidRPr="00CA2B3C">
              <w:rPr>
                <w:rFonts w:ascii="Times New Roman" w:hAnsi="Times New Roman" w:cs="Times New Roman"/>
                <w:sz w:val="18"/>
                <w:szCs w:val="18"/>
              </w:rPr>
              <w:t>, удовлетворе</w:t>
            </w:r>
            <w:r w:rsidRPr="00CA2B3C">
              <w:rPr>
                <w:rFonts w:ascii="Times New Roman" w:hAnsi="Times New Roman" w:cs="Times New Roman"/>
                <w:sz w:val="18"/>
                <w:szCs w:val="18"/>
              </w:rPr>
              <w:t>н</w:t>
            </w:r>
            <w:r w:rsidRPr="00CA2B3C">
              <w:rPr>
                <w:rFonts w:ascii="Times New Roman" w:hAnsi="Times New Roman" w:cs="Times New Roman"/>
                <w:sz w:val="18"/>
                <w:szCs w:val="18"/>
              </w:rPr>
              <w:t>ность  выпускников и их родителей до</w:t>
            </w:r>
            <w:r w:rsidRPr="00CA2B3C">
              <w:rPr>
                <w:rFonts w:ascii="Times New Roman" w:hAnsi="Times New Roman" w:cs="Times New Roman"/>
                <w:sz w:val="18"/>
                <w:szCs w:val="18"/>
              </w:rPr>
              <w:t>с</w:t>
            </w:r>
            <w:r w:rsidRPr="00CA2B3C">
              <w:rPr>
                <w:rFonts w:ascii="Times New Roman" w:hAnsi="Times New Roman" w:cs="Times New Roman"/>
                <w:sz w:val="18"/>
                <w:szCs w:val="18"/>
              </w:rPr>
              <w:t>тупностью и качеством образов</w:t>
            </w:r>
            <w:r w:rsidRPr="00CA2B3C">
              <w:rPr>
                <w:rFonts w:ascii="Times New Roman" w:hAnsi="Times New Roman" w:cs="Times New Roman"/>
                <w:sz w:val="18"/>
                <w:szCs w:val="18"/>
              </w:rPr>
              <w:t>а</w:t>
            </w:r>
            <w:r w:rsidRPr="00CA2B3C">
              <w:rPr>
                <w:rFonts w:ascii="Times New Roman" w:hAnsi="Times New Roman" w:cs="Times New Roman"/>
                <w:sz w:val="18"/>
                <w:szCs w:val="18"/>
              </w:rPr>
              <w:t xml:space="preserve">тельных услуг колледжа </w:t>
            </w:r>
            <w:r w:rsidRPr="00CA2B3C">
              <w:rPr>
                <w:rFonts w:ascii="Times New Roman" w:hAnsi="Times New Roman" w:cs="Times New Roman"/>
                <w:spacing w:val="-4"/>
                <w:sz w:val="18"/>
                <w:szCs w:val="18"/>
              </w:rPr>
              <w:t>на 50%.</w:t>
            </w:r>
            <w:r w:rsidRPr="00CA2B3C">
              <w:rPr>
                <w:rFonts w:ascii="Times New Roman" w:hAnsi="Times New Roman" w:cs="Times New Roman"/>
                <w:sz w:val="18"/>
                <w:szCs w:val="18"/>
              </w:rPr>
              <w:t>.</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4.3</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r w:rsidRPr="00CA2B3C">
              <w:rPr>
                <w:spacing w:val="-6"/>
                <w:sz w:val="18"/>
                <w:szCs w:val="18"/>
              </w:rPr>
              <w:t>Проведение мониторинга удовлетворенности работод</w:t>
            </w:r>
            <w:r w:rsidRPr="00CA2B3C">
              <w:rPr>
                <w:spacing w:val="-6"/>
                <w:sz w:val="18"/>
                <w:szCs w:val="18"/>
              </w:rPr>
              <w:t>а</w:t>
            </w:r>
            <w:r w:rsidRPr="00CA2B3C">
              <w:rPr>
                <w:spacing w:val="-6"/>
                <w:sz w:val="18"/>
                <w:szCs w:val="18"/>
              </w:rPr>
              <w:t>телей и населения доступн</w:t>
            </w:r>
            <w:r w:rsidRPr="00CA2B3C">
              <w:rPr>
                <w:spacing w:val="-6"/>
                <w:sz w:val="18"/>
                <w:szCs w:val="18"/>
              </w:rPr>
              <w:t>о</w:t>
            </w:r>
            <w:r w:rsidRPr="00CA2B3C">
              <w:rPr>
                <w:spacing w:val="-6"/>
                <w:sz w:val="18"/>
                <w:szCs w:val="18"/>
              </w:rPr>
              <w:t>стью и качеством образов</w:t>
            </w:r>
            <w:r w:rsidRPr="00CA2B3C">
              <w:rPr>
                <w:spacing w:val="-6"/>
                <w:sz w:val="18"/>
                <w:szCs w:val="18"/>
              </w:rPr>
              <w:t>а</w:t>
            </w:r>
            <w:r w:rsidRPr="00CA2B3C">
              <w:rPr>
                <w:spacing w:val="-6"/>
                <w:sz w:val="18"/>
                <w:szCs w:val="18"/>
              </w:rPr>
              <w:t>тельных услуг</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 социальный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4"/>
                <w:sz w:val="18"/>
                <w:szCs w:val="18"/>
              </w:rPr>
            </w:pPr>
            <w:r w:rsidRPr="00CA2B3C">
              <w:rPr>
                <w:rFonts w:ascii="Times New Roman" w:hAnsi="Times New Roman" w:cs="Times New Roman"/>
                <w:spacing w:val="-4"/>
                <w:sz w:val="18"/>
                <w:szCs w:val="18"/>
              </w:rPr>
              <w:t>Повышение удовлетворенн</w:t>
            </w:r>
            <w:r w:rsidRPr="00CA2B3C">
              <w:rPr>
                <w:rFonts w:ascii="Times New Roman" w:hAnsi="Times New Roman" w:cs="Times New Roman"/>
                <w:spacing w:val="-4"/>
                <w:sz w:val="18"/>
                <w:szCs w:val="18"/>
              </w:rPr>
              <w:t>о</w:t>
            </w:r>
            <w:r w:rsidRPr="00CA2B3C">
              <w:rPr>
                <w:rFonts w:ascii="Times New Roman" w:hAnsi="Times New Roman" w:cs="Times New Roman"/>
                <w:spacing w:val="-4"/>
                <w:sz w:val="18"/>
                <w:szCs w:val="18"/>
              </w:rPr>
              <w:t>сти работодателей качеством образов</w:t>
            </w:r>
            <w:r w:rsidRPr="00CA2B3C">
              <w:rPr>
                <w:rFonts w:ascii="Times New Roman" w:hAnsi="Times New Roman" w:cs="Times New Roman"/>
                <w:spacing w:val="-4"/>
                <w:sz w:val="18"/>
                <w:szCs w:val="18"/>
              </w:rPr>
              <w:t>а</w:t>
            </w:r>
            <w:r w:rsidRPr="00CA2B3C">
              <w:rPr>
                <w:rFonts w:ascii="Times New Roman" w:hAnsi="Times New Roman" w:cs="Times New Roman"/>
                <w:spacing w:val="-4"/>
                <w:sz w:val="18"/>
                <w:szCs w:val="18"/>
              </w:rPr>
              <w:t>тельных услуг колледжа, удовлетворенность  выпус</w:t>
            </w:r>
            <w:r w:rsidRPr="00CA2B3C">
              <w:rPr>
                <w:rFonts w:ascii="Times New Roman" w:hAnsi="Times New Roman" w:cs="Times New Roman"/>
                <w:spacing w:val="-4"/>
                <w:sz w:val="18"/>
                <w:szCs w:val="18"/>
              </w:rPr>
              <w:t>к</w:t>
            </w:r>
            <w:r w:rsidRPr="00CA2B3C">
              <w:rPr>
                <w:rFonts w:ascii="Times New Roman" w:hAnsi="Times New Roman" w:cs="Times New Roman"/>
                <w:spacing w:val="-4"/>
                <w:sz w:val="18"/>
                <w:szCs w:val="18"/>
              </w:rPr>
              <w:t>ников и их родителей доступностью и качес</w:t>
            </w:r>
            <w:r w:rsidRPr="00CA2B3C">
              <w:rPr>
                <w:rFonts w:ascii="Times New Roman" w:hAnsi="Times New Roman" w:cs="Times New Roman"/>
                <w:spacing w:val="-4"/>
                <w:sz w:val="18"/>
                <w:szCs w:val="18"/>
              </w:rPr>
              <w:t>т</w:t>
            </w:r>
            <w:r w:rsidRPr="00CA2B3C">
              <w:rPr>
                <w:rFonts w:ascii="Times New Roman" w:hAnsi="Times New Roman" w:cs="Times New Roman"/>
                <w:spacing w:val="-4"/>
                <w:sz w:val="18"/>
                <w:szCs w:val="18"/>
              </w:rPr>
              <w:t>вом образовательных услуг колле</w:t>
            </w:r>
            <w:r w:rsidRPr="00CA2B3C">
              <w:rPr>
                <w:rFonts w:ascii="Times New Roman" w:hAnsi="Times New Roman" w:cs="Times New Roman"/>
                <w:spacing w:val="-4"/>
                <w:sz w:val="18"/>
                <w:szCs w:val="18"/>
              </w:rPr>
              <w:t>д</w:t>
            </w:r>
            <w:r w:rsidRPr="00CA2B3C">
              <w:rPr>
                <w:rFonts w:ascii="Times New Roman" w:hAnsi="Times New Roman" w:cs="Times New Roman"/>
                <w:spacing w:val="-4"/>
                <w:sz w:val="18"/>
                <w:szCs w:val="18"/>
              </w:rPr>
              <w:t>жа на 70%.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4.4</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z w:val="18"/>
                <w:szCs w:val="18"/>
              </w:rPr>
              <w:t>Разработка и реал</w:t>
            </w:r>
            <w:r w:rsidRPr="00CA2B3C">
              <w:rPr>
                <w:sz w:val="18"/>
                <w:szCs w:val="18"/>
              </w:rPr>
              <w:t>и</w:t>
            </w:r>
            <w:r w:rsidRPr="00CA2B3C">
              <w:rPr>
                <w:sz w:val="18"/>
                <w:szCs w:val="18"/>
              </w:rPr>
              <w:t xml:space="preserve">зация </w:t>
            </w:r>
            <w:proofErr w:type="gramStart"/>
            <w:r w:rsidRPr="00CA2B3C">
              <w:rPr>
                <w:sz w:val="18"/>
                <w:szCs w:val="18"/>
              </w:rPr>
              <w:t>системы</w:t>
            </w:r>
            <w:r w:rsidRPr="00CA2B3C">
              <w:rPr>
                <w:spacing w:val="-6"/>
                <w:sz w:val="18"/>
                <w:szCs w:val="18"/>
              </w:rPr>
              <w:t xml:space="preserve"> оценки качества образов</w:t>
            </w:r>
            <w:r w:rsidRPr="00CA2B3C">
              <w:rPr>
                <w:spacing w:val="-6"/>
                <w:sz w:val="18"/>
                <w:szCs w:val="18"/>
              </w:rPr>
              <w:t>а</w:t>
            </w:r>
            <w:r w:rsidRPr="00CA2B3C">
              <w:rPr>
                <w:spacing w:val="-6"/>
                <w:sz w:val="18"/>
                <w:szCs w:val="18"/>
              </w:rPr>
              <w:t>тельной деятельности</w:t>
            </w:r>
            <w:r w:rsidRPr="00CA2B3C">
              <w:rPr>
                <w:sz w:val="18"/>
                <w:szCs w:val="18"/>
              </w:rPr>
              <w:t xml:space="preserve"> педагогического ко</w:t>
            </w:r>
            <w:r w:rsidRPr="00CA2B3C">
              <w:rPr>
                <w:sz w:val="18"/>
                <w:szCs w:val="18"/>
              </w:rPr>
              <w:t>л</w:t>
            </w:r>
            <w:r w:rsidRPr="00CA2B3C">
              <w:rPr>
                <w:sz w:val="18"/>
                <w:szCs w:val="18"/>
              </w:rPr>
              <w:t>лектива</w:t>
            </w:r>
            <w:proofErr w:type="gramEnd"/>
            <w:r w:rsidRPr="00CA2B3C">
              <w:rPr>
                <w:sz w:val="18"/>
                <w:szCs w:val="18"/>
              </w:rPr>
              <w:t xml:space="preserve"> </w:t>
            </w:r>
            <w:r w:rsidRPr="00CA2B3C">
              <w:rPr>
                <w:sz w:val="18"/>
                <w:szCs w:val="18"/>
              </w:rPr>
              <w:lastRenderedPageBreak/>
              <w:t>в контексте требований общес</w:t>
            </w:r>
            <w:r w:rsidRPr="00CA2B3C">
              <w:rPr>
                <w:sz w:val="18"/>
                <w:szCs w:val="18"/>
              </w:rPr>
              <w:t>т</w:t>
            </w:r>
            <w:r w:rsidRPr="00CA2B3C">
              <w:rPr>
                <w:sz w:val="18"/>
                <w:szCs w:val="18"/>
              </w:rPr>
              <w:t>венно-профессиональной аккред</w:t>
            </w:r>
            <w:r w:rsidRPr="00CA2B3C">
              <w:rPr>
                <w:sz w:val="18"/>
                <w:szCs w:val="18"/>
              </w:rPr>
              <w:t>и</w:t>
            </w:r>
            <w:r w:rsidRPr="00CA2B3C">
              <w:rPr>
                <w:sz w:val="18"/>
                <w:szCs w:val="18"/>
              </w:rPr>
              <w:t>тации</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 xml:space="preserve">дист, </w:t>
            </w:r>
            <w:r w:rsidRPr="00CA2B3C">
              <w:rPr>
                <w:rFonts w:ascii="Times New Roman" w:hAnsi="Times New Roman" w:cs="Times New Roman"/>
                <w:sz w:val="18"/>
                <w:szCs w:val="18"/>
              </w:rPr>
              <w:lastRenderedPageBreak/>
              <w:t>педагог-организатор</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jc w:val="both"/>
              <w:rPr>
                <w:rFonts w:ascii="Times New Roman" w:hAnsi="Times New Roman" w:cs="Times New Roman"/>
                <w:sz w:val="18"/>
                <w:szCs w:val="18"/>
              </w:rPr>
            </w:pPr>
            <w:r w:rsidRPr="00CA2B3C">
              <w:rPr>
                <w:rFonts w:ascii="Times New Roman" w:hAnsi="Times New Roman" w:cs="Times New Roman"/>
                <w:spacing w:val="-6"/>
                <w:sz w:val="18"/>
                <w:szCs w:val="18"/>
              </w:rPr>
              <w:t>Увеличение доли лиц, об</w:t>
            </w:r>
            <w:r w:rsidRPr="00CA2B3C">
              <w:rPr>
                <w:rFonts w:ascii="Times New Roman" w:hAnsi="Times New Roman" w:cs="Times New Roman"/>
                <w:spacing w:val="-6"/>
                <w:sz w:val="18"/>
                <w:szCs w:val="18"/>
              </w:rPr>
              <w:t>у</w:t>
            </w:r>
            <w:r w:rsidRPr="00CA2B3C">
              <w:rPr>
                <w:rFonts w:ascii="Times New Roman" w:hAnsi="Times New Roman" w:cs="Times New Roman"/>
                <w:spacing w:val="-6"/>
                <w:sz w:val="18"/>
                <w:szCs w:val="18"/>
              </w:rPr>
              <w:t>чившихся по программам СПО, прошедшим профессионально-общественную аккредит</w:t>
            </w:r>
            <w:r w:rsidRPr="00CA2B3C">
              <w:rPr>
                <w:rFonts w:ascii="Times New Roman" w:hAnsi="Times New Roman" w:cs="Times New Roman"/>
                <w:spacing w:val="-6"/>
                <w:sz w:val="18"/>
                <w:szCs w:val="18"/>
              </w:rPr>
              <w:t>а</w:t>
            </w:r>
            <w:r w:rsidRPr="00CA2B3C">
              <w:rPr>
                <w:rFonts w:ascii="Times New Roman" w:hAnsi="Times New Roman" w:cs="Times New Roman"/>
                <w:spacing w:val="-6"/>
                <w:sz w:val="18"/>
                <w:szCs w:val="18"/>
              </w:rPr>
              <w:t>цию на 20 %.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549"/>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4.5</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Разработка и совершенствование ко</w:t>
            </w:r>
            <w:r w:rsidRPr="00CA2B3C">
              <w:rPr>
                <w:spacing w:val="-6"/>
                <w:sz w:val="18"/>
                <w:szCs w:val="18"/>
              </w:rPr>
              <w:t>н</w:t>
            </w:r>
            <w:r w:rsidRPr="00CA2B3C">
              <w:rPr>
                <w:spacing w:val="-6"/>
                <w:sz w:val="18"/>
                <w:szCs w:val="18"/>
              </w:rPr>
              <w:t>трольно-оценочных средств учебно-методических ко</w:t>
            </w:r>
            <w:r w:rsidRPr="00CA2B3C">
              <w:rPr>
                <w:spacing w:val="-6"/>
                <w:sz w:val="18"/>
                <w:szCs w:val="18"/>
              </w:rPr>
              <w:t>м</w:t>
            </w:r>
            <w:r w:rsidRPr="00CA2B3C">
              <w:rPr>
                <w:spacing w:val="-6"/>
                <w:sz w:val="18"/>
                <w:szCs w:val="18"/>
              </w:rPr>
              <w:t xml:space="preserve">плексов дисциплин ОПОП в соответствии с </w:t>
            </w:r>
            <w:proofErr w:type="spellStart"/>
            <w:r w:rsidRPr="00CA2B3C">
              <w:rPr>
                <w:spacing w:val="-6"/>
                <w:sz w:val="18"/>
                <w:szCs w:val="18"/>
              </w:rPr>
              <w:t>модульно-компе-тентностным</w:t>
            </w:r>
            <w:proofErr w:type="spellEnd"/>
            <w:r w:rsidRPr="00CA2B3C">
              <w:rPr>
                <w:spacing w:val="-6"/>
                <w:sz w:val="18"/>
                <w:szCs w:val="18"/>
              </w:rPr>
              <w:t xml:space="preserve"> подх</w:t>
            </w:r>
            <w:r w:rsidRPr="00CA2B3C">
              <w:rPr>
                <w:spacing w:val="-6"/>
                <w:sz w:val="18"/>
                <w:szCs w:val="18"/>
              </w:rPr>
              <w:t>о</w:t>
            </w:r>
            <w:r w:rsidRPr="00CA2B3C">
              <w:rPr>
                <w:spacing w:val="-6"/>
                <w:sz w:val="18"/>
                <w:szCs w:val="18"/>
              </w:rPr>
              <w:t xml:space="preserve">дом ФГОС СПО </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310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r w:rsidRPr="00CA2B3C">
              <w:rPr>
                <w:sz w:val="18"/>
                <w:szCs w:val="18"/>
              </w:rPr>
              <w:t>Увеличение доли выпус</w:t>
            </w:r>
            <w:r w:rsidRPr="00CA2B3C">
              <w:rPr>
                <w:sz w:val="18"/>
                <w:szCs w:val="18"/>
              </w:rPr>
              <w:t>к</w:t>
            </w:r>
            <w:r w:rsidRPr="00CA2B3C">
              <w:rPr>
                <w:sz w:val="18"/>
                <w:szCs w:val="18"/>
              </w:rPr>
              <w:t>ников, успешно прошедших процед</w:t>
            </w:r>
            <w:r w:rsidRPr="00CA2B3C">
              <w:rPr>
                <w:sz w:val="18"/>
                <w:szCs w:val="18"/>
              </w:rPr>
              <w:t>у</w:t>
            </w:r>
            <w:r w:rsidRPr="00CA2B3C">
              <w:rPr>
                <w:sz w:val="18"/>
                <w:szCs w:val="18"/>
              </w:rPr>
              <w:t xml:space="preserve">ры </w:t>
            </w:r>
            <w:r w:rsidRPr="00CA2B3C">
              <w:rPr>
                <w:spacing w:val="-6"/>
                <w:sz w:val="18"/>
                <w:szCs w:val="18"/>
              </w:rPr>
              <w:t>общественно-профессиональной сертификации квалифик</w:t>
            </w:r>
            <w:r w:rsidRPr="00CA2B3C">
              <w:rPr>
                <w:spacing w:val="-6"/>
                <w:sz w:val="18"/>
                <w:szCs w:val="18"/>
              </w:rPr>
              <w:t>а</w:t>
            </w:r>
            <w:r w:rsidRPr="00CA2B3C">
              <w:rPr>
                <w:spacing w:val="-6"/>
                <w:sz w:val="18"/>
                <w:szCs w:val="18"/>
              </w:rPr>
              <w:t>ций на 20</w:t>
            </w:r>
            <w:r w:rsidRPr="00CA2B3C">
              <w:rPr>
                <w:spacing w:val="-6"/>
                <w:sz w:val="18"/>
                <w:szCs w:val="18"/>
                <w:lang w:val="en-US"/>
              </w:rPr>
              <w:t> </w:t>
            </w:r>
            <w:r w:rsidRPr="00CA2B3C">
              <w:rPr>
                <w:spacing w:val="-6"/>
                <w:sz w:val="18"/>
                <w:szCs w:val="18"/>
              </w:rPr>
              <w:t xml:space="preserve">%. </w:t>
            </w:r>
          </w:p>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310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4.6</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Организация участия работ</w:t>
            </w:r>
            <w:r w:rsidRPr="00CA2B3C">
              <w:rPr>
                <w:spacing w:val="-6"/>
                <w:sz w:val="18"/>
                <w:szCs w:val="18"/>
              </w:rPr>
              <w:t>о</w:t>
            </w:r>
            <w:r w:rsidRPr="00CA2B3C">
              <w:rPr>
                <w:spacing w:val="-6"/>
                <w:sz w:val="18"/>
                <w:szCs w:val="18"/>
              </w:rPr>
              <w:t>дателей в экспертизе аттест</w:t>
            </w:r>
            <w:r w:rsidRPr="00CA2B3C">
              <w:rPr>
                <w:spacing w:val="-6"/>
                <w:sz w:val="18"/>
                <w:szCs w:val="18"/>
              </w:rPr>
              <w:t>а</w:t>
            </w:r>
            <w:r w:rsidRPr="00CA2B3C">
              <w:rPr>
                <w:spacing w:val="-6"/>
                <w:sz w:val="18"/>
                <w:szCs w:val="18"/>
              </w:rPr>
              <w:t>ционных материалов, критер</w:t>
            </w:r>
            <w:r w:rsidRPr="00CA2B3C">
              <w:rPr>
                <w:spacing w:val="-6"/>
                <w:sz w:val="18"/>
                <w:szCs w:val="18"/>
              </w:rPr>
              <w:t>и</w:t>
            </w:r>
            <w:r w:rsidRPr="00CA2B3C">
              <w:rPr>
                <w:spacing w:val="-6"/>
                <w:sz w:val="18"/>
                <w:szCs w:val="18"/>
              </w:rPr>
              <w:t>ев оценки и в процедурах пр</w:t>
            </w:r>
            <w:r w:rsidRPr="00CA2B3C">
              <w:rPr>
                <w:spacing w:val="-6"/>
                <w:sz w:val="18"/>
                <w:szCs w:val="18"/>
              </w:rPr>
              <w:t>о</w:t>
            </w:r>
            <w:r w:rsidRPr="00CA2B3C">
              <w:rPr>
                <w:spacing w:val="-6"/>
                <w:sz w:val="18"/>
                <w:szCs w:val="18"/>
              </w:rPr>
              <w:t>межуточной и итоговой гос</w:t>
            </w:r>
            <w:r w:rsidRPr="00CA2B3C">
              <w:rPr>
                <w:spacing w:val="-6"/>
                <w:sz w:val="18"/>
                <w:szCs w:val="18"/>
              </w:rPr>
              <w:t>у</w:t>
            </w:r>
            <w:r w:rsidRPr="00CA2B3C">
              <w:rPr>
                <w:spacing w:val="-6"/>
                <w:sz w:val="18"/>
                <w:szCs w:val="18"/>
              </w:rPr>
              <w:t>дарственной аттестации обучающихся/выпускников ко</w:t>
            </w:r>
            <w:r w:rsidRPr="00CA2B3C">
              <w:rPr>
                <w:spacing w:val="-6"/>
                <w:sz w:val="18"/>
                <w:szCs w:val="18"/>
              </w:rPr>
              <w:t>л</w:t>
            </w:r>
            <w:r w:rsidRPr="00CA2B3C">
              <w:rPr>
                <w:spacing w:val="-6"/>
                <w:sz w:val="18"/>
                <w:szCs w:val="18"/>
              </w:rPr>
              <w:t>леджа.</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r w:rsidRPr="00CA2B3C">
              <w:rPr>
                <w:rFonts w:ascii="Times New Roman" w:hAnsi="Times New Roman" w:cs="Times New Roman"/>
                <w:spacing w:val="-4"/>
                <w:sz w:val="18"/>
                <w:szCs w:val="18"/>
              </w:rPr>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270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90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доли выпус</w:t>
            </w:r>
            <w:r w:rsidRPr="00CA2B3C">
              <w:rPr>
                <w:rFonts w:ascii="Times New Roman" w:hAnsi="Times New Roman" w:cs="Times New Roman"/>
                <w:sz w:val="18"/>
                <w:szCs w:val="18"/>
              </w:rPr>
              <w:t>к</w:t>
            </w:r>
            <w:r w:rsidRPr="00CA2B3C">
              <w:rPr>
                <w:rFonts w:ascii="Times New Roman" w:hAnsi="Times New Roman" w:cs="Times New Roman"/>
                <w:sz w:val="18"/>
                <w:szCs w:val="18"/>
              </w:rPr>
              <w:t>ников, успешно прошедших процед</w:t>
            </w:r>
            <w:r w:rsidRPr="00CA2B3C">
              <w:rPr>
                <w:rFonts w:ascii="Times New Roman" w:hAnsi="Times New Roman" w:cs="Times New Roman"/>
                <w:sz w:val="18"/>
                <w:szCs w:val="18"/>
              </w:rPr>
              <w:t>у</w:t>
            </w:r>
            <w:r w:rsidRPr="00CA2B3C">
              <w:rPr>
                <w:rFonts w:ascii="Times New Roman" w:hAnsi="Times New Roman" w:cs="Times New Roman"/>
                <w:sz w:val="18"/>
                <w:szCs w:val="18"/>
              </w:rPr>
              <w:t>ры общественно-профессиональной сертификации квалифик</w:t>
            </w:r>
            <w:r w:rsidRPr="00CA2B3C">
              <w:rPr>
                <w:rFonts w:ascii="Times New Roman" w:hAnsi="Times New Roman" w:cs="Times New Roman"/>
                <w:sz w:val="18"/>
                <w:szCs w:val="18"/>
              </w:rPr>
              <w:t>а</w:t>
            </w:r>
            <w:r w:rsidRPr="00CA2B3C">
              <w:rPr>
                <w:rFonts w:ascii="Times New Roman" w:hAnsi="Times New Roman" w:cs="Times New Roman"/>
                <w:sz w:val="18"/>
                <w:szCs w:val="18"/>
              </w:rPr>
              <w:t>ций на -20 %, Увеличение доли выпускн</w:t>
            </w:r>
            <w:r w:rsidRPr="00CA2B3C">
              <w:rPr>
                <w:rFonts w:ascii="Times New Roman" w:hAnsi="Times New Roman" w:cs="Times New Roman"/>
                <w:sz w:val="18"/>
                <w:szCs w:val="18"/>
              </w:rPr>
              <w:t>и</w:t>
            </w:r>
            <w:r w:rsidRPr="00CA2B3C">
              <w:rPr>
                <w:rFonts w:ascii="Times New Roman" w:hAnsi="Times New Roman" w:cs="Times New Roman"/>
                <w:sz w:val="18"/>
                <w:szCs w:val="18"/>
              </w:rPr>
              <w:t>ков очной формы обучения, тр</w:t>
            </w:r>
            <w:r w:rsidRPr="00CA2B3C">
              <w:rPr>
                <w:rFonts w:ascii="Times New Roman" w:hAnsi="Times New Roman" w:cs="Times New Roman"/>
                <w:sz w:val="18"/>
                <w:szCs w:val="18"/>
              </w:rPr>
              <w:t>у</w:t>
            </w:r>
            <w:r w:rsidRPr="00CA2B3C">
              <w:rPr>
                <w:rFonts w:ascii="Times New Roman" w:hAnsi="Times New Roman" w:cs="Times New Roman"/>
                <w:sz w:val="18"/>
                <w:szCs w:val="18"/>
              </w:rPr>
              <w:t>доустроившихся не позднее 1 года в</w:t>
            </w:r>
            <w:r w:rsidRPr="00CA2B3C">
              <w:rPr>
                <w:rFonts w:ascii="Times New Roman" w:hAnsi="Times New Roman" w:cs="Times New Roman"/>
                <w:sz w:val="18"/>
                <w:szCs w:val="18"/>
              </w:rPr>
              <w:t>ы</w:t>
            </w:r>
            <w:r w:rsidRPr="00CA2B3C">
              <w:rPr>
                <w:rFonts w:ascii="Times New Roman" w:hAnsi="Times New Roman" w:cs="Times New Roman"/>
                <w:sz w:val="18"/>
                <w:szCs w:val="18"/>
              </w:rPr>
              <w:t>пуска на 50 %.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270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90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4.7</w:t>
            </w:r>
          </w:p>
        </w:tc>
        <w:tc>
          <w:tcPr>
            <w:tcW w:w="2391" w:type="dxa"/>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Организация работы государственных атт</w:t>
            </w:r>
            <w:r w:rsidRPr="00CA2B3C">
              <w:rPr>
                <w:spacing w:val="-6"/>
                <w:sz w:val="18"/>
                <w:szCs w:val="18"/>
              </w:rPr>
              <w:t>е</w:t>
            </w:r>
            <w:r w:rsidRPr="00CA2B3C">
              <w:rPr>
                <w:spacing w:val="-6"/>
                <w:sz w:val="18"/>
                <w:szCs w:val="18"/>
              </w:rPr>
              <w:t>стационных комиссий совместно с  пре</w:t>
            </w:r>
            <w:r w:rsidRPr="00CA2B3C">
              <w:rPr>
                <w:spacing w:val="-6"/>
                <w:sz w:val="18"/>
                <w:szCs w:val="18"/>
              </w:rPr>
              <w:t>д</w:t>
            </w:r>
            <w:r w:rsidRPr="00CA2B3C">
              <w:rPr>
                <w:spacing w:val="-6"/>
                <w:sz w:val="18"/>
                <w:szCs w:val="18"/>
              </w:rPr>
              <w:t>ставителями отраслевых объединений работодателей для провед</w:t>
            </w:r>
            <w:r w:rsidRPr="00CA2B3C">
              <w:rPr>
                <w:spacing w:val="-6"/>
                <w:sz w:val="18"/>
                <w:szCs w:val="18"/>
              </w:rPr>
              <w:t>е</w:t>
            </w:r>
            <w:r w:rsidRPr="00CA2B3C">
              <w:rPr>
                <w:spacing w:val="-6"/>
                <w:sz w:val="18"/>
                <w:szCs w:val="18"/>
              </w:rPr>
              <w:t>ния общественно-профессиональной сертифик</w:t>
            </w:r>
            <w:r w:rsidRPr="00CA2B3C">
              <w:rPr>
                <w:spacing w:val="-6"/>
                <w:sz w:val="18"/>
                <w:szCs w:val="18"/>
              </w:rPr>
              <w:t>а</w:t>
            </w:r>
            <w:r w:rsidRPr="00CA2B3C">
              <w:rPr>
                <w:spacing w:val="-6"/>
                <w:sz w:val="18"/>
                <w:szCs w:val="18"/>
              </w:rPr>
              <w:t>ции квалификаций выпускн</w:t>
            </w:r>
            <w:r w:rsidRPr="00CA2B3C">
              <w:rPr>
                <w:spacing w:val="-6"/>
                <w:sz w:val="18"/>
                <w:szCs w:val="18"/>
              </w:rPr>
              <w:t>и</w:t>
            </w:r>
            <w:r w:rsidRPr="00CA2B3C">
              <w:rPr>
                <w:spacing w:val="-6"/>
                <w:sz w:val="18"/>
                <w:szCs w:val="18"/>
              </w:rPr>
              <w:t>ков.</w:t>
            </w:r>
          </w:p>
        </w:tc>
        <w:tc>
          <w:tcPr>
            <w:tcW w:w="79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r w:rsidRPr="00CA2B3C">
              <w:rPr>
                <w:rFonts w:ascii="Times New Roman" w:hAnsi="Times New Roman" w:cs="Times New Roman"/>
                <w:spacing w:val="-4"/>
                <w:sz w:val="18"/>
                <w:szCs w:val="18"/>
              </w:rPr>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Директор, заме</w:t>
            </w:r>
            <w:r w:rsidRPr="00CA2B3C">
              <w:rPr>
                <w:rFonts w:ascii="Times New Roman" w:hAnsi="Times New Roman" w:cs="Times New Roman"/>
                <w:sz w:val="18"/>
                <w:szCs w:val="18"/>
              </w:rPr>
              <w:t>с</w:t>
            </w:r>
            <w:r w:rsidRPr="00CA2B3C">
              <w:rPr>
                <w:rFonts w:ascii="Times New Roman" w:hAnsi="Times New Roman" w:cs="Times New Roman"/>
                <w:sz w:val="18"/>
                <w:szCs w:val="18"/>
              </w:rPr>
              <w:t>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 педагог-организатор</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выпус</w:t>
            </w:r>
            <w:r w:rsidRPr="00CA2B3C">
              <w:rPr>
                <w:rFonts w:ascii="Times New Roman" w:hAnsi="Times New Roman" w:cs="Times New Roman"/>
                <w:sz w:val="18"/>
                <w:szCs w:val="18"/>
              </w:rPr>
              <w:t>к</w:t>
            </w:r>
            <w:r w:rsidRPr="00CA2B3C">
              <w:rPr>
                <w:rFonts w:ascii="Times New Roman" w:hAnsi="Times New Roman" w:cs="Times New Roman"/>
                <w:sz w:val="18"/>
                <w:szCs w:val="18"/>
              </w:rPr>
              <w:t>ников, успешно прошедших процед</w:t>
            </w:r>
            <w:r w:rsidRPr="00CA2B3C">
              <w:rPr>
                <w:rFonts w:ascii="Times New Roman" w:hAnsi="Times New Roman" w:cs="Times New Roman"/>
                <w:sz w:val="18"/>
                <w:szCs w:val="18"/>
              </w:rPr>
              <w:t>у</w:t>
            </w:r>
            <w:r w:rsidRPr="00CA2B3C">
              <w:rPr>
                <w:rFonts w:ascii="Times New Roman" w:hAnsi="Times New Roman" w:cs="Times New Roman"/>
                <w:sz w:val="18"/>
                <w:szCs w:val="18"/>
              </w:rPr>
              <w:t>ры общественно-профессиональной сертификации квалифик</w:t>
            </w:r>
            <w:r w:rsidRPr="00CA2B3C">
              <w:rPr>
                <w:rFonts w:ascii="Times New Roman" w:hAnsi="Times New Roman" w:cs="Times New Roman"/>
                <w:sz w:val="18"/>
                <w:szCs w:val="18"/>
              </w:rPr>
              <w:t>а</w:t>
            </w:r>
            <w:r w:rsidRPr="00CA2B3C">
              <w:rPr>
                <w:rFonts w:ascii="Times New Roman" w:hAnsi="Times New Roman" w:cs="Times New Roman"/>
                <w:sz w:val="18"/>
                <w:szCs w:val="18"/>
              </w:rPr>
              <w:t>ций на 20 %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391"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9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1"/>
          <w:wAfter w:w="58" w:type="dxa"/>
          <w:cantSplit/>
          <w:trHeight w:val="240"/>
        </w:trPr>
        <w:tc>
          <w:tcPr>
            <w:tcW w:w="15106" w:type="dxa"/>
            <w:gridSpan w:val="31"/>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5. Развитие кадровых ресурсов колледжа.</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5.1</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Повышение квалификации  педагогических р</w:t>
            </w:r>
            <w:r w:rsidRPr="00CA2B3C">
              <w:rPr>
                <w:spacing w:val="-6"/>
                <w:sz w:val="18"/>
                <w:szCs w:val="18"/>
              </w:rPr>
              <w:t>а</w:t>
            </w:r>
            <w:r w:rsidRPr="00CA2B3C">
              <w:rPr>
                <w:spacing w:val="-6"/>
                <w:sz w:val="18"/>
                <w:szCs w:val="18"/>
              </w:rPr>
              <w:t xml:space="preserve">ботников с </w:t>
            </w:r>
            <w:r w:rsidRPr="00CA2B3C">
              <w:rPr>
                <w:spacing w:val="-6"/>
                <w:sz w:val="18"/>
                <w:szCs w:val="18"/>
              </w:rPr>
              <w:lastRenderedPageBreak/>
              <w:t>учетом Программы развития ко</w:t>
            </w:r>
            <w:r w:rsidRPr="00CA2B3C">
              <w:rPr>
                <w:spacing w:val="-6"/>
                <w:sz w:val="18"/>
                <w:szCs w:val="18"/>
              </w:rPr>
              <w:t>л</w:t>
            </w:r>
            <w:r w:rsidRPr="00CA2B3C">
              <w:rPr>
                <w:spacing w:val="-6"/>
                <w:sz w:val="18"/>
                <w:szCs w:val="18"/>
              </w:rPr>
              <w:t>леджа</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r w:rsidRPr="00CA2B3C">
              <w:rPr>
                <w:rFonts w:ascii="Times New Roman" w:hAnsi="Times New Roman" w:cs="Times New Roman"/>
                <w:spacing w:val="-4"/>
                <w:sz w:val="18"/>
                <w:szCs w:val="18"/>
              </w:rPr>
              <w:lastRenderedPageBreak/>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490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160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110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tabs>
                <w:tab w:val="left" w:pos="360"/>
              </w:tabs>
              <w:jc w:val="both"/>
              <w:rPr>
                <w:sz w:val="18"/>
                <w:szCs w:val="18"/>
              </w:rPr>
            </w:pPr>
            <w:r w:rsidRPr="00CA2B3C">
              <w:rPr>
                <w:sz w:val="18"/>
                <w:szCs w:val="18"/>
              </w:rPr>
              <w:t>Увеличение доли педагог</w:t>
            </w:r>
            <w:r w:rsidRPr="00CA2B3C">
              <w:rPr>
                <w:sz w:val="18"/>
                <w:szCs w:val="18"/>
              </w:rPr>
              <w:t>и</w:t>
            </w:r>
            <w:r w:rsidRPr="00CA2B3C">
              <w:rPr>
                <w:sz w:val="18"/>
                <w:szCs w:val="18"/>
              </w:rPr>
              <w:t>ческих работников с вы</w:t>
            </w:r>
            <w:r w:rsidRPr="00CA2B3C">
              <w:rPr>
                <w:sz w:val="18"/>
                <w:szCs w:val="18"/>
              </w:rPr>
              <w:t>с</w:t>
            </w:r>
            <w:r w:rsidRPr="00CA2B3C">
              <w:rPr>
                <w:sz w:val="18"/>
                <w:szCs w:val="18"/>
              </w:rPr>
              <w:t xml:space="preserve">шей и первой </w:t>
            </w:r>
            <w:r w:rsidRPr="00CA2B3C">
              <w:rPr>
                <w:sz w:val="18"/>
                <w:szCs w:val="18"/>
              </w:rPr>
              <w:lastRenderedPageBreak/>
              <w:t>квалификац</w:t>
            </w:r>
            <w:r w:rsidRPr="00CA2B3C">
              <w:rPr>
                <w:sz w:val="18"/>
                <w:szCs w:val="18"/>
              </w:rPr>
              <w:t>и</w:t>
            </w:r>
            <w:r w:rsidRPr="00CA2B3C">
              <w:rPr>
                <w:sz w:val="18"/>
                <w:szCs w:val="18"/>
              </w:rPr>
              <w:t>онной категорией на 10%; Увеличение доли педагогических и руководящих работников колледжа, пр</w:t>
            </w:r>
            <w:r w:rsidRPr="00CA2B3C">
              <w:rPr>
                <w:sz w:val="18"/>
                <w:szCs w:val="18"/>
              </w:rPr>
              <w:t>о</w:t>
            </w:r>
            <w:r w:rsidRPr="00CA2B3C">
              <w:rPr>
                <w:sz w:val="18"/>
                <w:szCs w:val="18"/>
              </w:rPr>
              <w:t>шедших стажировку в организациях, в том числе за р</w:t>
            </w:r>
            <w:r w:rsidRPr="00CA2B3C">
              <w:rPr>
                <w:sz w:val="18"/>
                <w:szCs w:val="18"/>
              </w:rPr>
              <w:t>у</w:t>
            </w:r>
            <w:r w:rsidRPr="00CA2B3C">
              <w:rPr>
                <w:sz w:val="18"/>
                <w:szCs w:val="18"/>
              </w:rPr>
              <w:t>бежом на</w:t>
            </w:r>
            <w:proofErr w:type="gramStart"/>
            <w:r w:rsidRPr="00CA2B3C">
              <w:rPr>
                <w:sz w:val="18"/>
                <w:szCs w:val="18"/>
              </w:rPr>
              <w:t>2</w:t>
            </w:r>
            <w:proofErr w:type="gramEnd"/>
            <w:r w:rsidRPr="00CA2B3C">
              <w:rPr>
                <w:sz w:val="18"/>
                <w:szCs w:val="18"/>
              </w:rPr>
              <w:t xml:space="preserve">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450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971"/>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5.2</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Стажировка педагогических работников и мастеров производс</w:t>
            </w:r>
            <w:r w:rsidRPr="00CA2B3C">
              <w:rPr>
                <w:spacing w:val="-6"/>
                <w:sz w:val="18"/>
                <w:szCs w:val="18"/>
              </w:rPr>
              <w:t>т</w:t>
            </w:r>
            <w:r w:rsidRPr="00CA2B3C">
              <w:rPr>
                <w:spacing w:val="-6"/>
                <w:sz w:val="18"/>
                <w:szCs w:val="18"/>
              </w:rPr>
              <w:t>венного обучения на передовых предприятиях по направлен</w:t>
            </w:r>
            <w:r w:rsidRPr="00CA2B3C">
              <w:rPr>
                <w:spacing w:val="-6"/>
                <w:sz w:val="18"/>
                <w:szCs w:val="18"/>
              </w:rPr>
              <w:t>и</w:t>
            </w:r>
            <w:r w:rsidRPr="00CA2B3C">
              <w:rPr>
                <w:spacing w:val="-6"/>
                <w:sz w:val="18"/>
                <w:szCs w:val="18"/>
              </w:rPr>
              <w:t>ям подготовки</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tabs>
                <w:tab w:val="left" w:pos="360"/>
              </w:tabs>
              <w:jc w:val="both"/>
              <w:rPr>
                <w:sz w:val="18"/>
                <w:szCs w:val="18"/>
              </w:rPr>
            </w:pPr>
            <w:r w:rsidRPr="00CA2B3C">
              <w:rPr>
                <w:sz w:val="18"/>
                <w:szCs w:val="18"/>
              </w:rPr>
              <w:t>Увеличение доли педагог</w:t>
            </w:r>
            <w:r w:rsidRPr="00CA2B3C">
              <w:rPr>
                <w:sz w:val="18"/>
                <w:szCs w:val="18"/>
              </w:rPr>
              <w:t>и</w:t>
            </w:r>
            <w:r w:rsidRPr="00CA2B3C">
              <w:rPr>
                <w:sz w:val="18"/>
                <w:szCs w:val="18"/>
              </w:rPr>
              <w:t>ческих работников, з</w:t>
            </w:r>
            <w:r w:rsidRPr="00CA2B3C">
              <w:rPr>
                <w:sz w:val="18"/>
                <w:szCs w:val="18"/>
              </w:rPr>
              <w:t>а</w:t>
            </w:r>
            <w:r w:rsidRPr="00CA2B3C">
              <w:rPr>
                <w:sz w:val="18"/>
                <w:szCs w:val="18"/>
              </w:rPr>
              <w:t>нятых внедрением в учебный пр</w:t>
            </w:r>
            <w:r w:rsidRPr="00CA2B3C">
              <w:rPr>
                <w:sz w:val="18"/>
                <w:szCs w:val="18"/>
              </w:rPr>
              <w:t>о</w:t>
            </w:r>
            <w:r w:rsidRPr="00CA2B3C">
              <w:rPr>
                <w:sz w:val="18"/>
                <w:szCs w:val="18"/>
              </w:rPr>
              <w:t>цесс инновационных образовательных те</w:t>
            </w:r>
            <w:r w:rsidRPr="00CA2B3C">
              <w:rPr>
                <w:sz w:val="18"/>
                <w:szCs w:val="18"/>
              </w:rPr>
              <w:t>х</w:t>
            </w:r>
            <w:r w:rsidRPr="00CA2B3C">
              <w:rPr>
                <w:sz w:val="18"/>
                <w:szCs w:val="18"/>
              </w:rPr>
              <w:t>нологий и методов обучения, рекомендова</w:t>
            </w:r>
            <w:r w:rsidRPr="00CA2B3C">
              <w:rPr>
                <w:sz w:val="18"/>
                <w:szCs w:val="18"/>
              </w:rPr>
              <w:t>н</w:t>
            </w:r>
            <w:r w:rsidRPr="00CA2B3C">
              <w:rPr>
                <w:sz w:val="18"/>
                <w:szCs w:val="18"/>
              </w:rPr>
              <w:t>ных ФГОС СПО на 30%.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5.3</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z w:val="18"/>
                <w:szCs w:val="18"/>
              </w:rPr>
              <w:t>Создание исследов</w:t>
            </w:r>
            <w:r w:rsidRPr="00CA2B3C">
              <w:rPr>
                <w:sz w:val="18"/>
                <w:szCs w:val="18"/>
              </w:rPr>
              <w:t>а</w:t>
            </w:r>
            <w:r w:rsidRPr="00CA2B3C">
              <w:rPr>
                <w:sz w:val="18"/>
                <w:szCs w:val="18"/>
              </w:rPr>
              <w:t>тельских и опытно-экспериментальных групп по внедрению инновац</w:t>
            </w:r>
            <w:r w:rsidRPr="00CA2B3C">
              <w:rPr>
                <w:sz w:val="18"/>
                <w:szCs w:val="18"/>
              </w:rPr>
              <w:t>и</w:t>
            </w:r>
            <w:r w:rsidRPr="00CA2B3C">
              <w:rPr>
                <w:sz w:val="18"/>
                <w:szCs w:val="18"/>
              </w:rPr>
              <w:t>онных технологий в образов</w:t>
            </w:r>
            <w:r w:rsidRPr="00CA2B3C">
              <w:rPr>
                <w:sz w:val="18"/>
                <w:szCs w:val="18"/>
              </w:rPr>
              <w:t>а</w:t>
            </w:r>
            <w:r w:rsidRPr="00CA2B3C">
              <w:rPr>
                <w:sz w:val="18"/>
                <w:szCs w:val="18"/>
              </w:rPr>
              <w:t>тельный процесс</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70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tabs>
                <w:tab w:val="left" w:pos="360"/>
              </w:tabs>
              <w:jc w:val="both"/>
              <w:rPr>
                <w:sz w:val="18"/>
                <w:szCs w:val="18"/>
              </w:rPr>
            </w:pPr>
            <w:r w:rsidRPr="00CA2B3C">
              <w:rPr>
                <w:sz w:val="18"/>
                <w:szCs w:val="18"/>
              </w:rPr>
              <w:t>Увеличение доли педагог</w:t>
            </w:r>
            <w:r w:rsidRPr="00CA2B3C">
              <w:rPr>
                <w:sz w:val="18"/>
                <w:szCs w:val="18"/>
              </w:rPr>
              <w:t>и</w:t>
            </w:r>
            <w:r w:rsidRPr="00CA2B3C">
              <w:rPr>
                <w:sz w:val="18"/>
                <w:szCs w:val="18"/>
              </w:rPr>
              <w:t>ческих работников, з</w:t>
            </w:r>
            <w:r w:rsidRPr="00CA2B3C">
              <w:rPr>
                <w:sz w:val="18"/>
                <w:szCs w:val="18"/>
              </w:rPr>
              <w:t>а</w:t>
            </w:r>
            <w:r w:rsidRPr="00CA2B3C">
              <w:rPr>
                <w:sz w:val="18"/>
                <w:szCs w:val="18"/>
              </w:rPr>
              <w:t>нятых внедрением в учебный пр</w:t>
            </w:r>
            <w:r w:rsidRPr="00CA2B3C">
              <w:rPr>
                <w:sz w:val="18"/>
                <w:szCs w:val="18"/>
              </w:rPr>
              <w:t>о</w:t>
            </w:r>
            <w:r w:rsidRPr="00CA2B3C">
              <w:rPr>
                <w:sz w:val="18"/>
                <w:szCs w:val="18"/>
              </w:rPr>
              <w:t>цесс инновационных образовательных те</w:t>
            </w:r>
            <w:r w:rsidRPr="00CA2B3C">
              <w:rPr>
                <w:sz w:val="18"/>
                <w:szCs w:val="18"/>
              </w:rPr>
              <w:t>х</w:t>
            </w:r>
            <w:r w:rsidRPr="00CA2B3C">
              <w:rPr>
                <w:sz w:val="18"/>
                <w:szCs w:val="18"/>
              </w:rPr>
              <w:t>нологий и методов обучения, рекомендова</w:t>
            </w:r>
            <w:r w:rsidRPr="00CA2B3C">
              <w:rPr>
                <w:sz w:val="18"/>
                <w:szCs w:val="18"/>
              </w:rPr>
              <w:t>н</w:t>
            </w:r>
            <w:r w:rsidRPr="00CA2B3C">
              <w:rPr>
                <w:sz w:val="18"/>
                <w:szCs w:val="18"/>
              </w:rPr>
              <w:t>ных ФГОС СПО на30%.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110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60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5.4</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Разработка и  внедр</w:t>
            </w:r>
            <w:r w:rsidRPr="00CA2B3C">
              <w:rPr>
                <w:spacing w:val="-6"/>
                <w:sz w:val="18"/>
                <w:szCs w:val="18"/>
              </w:rPr>
              <w:t>е</w:t>
            </w:r>
            <w:r w:rsidRPr="00CA2B3C">
              <w:rPr>
                <w:spacing w:val="-6"/>
                <w:sz w:val="18"/>
                <w:szCs w:val="18"/>
              </w:rPr>
              <w:t>ние системы по стимулированию молодых преподавателей, мастеров произво</w:t>
            </w:r>
            <w:r w:rsidRPr="00CA2B3C">
              <w:rPr>
                <w:spacing w:val="-6"/>
                <w:sz w:val="18"/>
                <w:szCs w:val="18"/>
              </w:rPr>
              <w:t>д</w:t>
            </w:r>
            <w:r w:rsidRPr="00CA2B3C">
              <w:rPr>
                <w:spacing w:val="-6"/>
                <w:sz w:val="18"/>
                <w:szCs w:val="18"/>
              </w:rPr>
              <w:t>ственного обучения</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Пр</w:t>
            </w:r>
            <w:r w:rsidRPr="00CA2B3C">
              <w:rPr>
                <w:rFonts w:ascii="Times New Roman" w:hAnsi="Times New Roman" w:cs="Times New Roman"/>
                <w:sz w:val="18"/>
                <w:szCs w:val="18"/>
              </w:rPr>
              <w:t>о</w:t>
            </w:r>
            <w:r w:rsidRPr="00CA2B3C">
              <w:rPr>
                <w:rFonts w:ascii="Times New Roman" w:hAnsi="Times New Roman" w:cs="Times New Roman"/>
                <w:sz w:val="18"/>
                <w:szCs w:val="18"/>
              </w:rPr>
              <w:t>чие ра</w:t>
            </w:r>
            <w:r w:rsidRPr="00CA2B3C">
              <w:rPr>
                <w:rFonts w:ascii="Times New Roman" w:hAnsi="Times New Roman" w:cs="Times New Roman"/>
                <w:sz w:val="18"/>
                <w:szCs w:val="18"/>
              </w:rPr>
              <w:t>с</w:t>
            </w:r>
            <w:r w:rsidRPr="00CA2B3C">
              <w:rPr>
                <w:rFonts w:ascii="Times New Roman" w:hAnsi="Times New Roman" w:cs="Times New Roman"/>
                <w:sz w:val="18"/>
                <w:szCs w:val="18"/>
              </w:rPr>
              <w:t>ходы</w:t>
            </w: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320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доли педагог</w:t>
            </w:r>
            <w:r w:rsidRPr="00CA2B3C">
              <w:rPr>
                <w:rFonts w:ascii="Times New Roman" w:hAnsi="Times New Roman" w:cs="Times New Roman"/>
                <w:sz w:val="18"/>
                <w:szCs w:val="18"/>
              </w:rPr>
              <w:t>и</w:t>
            </w:r>
            <w:r w:rsidRPr="00CA2B3C">
              <w:rPr>
                <w:rFonts w:ascii="Times New Roman" w:hAnsi="Times New Roman" w:cs="Times New Roman"/>
                <w:sz w:val="18"/>
                <w:szCs w:val="18"/>
              </w:rPr>
              <w:t>ческих работников с вы</w:t>
            </w:r>
            <w:r w:rsidRPr="00CA2B3C">
              <w:rPr>
                <w:rFonts w:ascii="Times New Roman" w:hAnsi="Times New Roman" w:cs="Times New Roman"/>
                <w:sz w:val="18"/>
                <w:szCs w:val="18"/>
              </w:rPr>
              <w:t>с</w:t>
            </w:r>
            <w:r w:rsidRPr="00CA2B3C">
              <w:rPr>
                <w:rFonts w:ascii="Times New Roman" w:hAnsi="Times New Roman" w:cs="Times New Roman"/>
                <w:sz w:val="18"/>
                <w:szCs w:val="18"/>
              </w:rPr>
              <w:t>шей и первой квалификационной к</w:t>
            </w:r>
            <w:r w:rsidRPr="00CA2B3C">
              <w:rPr>
                <w:rFonts w:ascii="Times New Roman" w:hAnsi="Times New Roman" w:cs="Times New Roman"/>
                <w:sz w:val="18"/>
                <w:szCs w:val="18"/>
              </w:rPr>
              <w:t>а</w:t>
            </w:r>
            <w:r w:rsidRPr="00CA2B3C">
              <w:rPr>
                <w:rFonts w:ascii="Times New Roman" w:hAnsi="Times New Roman" w:cs="Times New Roman"/>
                <w:sz w:val="18"/>
                <w:szCs w:val="18"/>
              </w:rPr>
              <w:t>тегорией на 10%; Увеличение доли</w:t>
            </w:r>
            <w:r w:rsidRPr="00CA2B3C">
              <w:rPr>
                <w:rFonts w:ascii="Times New Roman" w:hAnsi="Times New Roman" w:cs="Times New Roman"/>
                <w:spacing w:val="-4"/>
                <w:sz w:val="18"/>
                <w:szCs w:val="18"/>
              </w:rPr>
              <w:t xml:space="preserve"> педагогических работн</w:t>
            </w:r>
            <w:r w:rsidRPr="00CA2B3C">
              <w:rPr>
                <w:rFonts w:ascii="Times New Roman" w:hAnsi="Times New Roman" w:cs="Times New Roman"/>
                <w:spacing w:val="-4"/>
                <w:sz w:val="18"/>
                <w:szCs w:val="18"/>
              </w:rPr>
              <w:t>и</w:t>
            </w:r>
            <w:r w:rsidRPr="00CA2B3C">
              <w:rPr>
                <w:rFonts w:ascii="Times New Roman" w:hAnsi="Times New Roman" w:cs="Times New Roman"/>
                <w:spacing w:val="-4"/>
                <w:sz w:val="18"/>
                <w:szCs w:val="18"/>
              </w:rPr>
              <w:t xml:space="preserve">ков в возрасте до 35 лет </w:t>
            </w:r>
            <w:r w:rsidRPr="00CA2B3C">
              <w:rPr>
                <w:rFonts w:ascii="Times New Roman" w:hAnsi="Times New Roman" w:cs="Times New Roman"/>
                <w:sz w:val="18"/>
                <w:szCs w:val="18"/>
              </w:rPr>
              <w:t>на 15%.</w:t>
            </w:r>
          </w:p>
          <w:p w:rsidR="00684823" w:rsidRPr="00CA2B3C" w:rsidRDefault="00684823" w:rsidP="0010451F">
            <w:pPr>
              <w:pStyle w:val="ConsPlusCell"/>
              <w:jc w:val="both"/>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320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80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lastRenderedPageBreak/>
              <w:t>5.5</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jc w:val="both"/>
              <w:rPr>
                <w:sz w:val="18"/>
                <w:szCs w:val="18"/>
              </w:rPr>
            </w:pPr>
            <w:r w:rsidRPr="00CA2B3C">
              <w:rPr>
                <w:spacing w:val="-6"/>
                <w:sz w:val="18"/>
                <w:szCs w:val="18"/>
              </w:rPr>
              <w:t>Разработка и  внедр</w:t>
            </w:r>
            <w:r w:rsidRPr="00CA2B3C">
              <w:rPr>
                <w:spacing w:val="-6"/>
                <w:sz w:val="18"/>
                <w:szCs w:val="18"/>
              </w:rPr>
              <w:t>е</w:t>
            </w:r>
            <w:r w:rsidRPr="00CA2B3C">
              <w:rPr>
                <w:spacing w:val="-6"/>
                <w:sz w:val="18"/>
                <w:szCs w:val="18"/>
              </w:rPr>
              <w:t>ние системы по стимулированию педагогич</w:t>
            </w:r>
            <w:r w:rsidRPr="00CA2B3C">
              <w:rPr>
                <w:spacing w:val="-6"/>
                <w:sz w:val="18"/>
                <w:szCs w:val="18"/>
              </w:rPr>
              <w:t>е</w:t>
            </w:r>
            <w:r w:rsidRPr="00CA2B3C">
              <w:rPr>
                <w:spacing w:val="-6"/>
                <w:sz w:val="18"/>
                <w:szCs w:val="18"/>
              </w:rPr>
              <w:t xml:space="preserve">ских работников, занятых </w:t>
            </w:r>
            <w:r w:rsidRPr="00CA2B3C">
              <w:rPr>
                <w:sz w:val="18"/>
                <w:szCs w:val="18"/>
              </w:rPr>
              <w:t>внедр</w:t>
            </w:r>
            <w:r w:rsidRPr="00CA2B3C">
              <w:rPr>
                <w:sz w:val="18"/>
                <w:szCs w:val="18"/>
              </w:rPr>
              <w:t>е</w:t>
            </w:r>
            <w:r w:rsidRPr="00CA2B3C">
              <w:rPr>
                <w:sz w:val="18"/>
                <w:szCs w:val="18"/>
              </w:rPr>
              <w:t>нием в учебный процесс инн</w:t>
            </w:r>
            <w:r w:rsidRPr="00CA2B3C">
              <w:rPr>
                <w:sz w:val="18"/>
                <w:szCs w:val="18"/>
              </w:rPr>
              <w:t>о</w:t>
            </w:r>
            <w:r w:rsidRPr="00CA2B3C">
              <w:rPr>
                <w:sz w:val="18"/>
                <w:szCs w:val="18"/>
              </w:rPr>
              <w:t>вационных образовательных технологий и методов обучения, рекомендова</w:t>
            </w:r>
            <w:r w:rsidRPr="00CA2B3C">
              <w:rPr>
                <w:sz w:val="18"/>
                <w:szCs w:val="18"/>
              </w:rPr>
              <w:t>н</w:t>
            </w:r>
            <w:r w:rsidRPr="00CA2B3C">
              <w:rPr>
                <w:sz w:val="18"/>
                <w:szCs w:val="18"/>
              </w:rPr>
              <w:t>ных ФГОС СПО</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Пр</w:t>
            </w:r>
            <w:r w:rsidRPr="00CA2B3C">
              <w:rPr>
                <w:rFonts w:ascii="Times New Roman" w:hAnsi="Times New Roman" w:cs="Times New Roman"/>
                <w:sz w:val="18"/>
                <w:szCs w:val="18"/>
              </w:rPr>
              <w:t>о</w:t>
            </w:r>
            <w:r w:rsidRPr="00CA2B3C">
              <w:rPr>
                <w:rFonts w:ascii="Times New Roman" w:hAnsi="Times New Roman" w:cs="Times New Roman"/>
                <w:sz w:val="18"/>
                <w:szCs w:val="18"/>
              </w:rPr>
              <w:t>чие ра</w:t>
            </w:r>
            <w:r w:rsidRPr="00CA2B3C">
              <w:rPr>
                <w:rFonts w:ascii="Times New Roman" w:hAnsi="Times New Roman" w:cs="Times New Roman"/>
                <w:sz w:val="18"/>
                <w:szCs w:val="18"/>
              </w:rPr>
              <w:t>с</w:t>
            </w:r>
            <w:r w:rsidRPr="00CA2B3C">
              <w:rPr>
                <w:rFonts w:ascii="Times New Roman" w:hAnsi="Times New Roman" w:cs="Times New Roman"/>
                <w:sz w:val="18"/>
                <w:szCs w:val="18"/>
              </w:rPr>
              <w:t>ходы</w:t>
            </w: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120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Увеличение доли педагог</w:t>
            </w:r>
            <w:r w:rsidRPr="00CA2B3C">
              <w:rPr>
                <w:rFonts w:ascii="Times New Roman" w:hAnsi="Times New Roman" w:cs="Times New Roman"/>
                <w:sz w:val="18"/>
                <w:szCs w:val="18"/>
              </w:rPr>
              <w:t>и</w:t>
            </w:r>
            <w:r w:rsidRPr="00CA2B3C">
              <w:rPr>
                <w:rFonts w:ascii="Times New Roman" w:hAnsi="Times New Roman" w:cs="Times New Roman"/>
                <w:sz w:val="18"/>
                <w:szCs w:val="18"/>
              </w:rPr>
              <w:t>ческих работников колле</w:t>
            </w:r>
            <w:r w:rsidRPr="00CA2B3C">
              <w:rPr>
                <w:rFonts w:ascii="Times New Roman" w:hAnsi="Times New Roman" w:cs="Times New Roman"/>
                <w:sz w:val="18"/>
                <w:szCs w:val="18"/>
              </w:rPr>
              <w:t>д</w:t>
            </w:r>
            <w:r w:rsidRPr="00CA2B3C">
              <w:rPr>
                <w:rFonts w:ascii="Times New Roman" w:hAnsi="Times New Roman" w:cs="Times New Roman"/>
                <w:sz w:val="18"/>
                <w:szCs w:val="18"/>
              </w:rPr>
              <w:t>жа, зарплата которых не ниже средней в эк</w:t>
            </w:r>
            <w:r w:rsidRPr="00CA2B3C">
              <w:rPr>
                <w:rFonts w:ascii="Times New Roman" w:hAnsi="Times New Roman" w:cs="Times New Roman"/>
                <w:sz w:val="18"/>
                <w:szCs w:val="18"/>
              </w:rPr>
              <w:t>о</w:t>
            </w:r>
            <w:r w:rsidRPr="00CA2B3C">
              <w:rPr>
                <w:rFonts w:ascii="Times New Roman" w:hAnsi="Times New Roman" w:cs="Times New Roman"/>
                <w:sz w:val="18"/>
                <w:szCs w:val="18"/>
              </w:rPr>
              <w:t>номике республики на 4%; Увел</w:t>
            </w:r>
            <w:r w:rsidRPr="00CA2B3C">
              <w:rPr>
                <w:rFonts w:ascii="Times New Roman" w:hAnsi="Times New Roman" w:cs="Times New Roman"/>
                <w:sz w:val="18"/>
                <w:szCs w:val="18"/>
              </w:rPr>
              <w:t>и</w:t>
            </w:r>
            <w:r w:rsidRPr="00CA2B3C">
              <w:rPr>
                <w:rFonts w:ascii="Times New Roman" w:hAnsi="Times New Roman" w:cs="Times New Roman"/>
                <w:sz w:val="18"/>
                <w:szCs w:val="18"/>
              </w:rPr>
              <w:t>чение доли педагогических рабо</w:t>
            </w:r>
            <w:r w:rsidRPr="00CA2B3C">
              <w:rPr>
                <w:rFonts w:ascii="Times New Roman" w:hAnsi="Times New Roman" w:cs="Times New Roman"/>
                <w:sz w:val="18"/>
                <w:szCs w:val="18"/>
              </w:rPr>
              <w:t>т</w:t>
            </w:r>
            <w:r w:rsidRPr="00CA2B3C">
              <w:rPr>
                <w:rFonts w:ascii="Times New Roman" w:hAnsi="Times New Roman" w:cs="Times New Roman"/>
                <w:sz w:val="18"/>
                <w:szCs w:val="18"/>
              </w:rPr>
              <w:t>ников, занятых внедрением в учебный процесс инновационных образовательных технологий и методов обучения, рекомендова</w:t>
            </w:r>
            <w:r w:rsidRPr="00CA2B3C">
              <w:rPr>
                <w:rFonts w:ascii="Times New Roman" w:hAnsi="Times New Roman" w:cs="Times New Roman"/>
                <w:sz w:val="18"/>
                <w:szCs w:val="18"/>
              </w:rPr>
              <w:t>н</w:t>
            </w:r>
            <w:r w:rsidRPr="00CA2B3C">
              <w:rPr>
                <w:rFonts w:ascii="Times New Roman" w:hAnsi="Times New Roman" w:cs="Times New Roman"/>
                <w:sz w:val="18"/>
                <w:szCs w:val="18"/>
              </w:rPr>
              <w:t>ных ФГОС СПО на 30%.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120</w:t>
            </w: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w:t>
            </w: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Федеральный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w:t>
            </w:r>
            <w:r w:rsidRPr="00CA2B3C">
              <w:rPr>
                <w:rFonts w:ascii="Times New Roman" w:hAnsi="Times New Roman" w:cs="Times New Roman"/>
                <w:sz w:val="18"/>
                <w:szCs w:val="18"/>
              </w:rPr>
              <w:br/>
              <w:t xml:space="preserve"> бюджет     </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89"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средства</w:t>
            </w:r>
          </w:p>
        </w:tc>
        <w:tc>
          <w:tcPr>
            <w:tcW w:w="843"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73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152"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1"/>
          <w:wAfter w:w="58" w:type="dxa"/>
          <w:cantSplit/>
          <w:trHeight w:val="240"/>
        </w:trPr>
        <w:tc>
          <w:tcPr>
            <w:tcW w:w="15106" w:type="dxa"/>
            <w:gridSpan w:val="31"/>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6. Создание социально-ориентированной образовательной среды колледжа</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6.1</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Поддержка и улучшение санитарно-гигиенических условий проживания в общеж</w:t>
            </w:r>
            <w:r w:rsidRPr="00CA2B3C">
              <w:rPr>
                <w:rFonts w:ascii="Times New Roman" w:hAnsi="Times New Roman" w:cs="Times New Roman"/>
                <w:sz w:val="18"/>
                <w:szCs w:val="18"/>
              </w:rPr>
              <w:t>и</w:t>
            </w:r>
            <w:r w:rsidRPr="00CA2B3C">
              <w:rPr>
                <w:rFonts w:ascii="Times New Roman" w:hAnsi="Times New Roman" w:cs="Times New Roman"/>
                <w:sz w:val="18"/>
                <w:szCs w:val="18"/>
              </w:rPr>
              <w:t xml:space="preserve">тии </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40"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1310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320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325</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335</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учащихся колледжа, удовлетворенных ко</w:t>
            </w:r>
            <w:r w:rsidRPr="00CA2B3C">
              <w:rPr>
                <w:rFonts w:ascii="Times New Roman" w:hAnsi="Times New Roman" w:cs="Times New Roman"/>
                <w:sz w:val="18"/>
                <w:szCs w:val="18"/>
              </w:rPr>
              <w:t>м</w:t>
            </w:r>
            <w:r w:rsidRPr="00CA2B3C">
              <w:rPr>
                <w:rFonts w:ascii="Times New Roman" w:hAnsi="Times New Roman" w:cs="Times New Roman"/>
                <w:sz w:val="18"/>
                <w:szCs w:val="18"/>
              </w:rPr>
              <w:t>фортностью образовательной ср</w:t>
            </w:r>
            <w:r w:rsidRPr="00CA2B3C">
              <w:rPr>
                <w:rFonts w:ascii="Times New Roman" w:hAnsi="Times New Roman" w:cs="Times New Roman"/>
                <w:sz w:val="18"/>
                <w:szCs w:val="18"/>
              </w:rPr>
              <w:t>е</w:t>
            </w:r>
            <w:r w:rsidRPr="00CA2B3C">
              <w:rPr>
                <w:rFonts w:ascii="Times New Roman" w:hAnsi="Times New Roman" w:cs="Times New Roman"/>
                <w:sz w:val="18"/>
                <w:szCs w:val="18"/>
              </w:rPr>
              <w:t>ды на 40%.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left="-46" w:right="-114"/>
              <w:jc w:val="center"/>
              <w:rPr>
                <w:rFonts w:ascii="Times New Roman" w:hAnsi="Times New Roman" w:cs="Times New Roman"/>
                <w:spacing w:val="-6"/>
                <w:sz w:val="18"/>
                <w:szCs w:val="18"/>
              </w:rPr>
            </w:pPr>
            <w:r>
              <w:rPr>
                <w:rFonts w:ascii="Times New Roman" w:hAnsi="Times New Roman" w:cs="Times New Roman"/>
                <w:spacing w:val="-6"/>
                <w:sz w:val="18"/>
                <w:szCs w:val="18"/>
              </w:rPr>
              <w:t>300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110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left="-46" w:right="-114"/>
              <w:jc w:val="center"/>
              <w:rPr>
                <w:rFonts w:ascii="Times New Roman" w:hAnsi="Times New Roman" w:cs="Times New Roman"/>
                <w:spacing w:val="-6"/>
                <w:sz w:val="18"/>
                <w:szCs w:val="18"/>
              </w:rPr>
            </w:pPr>
            <w:r>
              <w:rPr>
                <w:rFonts w:ascii="Times New Roman" w:hAnsi="Times New Roman" w:cs="Times New Roman"/>
                <w:spacing w:val="-6"/>
                <w:sz w:val="18"/>
                <w:szCs w:val="18"/>
              </w:rPr>
              <w:t>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35</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left w:val="single" w:sz="6" w:space="0" w:color="auto"/>
              <w:right w:val="single" w:sz="6" w:space="0" w:color="auto"/>
            </w:tcBorders>
          </w:tcPr>
          <w:p w:rsidR="00684823" w:rsidRPr="00CA2B3C" w:rsidRDefault="00684823" w:rsidP="0010451F">
            <w:pPr>
              <w:pStyle w:val="af"/>
              <w:rPr>
                <w:sz w:val="18"/>
                <w:szCs w:val="18"/>
              </w:rPr>
            </w:pPr>
            <w:r w:rsidRPr="00CA2B3C">
              <w:rPr>
                <w:sz w:val="18"/>
                <w:szCs w:val="18"/>
              </w:rPr>
              <w:t>6.2</w:t>
            </w:r>
          </w:p>
        </w:tc>
        <w:tc>
          <w:tcPr>
            <w:tcW w:w="2671" w:type="dxa"/>
            <w:gridSpan w:val="2"/>
            <w:vMerge w:val="restart"/>
            <w:tcBorders>
              <w:left w:val="single" w:sz="6" w:space="0" w:color="auto"/>
              <w:right w:val="single" w:sz="6" w:space="0" w:color="auto"/>
            </w:tcBorders>
          </w:tcPr>
          <w:p w:rsidR="00684823" w:rsidRPr="00CA2B3C" w:rsidRDefault="00684823" w:rsidP="0010451F">
            <w:pPr>
              <w:pStyle w:val="af"/>
              <w:rPr>
                <w:sz w:val="18"/>
                <w:szCs w:val="18"/>
              </w:rPr>
            </w:pPr>
            <w:r w:rsidRPr="00CA2B3C">
              <w:rPr>
                <w:sz w:val="18"/>
                <w:szCs w:val="18"/>
              </w:rPr>
              <w:t xml:space="preserve">Создание в столовой условий, отвечающих </w:t>
            </w:r>
            <w:proofErr w:type="spellStart"/>
            <w:r w:rsidRPr="00CA2B3C">
              <w:rPr>
                <w:sz w:val="18"/>
                <w:szCs w:val="18"/>
              </w:rPr>
              <w:t>с</w:t>
            </w:r>
            <w:r w:rsidRPr="00CA2B3C">
              <w:rPr>
                <w:sz w:val="18"/>
                <w:szCs w:val="18"/>
              </w:rPr>
              <w:t>а</w:t>
            </w:r>
            <w:r w:rsidRPr="00CA2B3C">
              <w:rPr>
                <w:sz w:val="18"/>
                <w:szCs w:val="18"/>
              </w:rPr>
              <w:t>нитарно-элидемиологическим</w:t>
            </w:r>
            <w:proofErr w:type="spellEnd"/>
            <w:r w:rsidRPr="00CA2B3C">
              <w:rPr>
                <w:sz w:val="18"/>
                <w:szCs w:val="18"/>
              </w:rPr>
              <w:t xml:space="preserve"> требов</w:t>
            </w:r>
            <w:r w:rsidRPr="00CA2B3C">
              <w:rPr>
                <w:sz w:val="18"/>
                <w:szCs w:val="18"/>
              </w:rPr>
              <w:t>а</w:t>
            </w:r>
            <w:r w:rsidRPr="00CA2B3C">
              <w:rPr>
                <w:sz w:val="18"/>
                <w:szCs w:val="18"/>
              </w:rPr>
              <w:t>ниям:</w:t>
            </w:r>
          </w:p>
          <w:p w:rsidR="00684823" w:rsidRPr="00CA2B3C" w:rsidRDefault="00684823" w:rsidP="0010451F">
            <w:pPr>
              <w:pStyle w:val="af"/>
              <w:rPr>
                <w:sz w:val="18"/>
                <w:szCs w:val="18"/>
              </w:rPr>
            </w:pPr>
            <w:r w:rsidRPr="00CA2B3C">
              <w:rPr>
                <w:sz w:val="18"/>
                <w:szCs w:val="18"/>
              </w:rPr>
              <w:t>- установка нового современн</w:t>
            </w:r>
            <w:r w:rsidRPr="00CA2B3C">
              <w:rPr>
                <w:sz w:val="18"/>
                <w:szCs w:val="18"/>
              </w:rPr>
              <w:t>о</w:t>
            </w:r>
            <w:r w:rsidRPr="00CA2B3C">
              <w:rPr>
                <w:sz w:val="18"/>
                <w:szCs w:val="18"/>
              </w:rPr>
              <w:t>го технологического оборудов</w:t>
            </w:r>
            <w:r w:rsidRPr="00CA2B3C">
              <w:rPr>
                <w:sz w:val="18"/>
                <w:szCs w:val="18"/>
              </w:rPr>
              <w:t>а</w:t>
            </w:r>
            <w:r w:rsidRPr="00CA2B3C">
              <w:rPr>
                <w:sz w:val="18"/>
                <w:szCs w:val="18"/>
              </w:rPr>
              <w:t>ния для приготовления п</w:t>
            </w:r>
            <w:r w:rsidRPr="00CA2B3C">
              <w:rPr>
                <w:sz w:val="18"/>
                <w:szCs w:val="18"/>
              </w:rPr>
              <w:t>и</w:t>
            </w:r>
            <w:r w:rsidRPr="00CA2B3C">
              <w:rPr>
                <w:sz w:val="18"/>
                <w:szCs w:val="18"/>
              </w:rPr>
              <w:t>щи;</w:t>
            </w:r>
          </w:p>
          <w:p w:rsidR="00684823" w:rsidRPr="00CA2B3C" w:rsidRDefault="00684823" w:rsidP="0010451F">
            <w:pPr>
              <w:pStyle w:val="af"/>
              <w:rPr>
                <w:sz w:val="18"/>
                <w:szCs w:val="18"/>
              </w:rPr>
            </w:pPr>
            <w:r w:rsidRPr="00CA2B3C">
              <w:rPr>
                <w:sz w:val="18"/>
                <w:szCs w:val="18"/>
              </w:rPr>
              <w:t>- оборудование зала для приема пищи;</w:t>
            </w:r>
          </w:p>
          <w:p w:rsidR="00684823" w:rsidRPr="00CA2B3C" w:rsidRDefault="00684823" w:rsidP="0010451F">
            <w:pPr>
              <w:pStyle w:val="af"/>
              <w:rPr>
                <w:sz w:val="18"/>
                <w:szCs w:val="18"/>
              </w:rPr>
            </w:pPr>
            <w:r w:rsidRPr="00CA2B3C">
              <w:rPr>
                <w:sz w:val="18"/>
                <w:szCs w:val="18"/>
              </w:rPr>
              <w:t>- приобретение и монтаж вент</w:t>
            </w:r>
            <w:r w:rsidRPr="00CA2B3C">
              <w:rPr>
                <w:sz w:val="18"/>
                <w:szCs w:val="18"/>
              </w:rPr>
              <w:t>и</w:t>
            </w:r>
            <w:r w:rsidRPr="00CA2B3C">
              <w:rPr>
                <w:sz w:val="18"/>
                <w:szCs w:val="18"/>
              </w:rPr>
              <w:t>ляционной установки и вентиляц</w:t>
            </w:r>
            <w:r w:rsidRPr="00CA2B3C">
              <w:rPr>
                <w:sz w:val="18"/>
                <w:szCs w:val="18"/>
              </w:rPr>
              <w:t>и</w:t>
            </w:r>
            <w:r w:rsidRPr="00CA2B3C">
              <w:rPr>
                <w:sz w:val="18"/>
                <w:szCs w:val="18"/>
              </w:rPr>
              <w:t xml:space="preserve">онных систем </w:t>
            </w:r>
          </w:p>
        </w:tc>
        <w:tc>
          <w:tcPr>
            <w:tcW w:w="511" w:type="dxa"/>
            <w:vMerge w:val="restart"/>
            <w:tcBorders>
              <w:left w:val="single" w:sz="6" w:space="0" w:color="auto"/>
              <w:right w:val="single" w:sz="6" w:space="0" w:color="auto"/>
            </w:tcBorders>
          </w:tcPr>
          <w:p w:rsidR="00684823" w:rsidRPr="00CA2B3C" w:rsidRDefault="00684823" w:rsidP="0010451F">
            <w:pPr>
              <w:pStyle w:val="af"/>
              <w:ind w:left="-70" w:right="-74"/>
              <w:jc w:val="center"/>
              <w:rPr>
                <w:spacing w:val="-4"/>
                <w:sz w:val="18"/>
                <w:szCs w:val="18"/>
              </w:rPr>
            </w:pPr>
          </w:p>
        </w:tc>
        <w:tc>
          <w:tcPr>
            <w:tcW w:w="1462" w:type="dxa"/>
            <w:vMerge w:val="restart"/>
            <w:tcBorders>
              <w:left w:val="single" w:sz="6" w:space="0" w:color="auto"/>
              <w:right w:val="single" w:sz="6" w:space="0" w:color="auto"/>
            </w:tcBorders>
          </w:tcPr>
          <w:p w:rsidR="00684823" w:rsidRPr="00CA2B3C" w:rsidRDefault="00684823" w:rsidP="0010451F">
            <w:pPr>
              <w:pStyle w:val="af"/>
              <w:rPr>
                <w:sz w:val="18"/>
                <w:szCs w:val="18"/>
              </w:rPr>
            </w:pPr>
            <w:r w:rsidRPr="00CA2B3C">
              <w:rPr>
                <w:sz w:val="18"/>
                <w:szCs w:val="18"/>
              </w:rPr>
              <w:t>Администр</w:t>
            </w:r>
            <w:r w:rsidRPr="00CA2B3C">
              <w:rPr>
                <w:sz w:val="18"/>
                <w:szCs w:val="18"/>
              </w:rPr>
              <w:t>а</w:t>
            </w:r>
            <w:r w:rsidRPr="00CA2B3C">
              <w:rPr>
                <w:sz w:val="18"/>
                <w:szCs w:val="18"/>
              </w:rPr>
              <w:t>ция колледжа</w:t>
            </w:r>
          </w:p>
        </w:tc>
        <w:tc>
          <w:tcPr>
            <w:tcW w:w="840" w:type="dxa"/>
            <w:gridSpan w:val="2"/>
            <w:vMerge w:val="restart"/>
            <w:tcBorders>
              <w:left w:val="single" w:sz="6" w:space="0" w:color="auto"/>
              <w:right w:val="single" w:sz="6" w:space="0" w:color="auto"/>
            </w:tcBorders>
          </w:tcPr>
          <w:p w:rsidR="00684823" w:rsidRPr="00CA2B3C" w:rsidRDefault="00684823" w:rsidP="0010451F">
            <w:pPr>
              <w:pStyle w:val="af"/>
              <w:rPr>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left w:val="single" w:sz="6" w:space="0" w:color="auto"/>
              <w:right w:val="single" w:sz="6" w:space="0" w:color="auto"/>
            </w:tcBorders>
          </w:tcPr>
          <w:p w:rsidR="00684823" w:rsidRPr="00CA2B3C" w:rsidRDefault="00684823" w:rsidP="0010451F">
            <w:pPr>
              <w:pStyle w:val="af"/>
              <w:rPr>
                <w:sz w:val="18"/>
                <w:szCs w:val="18"/>
              </w:rPr>
            </w:pPr>
            <w:r w:rsidRPr="00CA2B3C">
              <w:rPr>
                <w:sz w:val="18"/>
                <w:szCs w:val="18"/>
              </w:rPr>
              <w:t>Увеличение доли учащихся колледжа, удовлетворенных ко</w:t>
            </w:r>
            <w:r w:rsidRPr="00CA2B3C">
              <w:rPr>
                <w:sz w:val="18"/>
                <w:szCs w:val="18"/>
              </w:rPr>
              <w:t>м</w:t>
            </w:r>
            <w:r w:rsidRPr="00CA2B3C">
              <w:rPr>
                <w:sz w:val="18"/>
                <w:szCs w:val="18"/>
              </w:rPr>
              <w:t>фортностью образовательной ср</w:t>
            </w:r>
            <w:r w:rsidRPr="00CA2B3C">
              <w:rPr>
                <w:sz w:val="18"/>
                <w:szCs w:val="18"/>
              </w:rPr>
              <w:t>е</w:t>
            </w:r>
            <w:r w:rsidRPr="00CA2B3C">
              <w:rPr>
                <w:sz w:val="18"/>
                <w:szCs w:val="18"/>
              </w:rPr>
              <w:t>ды на40%.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af"/>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af"/>
              <w:rPr>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af"/>
              <w:jc w:val="center"/>
              <w:rPr>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6.3</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Улучшение условий для занятий спортом, разв</w:t>
            </w:r>
            <w:r w:rsidRPr="00CA2B3C">
              <w:rPr>
                <w:rFonts w:ascii="Times New Roman" w:hAnsi="Times New Roman" w:cs="Times New Roman"/>
                <w:sz w:val="18"/>
                <w:szCs w:val="18"/>
              </w:rPr>
              <w:t>и</w:t>
            </w:r>
            <w:r w:rsidRPr="00CA2B3C">
              <w:rPr>
                <w:rFonts w:ascii="Times New Roman" w:hAnsi="Times New Roman" w:cs="Times New Roman"/>
                <w:sz w:val="18"/>
                <w:szCs w:val="18"/>
              </w:rPr>
              <w:t>тие принципов здорового образа жи</w:t>
            </w:r>
            <w:r w:rsidRPr="00CA2B3C">
              <w:rPr>
                <w:rFonts w:ascii="Times New Roman" w:hAnsi="Times New Roman" w:cs="Times New Roman"/>
                <w:sz w:val="18"/>
                <w:szCs w:val="18"/>
              </w:rPr>
              <w:t>з</w:t>
            </w:r>
            <w:r w:rsidRPr="00CA2B3C">
              <w:rPr>
                <w:rFonts w:ascii="Times New Roman" w:hAnsi="Times New Roman" w:cs="Times New Roman"/>
                <w:sz w:val="18"/>
                <w:szCs w:val="18"/>
              </w:rPr>
              <w:t>ни:</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ремонт и реконструкция спортивных соор</w:t>
            </w:r>
            <w:r w:rsidRPr="00CA2B3C">
              <w:rPr>
                <w:rFonts w:ascii="Times New Roman" w:hAnsi="Times New Roman" w:cs="Times New Roman"/>
                <w:sz w:val="18"/>
                <w:szCs w:val="18"/>
              </w:rPr>
              <w:t>у</w:t>
            </w:r>
            <w:r w:rsidRPr="00CA2B3C">
              <w:rPr>
                <w:rFonts w:ascii="Times New Roman" w:hAnsi="Times New Roman" w:cs="Times New Roman"/>
                <w:sz w:val="18"/>
                <w:szCs w:val="18"/>
              </w:rPr>
              <w:t>жений;</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увеличение оснаще</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ности </w:t>
            </w:r>
            <w:r w:rsidRPr="00CA2B3C">
              <w:rPr>
                <w:rFonts w:ascii="Times New Roman" w:hAnsi="Times New Roman" w:cs="Times New Roman"/>
                <w:sz w:val="18"/>
                <w:szCs w:val="18"/>
              </w:rPr>
              <w:lastRenderedPageBreak/>
              <w:t>спортивно-оздоровительным об</w:t>
            </w:r>
            <w:r w:rsidRPr="00CA2B3C">
              <w:rPr>
                <w:rFonts w:ascii="Times New Roman" w:hAnsi="Times New Roman" w:cs="Times New Roman"/>
                <w:sz w:val="18"/>
                <w:szCs w:val="18"/>
              </w:rPr>
              <w:t>о</w:t>
            </w:r>
            <w:r w:rsidRPr="00CA2B3C">
              <w:rPr>
                <w:rFonts w:ascii="Times New Roman" w:hAnsi="Times New Roman" w:cs="Times New Roman"/>
                <w:sz w:val="18"/>
                <w:szCs w:val="18"/>
              </w:rPr>
              <w:t xml:space="preserve">рудованием; </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проведение и участие в спортивных соревн</w:t>
            </w:r>
            <w:r w:rsidRPr="00CA2B3C">
              <w:rPr>
                <w:rFonts w:ascii="Times New Roman" w:hAnsi="Times New Roman" w:cs="Times New Roman"/>
                <w:sz w:val="18"/>
                <w:szCs w:val="18"/>
              </w:rPr>
              <w:t>о</w:t>
            </w:r>
            <w:r w:rsidRPr="00CA2B3C">
              <w:rPr>
                <w:rFonts w:ascii="Times New Roman" w:hAnsi="Times New Roman" w:cs="Times New Roman"/>
                <w:sz w:val="18"/>
                <w:szCs w:val="18"/>
              </w:rPr>
              <w:t>ваниях</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 пед</w:t>
            </w:r>
            <w:r w:rsidRPr="00CA2B3C">
              <w:rPr>
                <w:rFonts w:ascii="Times New Roman" w:hAnsi="Times New Roman" w:cs="Times New Roman"/>
                <w:sz w:val="18"/>
                <w:szCs w:val="18"/>
              </w:rPr>
              <w:t>а</w:t>
            </w:r>
            <w:r w:rsidRPr="00CA2B3C">
              <w:rPr>
                <w:rFonts w:ascii="Times New Roman" w:hAnsi="Times New Roman" w:cs="Times New Roman"/>
                <w:sz w:val="18"/>
                <w:szCs w:val="18"/>
              </w:rPr>
              <w:t>гог-организатор, рук</w:t>
            </w:r>
            <w:r w:rsidRPr="00CA2B3C">
              <w:rPr>
                <w:rFonts w:ascii="Times New Roman" w:hAnsi="Times New Roman" w:cs="Times New Roman"/>
                <w:sz w:val="18"/>
                <w:szCs w:val="18"/>
              </w:rPr>
              <w:t>о</w:t>
            </w:r>
            <w:r w:rsidRPr="00CA2B3C">
              <w:rPr>
                <w:rFonts w:ascii="Times New Roman" w:hAnsi="Times New Roman" w:cs="Times New Roman"/>
                <w:sz w:val="18"/>
                <w:szCs w:val="18"/>
              </w:rPr>
              <w:t xml:space="preserve">водители </w:t>
            </w:r>
            <w:proofErr w:type="spellStart"/>
            <w:r w:rsidRPr="00CA2B3C">
              <w:rPr>
                <w:rFonts w:ascii="Times New Roman" w:hAnsi="Times New Roman" w:cs="Times New Roman"/>
                <w:sz w:val="18"/>
                <w:szCs w:val="18"/>
              </w:rPr>
              <w:t>физвосп</w:t>
            </w:r>
            <w:r w:rsidRPr="00CA2B3C">
              <w:rPr>
                <w:rFonts w:ascii="Times New Roman" w:hAnsi="Times New Roman" w:cs="Times New Roman"/>
                <w:sz w:val="18"/>
                <w:szCs w:val="18"/>
              </w:rPr>
              <w:t>и</w:t>
            </w:r>
            <w:r w:rsidRPr="00CA2B3C">
              <w:rPr>
                <w:rFonts w:ascii="Times New Roman" w:hAnsi="Times New Roman" w:cs="Times New Roman"/>
                <w:sz w:val="18"/>
                <w:szCs w:val="18"/>
              </w:rPr>
              <w:t>тания</w:t>
            </w:r>
            <w:proofErr w:type="spellEnd"/>
          </w:p>
        </w:tc>
        <w:tc>
          <w:tcPr>
            <w:tcW w:w="840"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1800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450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r w:rsidRPr="00CA2B3C">
              <w:rPr>
                <w:rFonts w:ascii="Times New Roman" w:hAnsi="Times New Roman" w:cs="Times New Roman"/>
                <w:sz w:val="18"/>
                <w:szCs w:val="18"/>
              </w:rPr>
              <w:t>Увеличение доли учащихся колледжа, занимающихся физич</w:t>
            </w:r>
            <w:r w:rsidRPr="00CA2B3C">
              <w:rPr>
                <w:rFonts w:ascii="Times New Roman" w:hAnsi="Times New Roman" w:cs="Times New Roman"/>
                <w:sz w:val="18"/>
                <w:szCs w:val="18"/>
              </w:rPr>
              <w:t>е</w:t>
            </w:r>
            <w:r w:rsidRPr="00CA2B3C">
              <w:rPr>
                <w:rFonts w:ascii="Times New Roman" w:hAnsi="Times New Roman" w:cs="Times New Roman"/>
                <w:sz w:val="18"/>
                <w:szCs w:val="18"/>
              </w:rPr>
              <w:t>ской культурой и спортом, в общей численности учащи</w:t>
            </w:r>
            <w:r w:rsidRPr="00CA2B3C">
              <w:rPr>
                <w:rFonts w:ascii="Times New Roman" w:hAnsi="Times New Roman" w:cs="Times New Roman"/>
                <w:sz w:val="18"/>
                <w:szCs w:val="18"/>
              </w:rPr>
              <w:t>х</w:t>
            </w:r>
            <w:r w:rsidRPr="00CA2B3C">
              <w:rPr>
                <w:rFonts w:ascii="Times New Roman" w:hAnsi="Times New Roman" w:cs="Times New Roman"/>
                <w:sz w:val="18"/>
                <w:szCs w:val="18"/>
              </w:rPr>
              <w:t>ся на20%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1600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400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4"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bottom w:val="single" w:sz="4"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6" w:space="0" w:color="auto"/>
              <w:bottom w:val="single" w:sz="4"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6" w:space="0" w:color="auto"/>
              <w:bottom w:val="single" w:sz="4"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af"/>
              <w:rPr>
                <w:sz w:val="18"/>
                <w:szCs w:val="18"/>
              </w:rPr>
            </w:pPr>
            <w:r w:rsidRPr="00CA2B3C">
              <w:rPr>
                <w:sz w:val="18"/>
                <w:szCs w:val="18"/>
              </w:rPr>
              <w:t>Внебюджетные</w:t>
            </w:r>
            <w:r w:rsidRPr="00CA2B3C">
              <w:rPr>
                <w:sz w:val="18"/>
                <w:szCs w:val="18"/>
              </w:rPr>
              <w:br/>
              <w:t xml:space="preserve">средства  </w:t>
            </w:r>
          </w:p>
        </w:tc>
        <w:tc>
          <w:tcPr>
            <w:tcW w:w="862" w:type="dxa"/>
            <w:gridSpan w:val="4"/>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4"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val="restart"/>
            <w:tcBorders>
              <w:top w:val="single" w:sz="4" w:space="0" w:color="auto"/>
              <w:left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6.4</w:t>
            </w:r>
          </w:p>
        </w:tc>
        <w:tc>
          <w:tcPr>
            <w:tcW w:w="2671" w:type="dxa"/>
            <w:gridSpan w:val="2"/>
            <w:vMerge w:val="restart"/>
            <w:tcBorders>
              <w:top w:val="single" w:sz="4" w:space="0" w:color="auto"/>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xml:space="preserve">Улучшение условий для </w:t>
            </w:r>
            <w:proofErr w:type="gramStart"/>
            <w:r w:rsidRPr="00CA2B3C">
              <w:rPr>
                <w:rFonts w:ascii="Times New Roman" w:hAnsi="Times New Roman" w:cs="Times New Roman"/>
                <w:sz w:val="18"/>
                <w:szCs w:val="18"/>
              </w:rPr>
              <w:t>занятий</w:t>
            </w:r>
            <w:proofErr w:type="gramEnd"/>
            <w:r w:rsidRPr="00CA2B3C">
              <w:rPr>
                <w:rFonts w:ascii="Times New Roman" w:hAnsi="Times New Roman" w:cs="Times New Roman"/>
                <w:sz w:val="18"/>
                <w:szCs w:val="18"/>
              </w:rPr>
              <w:t xml:space="preserve"> обуча</w:t>
            </w:r>
            <w:r w:rsidRPr="00CA2B3C">
              <w:rPr>
                <w:rFonts w:ascii="Times New Roman" w:hAnsi="Times New Roman" w:cs="Times New Roman"/>
                <w:sz w:val="18"/>
                <w:szCs w:val="18"/>
              </w:rPr>
              <w:t>ю</w:t>
            </w:r>
            <w:r w:rsidRPr="00CA2B3C">
              <w:rPr>
                <w:rFonts w:ascii="Times New Roman" w:hAnsi="Times New Roman" w:cs="Times New Roman"/>
                <w:sz w:val="18"/>
                <w:szCs w:val="18"/>
              </w:rPr>
              <w:t>щихся в объединениях по инт</w:t>
            </w:r>
            <w:r w:rsidRPr="00CA2B3C">
              <w:rPr>
                <w:rFonts w:ascii="Times New Roman" w:hAnsi="Times New Roman" w:cs="Times New Roman"/>
                <w:sz w:val="18"/>
                <w:szCs w:val="18"/>
              </w:rPr>
              <w:t>е</w:t>
            </w:r>
            <w:r w:rsidRPr="00CA2B3C">
              <w:rPr>
                <w:rFonts w:ascii="Times New Roman" w:hAnsi="Times New Roman" w:cs="Times New Roman"/>
                <w:sz w:val="18"/>
                <w:szCs w:val="18"/>
              </w:rPr>
              <w:t>ресам:</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ремонт и оснащение помещения для зан</w:t>
            </w:r>
            <w:r w:rsidRPr="00CA2B3C">
              <w:rPr>
                <w:rFonts w:ascii="Times New Roman" w:hAnsi="Times New Roman" w:cs="Times New Roman"/>
                <w:sz w:val="18"/>
                <w:szCs w:val="18"/>
              </w:rPr>
              <w:t>я</w:t>
            </w:r>
            <w:r w:rsidRPr="00CA2B3C">
              <w:rPr>
                <w:rFonts w:ascii="Times New Roman" w:hAnsi="Times New Roman" w:cs="Times New Roman"/>
                <w:sz w:val="18"/>
                <w:szCs w:val="18"/>
              </w:rPr>
              <w:t>тия танцами;</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xml:space="preserve"> -приобретение муз</w:t>
            </w:r>
            <w:r w:rsidRPr="00CA2B3C">
              <w:rPr>
                <w:rFonts w:ascii="Times New Roman" w:hAnsi="Times New Roman" w:cs="Times New Roman"/>
                <w:sz w:val="18"/>
                <w:szCs w:val="18"/>
              </w:rPr>
              <w:t>ы</w:t>
            </w:r>
            <w:r w:rsidRPr="00CA2B3C">
              <w:rPr>
                <w:rFonts w:ascii="Times New Roman" w:hAnsi="Times New Roman" w:cs="Times New Roman"/>
                <w:sz w:val="18"/>
                <w:szCs w:val="18"/>
              </w:rPr>
              <w:t>кальной аппарат</w:t>
            </w:r>
            <w:r w:rsidRPr="00CA2B3C">
              <w:rPr>
                <w:rFonts w:ascii="Times New Roman" w:hAnsi="Times New Roman" w:cs="Times New Roman"/>
                <w:sz w:val="18"/>
                <w:szCs w:val="18"/>
              </w:rPr>
              <w:t>у</w:t>
            </w:r>
            <w:r w:rsidRPr="00CA2B3C">
              <w:rPr>
                <w:rFonts w:ascii="Times New Roman" w:hAnsi="Times New Roman" w:cs="Times New Roman"/>
                <w:sz w:val="18"/>
                <w:szCs w:val="18"/>
              </w:rPr>
              <w:t>ры, реконструкция и приобретение сценических костюмов,  материалов и оборудования для творч</w:t>
            </w:r>
            <w:r w:rsidRPr="00CA2B3C">
              <w:rPr>
                <w:rFonts w:ascii="Times New Roman" w:hAnsi="Times New Roman" w:cs="Times New Roman"/>
                <w:sz w:val="18"/>
                <w:szCs w:val="18"/>
              </w:rPr>
              <w:t>е</w:t>
            </w:r>
            <w:r w:rsidRPr="00CA2B3C">
              <w:rPr>
                <w:rFonts w:ascii="Times New Roman" w:hAnsi="Times New Roman" w:cs="Times New Roman"/>
                <w:sz w:val="18"/>
                <w:szCs w:val="18"/>
              </w:rPr>
              <w:t>ства;</w:t>
            </w:r>
          </w:p>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 организация и пров</w:t>
            </w:r>
            <w:r w:rsidRPr="00CA2B3C">
              <w:rPr>
                <w:rFonts w:ascii="Times New Roman" w:hAnsi="Times New Roman" w:cs="Times New Roman"/>
                <w:sz w:val="18"/>
                <w:szCs w:val="18"/>
              </w:rPr>
              <w:t>е</w:t>
            </w:r>
            <w:r w:rsidRPr="00CA2B3C">
              <w:rPr>
                <w:rFonts w:ascii="Times New Roman" w:hAnsi="Times New Roman" w:cs="Times New Roman"/>
                <w:sz w:val="18"/>
                <w:szCs w:val="18"/>
              </w:rPr>
              <w:t xml:space="preserve">дение </w:t>
            </w:r>
            <w:proofErr w:type="spellStart"/>
            <w:r w:rsidRPr="00CA2B3C">
              <w:rPr>
                <w:rFonts w:ascii="Times New Roman" w:hAnsi="Times New Roman" w:cs="Times New Roman"/>
                <w:sz w:val="18"/>
                <w:szCs w:val="18"/>
              </w:rPr>
              <w:t>внутриколлед</w:t>
            </w:r>
            <w:r w:rsidRPr="00CA2B3C">
              <w:rPr>
                <w:rFonts w:ascii="Times New Roman" w:hAnsi="Times New Roman" w:cs="Times New Roman"/>
                <w:sz w:val="18"/>
                <w:szCs w:val="18"/>
              </w:rPr>
              <w:t>ж</w:t>
            </w:r>
            <w:r w:rsidRPr="00CA2B3C">
              <w:rPr>
                <w:rFonts w:ascii="Times New Roman" w:hAnsi="Times New Roman" w:cs="Times New Roman"/>
                <w:sz w:val="18"/>
                <w:szCs w:val="18"/>
              </w:rPr>
              <w:t>ных</w:t>
            </w:r>
            <w:proofErr w:type="spellEnd"/>
            <w:r w:rsidRPr="00CA2B3C">
              <w:rPr>
                <w:rFonts w:ascii="Times New Roman" w:hAnsi="Times New Roman" w:cs="Times New Roman"/>
                <w:sz w:val="18"/>
                <w:szCs w:val="18"/>
              </w:rPr>
              <w:t xml:space="preserve"> и участие в областных конкурсах художес</w:t>
            </w:r>
            <w:r w:rsidRPr="00CA2B3C">
              <w:rPr>
                <w:rFonts w:ascii="Times New Roman" w:hAnsi="Times New Roman" w:cs="Times New Roman"/>
                <w:sz w:val="18"/>
                <w:szCs w:val="18"/>
              </w:rPr>
              <w:t>т</w:t>
            </w:r>
            <w:r w:rsidRPr="00CA2B3C">
              <w:rPr>
                <w:rFonts w:ascii="Times New Roman" w:hAnsi="Times New Roman" w:cs="Times New Roman"/>
                <w:sz w:val="18"/>
                <w:szCs w:val="18"/>
              </w:rPr>
              <w:t>венной самодеятельности и др</w:t>
            </w:r>
            <w:r w:rsidRPr="00CA2B3C">
              <w:rPr>
                <w:rFonts w:ascii="Times New Roman" w:hAnsi="Times New Roman" w:cs="Times New Roman"/>
                <w:sz w:val="18"/>
                <w:szCs w:val="18"/>
              </w:rPr>
              <w:t>у</w:t>
            </w:r>
            <w:r w:rsidRPr="00CA2B3C">
              <w:rPr>
                <w:rFonts w:ascii="Times New Roman" w:hAnsi="Times New Roman" w:cs="Times New Roman"/>
                <w:sz w:val="18"/>
                <w:szCs w:val="18"/>
              </w:rPr>
              <w:t>гих культурно-массовых меропри</w:t>
            </w:r>
            <w:r w:rsidRPr="00CA2B3C">
              <w:rPr>
                <w:rFonts w:ascii="Times New Roman" w:hAnsi="Times New Roman" w:cs="Times New Roman"/>
                <w:sz w:val="18"/>
                <w:szCs w:val="18"/>
              </w:rPr>
              <w:t>я</w:t>
            </w:r>
            <w:r w:rsidRPr="00CA2B3C">
              <w:rPr>
                <w:rFonts w:ascii="Times New Roman" w:hAnsi="Times New Roman" w:cs="Times New Roman"/>
                <w:sz w:val="18"/>
                <w:szCs w:val="18"/>
              </w:rPr>
              <w:t>тиях.</w:t>
            </w:r>
          </w:p>
        </w:tc>
        <w:tc>
          <w:tcPr>
            <w:tcW w:w="511" w:type="dxa"/>
            <w:vMerge w:val="restart"/>
            <w:tcBorders>
              <w:top w:val="single" w:sz="4" w:space="0" w:color="auto"/>
              <w:left w:val="single" w:sz="4" w:space="0" w:color="auto"/>
              <w:right w:val="single" w:sz="4"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4" w:space="0" w:color="auto"/>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 пед</w:t>
            </w:r>
            <w:r w:rsidRPr="00CA2B3C">
              <w:rPr>
                <w:rFonts w:ascii="Times New Roman" w:hAnsi="Times New Roman" w:cs="Times New Roman"/>
                <w:sz w:val="18"/>
                <w:szCs w:val="18"/>
              </w:rPr>
              <w:t>а</w:t>
            </w:r>
            <w:r w:rsidRPr="00CA2B3C">
              <w:rPr>
                <w:rFonts w:ascii="Times New Roman" w:hAnsi="Times New Roman" w:cs="Times New Roman"/>
                <w:sz w:val="18"/>
                <w:szCs w:val="18"/>
              </w:rPr>
              <w:t>гог-организатор, кур</w:t>
            </w:r>
            <w:r w:rsidRPr="00CA2B3C">
              <w:rPr>
                <w:rFonts w:ascii="Times New Roman" w:hAnsi="Times New Roman" w:cs="Times New Roman"/>
                <w:sz w:val="18"/>
                <w:szCs w:val="18"/>
              </w:rPr>
              <w:t>а</w:t>
            </w:r>
            <w:r w:rsidRPr="00CA2B3C">
              <w:rPr>
                <w:rFonts w:ascii="Times New Roman" w:hAnsi="Times New Roman" w:cs="Times New Roman"/>
                <w:sz w:val="18"/>
                <w:szCs w:val="18"/>
              </w:rPr>
              <w:t>торы групп</w:t>
            </w:r>
          </w:p>
        </w:tc>
        <w:tc>
          <w:tcPr>
            <w:tcW w:w="840" w:type="dxa"/>
            <w:gridSpan w:val="2"/>
            <w:vMerge w:val="restart"/>
            <w:tcBorders>
              <w:top w:val="single" w:sz="4" w:space="0" w:color="auto"/>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2000</w:t>
            </w:r>
          </w:p>
        </w:tc>
        <w:tc>
          <w:tcPr>
            <w:tcW w:w="8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8"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4" w:space="0" w:color="auto"/>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pacing w:val="-6"/>
                <w:sz w:val="18"/>
                <w:szCs w:val="18"/>
              </w:rPr>
            </w:pPr>
            <w:r w:rsidRPr="00CA2B3C">
              <w:rPr>
                <w:rFonts w:ascii="Times New Roman" w:hAnsi="Times New Roman" w:cs="Times New Roman"/>
                <w:sz w:val="18"/>
                <w:szCs w:val="18"/>
              </w:rPr>
              <w:t>Увеличение доли обуча</w:t>
            </w:r>
            <w:r w:rsidRPr="00CA2B3C">
              <w:rPr>
                <w:rFonts w:ascii="Times New Roman" w:hAnsi="Times New Roman" w:cs="Times New Roman"/>
                <w:sz w:val="18"/>
                <w:szCs w:val="18"/>
              </w:rPr>
              <w:t>ю</w:t>
            </w:r>
            <w:r w:rsidRPr="00CA2B3C">
              <w:rPr>
                <w:rFonts w:ascii="Times New Roman" w:hAnsi="Times New Roman" w:cs="Times New Roman"/>
                <w:sz w:val="18"/>
                <w:szCs w:val="18"/>
              </w:rPr>
              <w:t>щихся, занимающихся в объед</w:t>
            </w:r>
            <w:r w:rsidRPr="00CA2B3C">
              <w:rPr>
                <w:rFonts w:ascii="Times New Roman" w:hAnsi="Times New Roman" w:cs="Times New Roman"/>
                <w:sz w:val="18"/>
                <w:szCs w:val="18"/>
              </w:rPr>
              <w:t>и</w:t>
            </w:r>
            <w:r w:rsidRPr="00CA2B3C">
              <w:rPr>
                <w:rFonts w:ascii="Times New Roman" w:hAnsi="Times New Roman" w:cs="Times New Roman"/>
                <w:sz w:val="18"/>
                <w:szCs w:val="18"/>
              </w:rPr>
              <w:t>нениях по интересам, участвующих в общ</w:t>
            </w:r>
            <w:r w:rsidRPr="00CA2B3C">
              <w:rPr>
                <w:rFonts w:ascii="Times New Roman" w:hAnsi="Times New Roman" w:cs="Times New Roman"/>
                <w:sz w:val="18"/>
                <w:szCs w:val="18"/>
              </w:rPr>
              <w:t>е</w:t>
            </w:r>
            <w:r w:rsidRPr="00CA2B3C">
              <w:rPr>
                <w:rFonts w:ascii="Times New Roman" w:hAnsi="Times New Roman" w:cs="Times New Roman"/>
                <w:sz w:val="18"/>
                <w:szCs w:val="18"/>
              </w:rPr>
              <w:t>ственных организация и движениях (</w:t>
            </w:r>
            <w:proofErr w:type="spellStart"/>
            <w:r w:rsidRPr="00CA2B3C">
              <w:rPr>
                <w:rFonts w:ascii="Times New Roman" w:hAnsi="Times New Roman" w:cs="Times New Roman"/>
                <w:sz w:val="18"/>
                <w:szCs w:val="18"/>
              </w:rPr>
              <w:t>воло</w:t>
            </w:r>
            <w:r w:rsidRPr="00CA2B3C">
              <w:rPr>
                <w:rFonts w:ascii="Times New Roman" w:hAnsi="Times New Roman" w:cs="Times New Roman"/>
                <w:sz w:val="18"/>
                <w:szCs w:val="18"/>
              </w:rPr>
              <w:t>н</w:t>
            </w:r>
            <w:r w:rsidRPr="00CA2B3C">
              <w:rPr>
                <w:rFonts w:ascii="Times New Roman" w:hAnsi="Times New Roman" w:cs="Times New Roman"/>
                <w:sz w:val="18"/>
                <w:szCs w:val="18"/>
              </w:rPr>
              <w:t>терство</w:t>
            </w:r>
            <w:proofErr w:type="spellEnd"/>
            <w:r w:rsidRPr="00CA2B3C">
              <w:rPr>
                <w:rFonts w:ascii="Times New Roman" w:hAnsi="Times New Roman" w:cs="Times New Roman"/>
                <w:sz w:val="18"/>
                <w:szCs w:val="18"/>
              </w:rPr>
              <w:t>) на50%</w:t>
            </w:r>
          </w:p>
        </w:tc>
      </w:tr>
      <w:tr w:rsidR="00684823" w:rsidRPr="00CA2B3C" w:rsidTr="0010451F">
        <w:trPr>
          <w:cantSplit/>
          <w:trHeight w:val="360"/>
        </w:trPr>
        <w:tc>
          <w:tcPr>
            <w:tcW w:w="444" w:type="dxa"/>
            <w:vMerge/>
            <w:tcBorders>
              <w:left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4" w:space="0" w:color="auto"/>
              <w:right w:val="single" w:sz="4"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1600</w:t>
            </w:r>
          </w:p>
        </w:tc>
        <w:tc>
          <w:tcPr>
            <w:tcW w:w="8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400</w:t>
            </w:r>
          </w:p>
        </w:tc>
        <w:tc>
          <w:tcPr>
            <w:tcW w:w="7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708"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668"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1175"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4" w:space="0" w:color="auto"/>
              <w:right w:val="single" w:sz="4"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4" w:space="0" w:color="auto"/>
              <w:right w:val="single" w:sz="4"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4" w:space="0" w:color="auto"/>
              <w:bottom w:val="single" w:sz="4"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4" w:space="0" w:color="auto"/>
              <w:bottom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4" w:space="0" w:color="auto"/>
              <w:bottom w:val="single" w:sz="4" w:space="0" w:color="auto"/>
              <w:right w:val="single" w:sz="4"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tcBorders>
              <w:left w:val="single" w:sz="4" w:space="0" w:color="auto"/>
              <w:bottom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40" w:type="dxa"/>
            <w:gridSpan w:val="2"/>
            <w:vMerge/>
            <w:tcBorders>
              <w:left w:val="single" w:sz="4" w:space="0" w:color="auto"/>
              <w:bottom w:val="single" w:sz="4" w:space="0" w:color="auto"/>
              <w:right w:val="single" w:sz="4"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af"/>
              <w:rPr>
                <w:sz w:val="18"/>
                <w:szCs w:val="18"/>
              </w:rPr>
            </w:pPr>
            <w:r w:rsidRPr="00CA2B3C">
              <w:rPr>
                <w:sz w:val="18"/>
                <w:szCs w:val="18"/>
              </w:rPr>
              <w:t>Внебюджетные</w:t>
            </w:r>
            <w:r w:rsidRPr="00CA2B3C">
              <w:rPr>
                <w:sz w:val="18"/>
                <w:szCs w:val="18"/>
              </w:rPr>
              <w:br/>
              <w:t xml:space="preserve">средства  </w:t>
            </w:r>
          </w:p>
        </w:tc>
        <w:tc>
          <w:tcPr>
            <w:tcW w:w="862" w:type="dxa"/>
            <w:gridSpan w:val="4"/>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400</w:t>
            </w:r>
          </w:p>
        </w:tc>
        <w:tc>
          <w:tcPr>
            <w:tcW w:w="8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gridSpan w:val="2"/>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668"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1175" w:type="dxa"/>
            <w:gridSpan w:val="3"/>
            <w:tcBorders>
              <w:top w:val="single" w:sz="4" w:space="0" w:color="auto"/>
              <w:left w:val="single" w:sz="4" w:space="0" w:color="auto"/>
              <w:bottom w:val="single" w:sz="4" w:space="0" w:color="auto"/>
              <w:right w:val="single" w:sz="4"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4" w:space="0" w:color="auto"/>
              <w:bottom w:val="single" w:sz="4" w:space="0" w:color="auto"/>
              <w:right w:val="single" w:sz="4" w:space="0" w:color="auto"/>
            </w:tcBorders>
          </w:tcPr>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val="restart"/>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6.6</w:t>
            </w:r>
          </w:p>
        </w:tc>
        <w:tc>
          <w:tcPr>
            <w:tcW w:w="2671" w:type="dxa"/>
            <w:gridSpan w:val="2"/>
            <w:vMerge w:val="restart"/>
            <w:tcBorders>
              <w:top w:val="single" w:sz="4"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Организация целен</w:t>
            </w:r>
            <w:r w:rsidRPr="00CA2B3C">
              <w:rPr>
                <w:rFonts w:ascii="Times New Roman" w:hAnsi="Times New Roman" w:cs="Times New Roman"/>
                <w:sz w:val="18"/>
                <w:szCs w:val="18"/>
              </w:rPr>
              <w:t>а</w:t>
            </w:r>
            <w:r w:rsidRPr="00CA2B3C">
              <w:rPr>
                <w:rFonts w:ascii="Times New Roman" w:hAnsi="Times New Roman" w:cs="Times New Roman"/>
                <w:sz w:val="18"/>
                <w:szCs w:val="18"/>
              </w:rPr>
              <w:t>правленной работы по патриотическому и гражданскому воспит</w:t>
            </w:r>
            <w:r w:rsidRPr="00CA2B3C">
              <w:rPr>
                <w:rFonts w:ascii="Times New Roman" w:hAnsi="Times New Roman" w:cs="Times New Roman"/>
                <w:sz w:val="18"/>
                <w:szCs w:val="18"/>
              </w:rPr>
              <w:t>а</w:t>
            </w:r>
            <w:r w:rsidRPr="00CA2B3C">
              <w:rPr>
                <w:rFonts w:ascii="Times New Roman" w:hAnsi="Times New Roman" w:cs="Times New Roman"/>
                <w:sz w:val="18"/>
                <w:szCs w:val="18"/>
              </w:rPr>
              <w:t>нию</w:t>
            </w:r>
          </w:p>
        </w:tc>
        <w:tc>
          <w:tcPr>
            <w:tcW w:w="511" w:type="dxa"/>
            <w:vMerge w:val="restart"/>
            <w:tcBorders>
              <w:top w:val="single" w:sz="4"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4"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методист,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дагог-организатор, социальный пед</w:t>
            </w:r>
            <w:r w:rsidRPr="00CA2B3C">
              <w:rPr>
                <w:rFonts w:ascii="Times New Roman" w:hAnsi="Times New Roman" w:cs="Times New Roman"/>
                <w:sz w:val="18"/>
                <w:szCs w:val="18"/>
              </w:rPr>
              <w:t>а</w:t>
            </w:r>
            <w:r w:rsidRPr="00CA2B3C">
              <w:rPr>
                <w:rFonts w:ascii="Times New Roman" w:hAnsi="Times New Roman" w:cs="Times New Roman"/>
                <w:sz w:val="18"/>
                <w:szCs w:val="18"/>
              </w:rPr>
              <w:t>гог</w:t>
            </w:r>
          </w:p>
        </w:tc>
        <w:tc>
          <w:tcPr>
            <w:tcW w:w="840" w:type="dxa"/>
            <w:gridSpan w:val="2"/>
            <w:vMerge w:val="restart"/>
            <w:tcBorders>
              <w:top w:val="single" w:sz="4"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200</w:t>
            </w:r>
          </w:p>
        </w:tc>
        <w:tc>
          <w:tcPr>
            <w:tcW w:w="8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708"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668"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1175"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4"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pacing w:val="-6"/>
                <w:sz w:val="18"/>
                <w:szCs w:val="18"/>
              </w:rPr>
            </w:pPr>
            <w:r w:rsidRPr="00CA2B3C">
              <w:rPr>
                <w:rFonts w:ascii="Times New Roman" w:hAnsi="Times New Roman" w:cs="Times New Roman"/>
                <w:spacing w:val="-6"/>
                <w:sz w:val="18"/>
                <w:szCs w:val="18"/>
              </w:rPr>
              <w:t>Снижение количества правонаруш</w:t>
            </w:r>
            <w:r w:rsidRPr="00CA2B3C">
              <w:rPr>
                <w:rFonts w:ascii="Times New Roman" w:hAnsi="Times New Roman" w:cs="Times New Roman"/>
                <w:spacing w:val="-6"/>
                <w:sz w:val="18"/>
                <w:szCs w:val="18"/>
              </w:rPr>
              <w:t>е</w:t>
            </w:r>
            <w:r w:rsidRPr="00CA2B3C">
              <w:rPr>
                <w:rFonts w:ascii="Times New Roman" w:hAnsi="Times New Roman" w:cs="Times New Roman"/>
                <w:spacing w:val="-6"/>
                <w:sz w:val="18"/>
                <w:szCs w:val="18"/>
              </w:rPr>
              <w:t>ний, совершенных учащимися, до 1 правонарушений на 1000 человек; Увеличение доли обучающихся, зан</w:t>
            </w:r>
            <w:r w:rsidRPr="00CA2B3C">
              <w:rPr>
                <w:rFonts w:ascii="Times New Roman" w:hAnsi="Times New Roman" w:cs="Times New Roman"/>
                <w:spacing w:val="-6"/>
                <w:sz w:val="18"/>
                <w:szCs w:val="18"/>
              </w:rPr>
              <w:t>и</w:t>
            </w:r>
            <w:r w:rsidRPr="00CA2B3C">
              <w:rPr>
                <w:rFonts w:ascii="Times New Roman" w:hAnsi="Times New Roman" w:cs="Times New Roman"/>
                <w:spacing w:val="-6"/>
                <w:sz w:val="18"/>
                <w:szCs w:val="18"/>
              </w:rPr>
              <w:t>мающихся в объединениях по интересам, участвующих в общес</w:t>
            </w:r>
            <w:r w:rsidRPr="00CA2B3C">
              <w:rPr>
                <w:rFonts w:ascii="Times New Roman" w:hAnsi="Times New Roman" w:cs="Times New Roman"/>
                <w:spacing w:val="-6"/>
                <w:sz w:val="18"/>
                <w:szCs w:val="18"/>
              </w:rPr>
              <w:t>т</w:t>
            </w:r>
            <w:r w:rsidRPr="00CA2B3C">
              <w:rPr>
                <w:rFonts w:ascii="Times New Roman" w:hAnsi="Times New Roman" w:cs="Times New Roman"/>
                <w:spacing w:val="-6"/>
                <w:sz w:val="18"/>
                <w:szCs w:val="18"/>
              </w:rPr>
              <w:t>венных организация и движениях (</w:t>
            </w:r>
            <w:proofErr w:type="spellStart"/>
            <w:r w:rsidRPr="00CA2B3C">
              <w:rPr>
                <w:rFonts w:ascii="Times New Roman" w:hAnsi="Times New Roman" w:cs="Times New Roman"/>
                <w:spacing w:val="-6"/>
                <w:sz w:val="18"/>
                <w:szCs w:val="18"/>
              </w:rPr>
              <w:t>волонте</w:t>
            </w:r>
            <w:r w:rsidRPr="00CA2B3C">
              <w:rPr>
                <w:rFonts w:ascii="Times New Roman" w:hAnsi="Times New Roman" w:cs="Times New Roman"/>
                <w:spacing w:val="-6"/>
                <w:sz w:val="18"/>
                <w:szCs w:val="18"/>
              </w:rPr>
              <w:t>р</w:t>
            </w:r>
            <w:r w:rsidRPr="00CA2B3C">
              <w:rPr>
                <w:rFonts w:ascii="Times New Roman" w:hAnsi="Times New Roman" w:cs="Times New Roman"/>
                <w:spacing w:val="-6"/>
                <w:sz w:val="18"/>
                <w:szCs w:val="18"/>
              </w:rPr>
              <w:t>ство</w:t>
            </w:r>
            <w:proofErr w:type="spellEnd"/>
            <w:r w:rsidRPr="00CA2B3C">
              <w:rPr>
                <w:rFonts w:ascii="Times New Roman" w:hAnsi="Times New Roman" w:cs="Times New Roman"/>
                <w:spacing w:val="-6"/>
                <w:sz w:val="18"/>
                <w:szCs w:val="18"/>
              </w:rPr>
              <w:t>) на 50%.</w:t>
            </w:r>
          </w:p>
          <w:p w:rsidR="00684823" w:rsidRPr="00CA2B3C" w:rsidRDefault="00684823" w:rsidP="0010451F">
            <w:pPr>
              <w:pStyle w:val="ConsPlusCell"/>
              <w:jc w:val="both"/>
              <w:rPr>
                <w:rFonts w:ascii="Times New Roman" w:hAnsi="Times New Roman" w:cs="Times New Roman"/>
                <w:spacing w:val="-6"/>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6.7</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Профилактика асоц</w:t>
            </w:r>
            <w:r w:rsidRPr="00CA2B3C">
              <w:rPr>
                <w:rFonts w:ascii="Times New Roman" w:hAnsi="Times New Roman" w:cs="Times New Roman"/>
                <w:sz w:val="18"/>
                <w:szCs w:val="18"/>
              </w:rPr>
              <w:t>и</w:t>
            </w:r>
            <w:r w:rsidRPr="00CA2B3C">
              <w:rPr>
                <w:rFonts w:ascii="Times New Roman" w:hAnsi="Times New Roman" w:cs="Times New Roman"/>
                <w:sz w:val="18"/>
                <w:szCs w:val="18"/>
              </w:rPr>
              <w:t>ального поведения уч</w:t>
            </w:r>
            <w:r w:rsidRPr="00CA2B3C">
              <w:rPr>
                <w:rFonts w:ascii="Times New Roman" w:hAnsi="Times New Roman" w:cs="Times New Roman"/>
                <w:sz w:val="18"/>
                <w:szCs w:val="18"/>
              </w:rPr>
              <w:t>а</w:t>
            </w:r>
            <w:r w:rsidRPr="00CA2B3C">
              <w:rPr>
                <w:rFonts w:ascii="Times New Roman" w:hAnsi="Times New Roman" w:cs="Times New Roman"/>
                <w:sz w:val="18"/>
                <w:szCs w:val="18"/>
              </w:rPr>
              <w:t>щихся колледжа за счет организации максимальной занятости об</w:t>
            </w:r>
            <w:r w:rsidRPr="00CA2B3C">
              <w:rPr>
                <w:rFonts w:ascii="Times New Roman" w:hAnsi="Times New Roman" w:cs="Times New Roman"/>
                <w:sz w:val="18"/>
                <w:szCs w:val="18"/>
              </w:rPr>
              <w:t>у</w:t>
            </w:r>
            <w:r w:rsidRPr="00CA2B3C">
              <w:rPr>
                <w:rFonts w:ascii="Times New Roman" w:hAnsi="Times New Roman" w:cs="Times New Roman"/>
                <w:sz w:val="18"/>
                <w:szCs w:val="18"/>
              </w:rPr>
              <w:t>чающихся</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методист, п</w:t>
            </w:r>
            <w:r w:rsidRPr="00CA2B3C">
              <w:rPr>
                <w:rFonts w:ascii="Times New Roman" w:hAnsi="Times New Roman" w:cs="Times New Roman"/>
                <w:sz w:val="18"/>
                <w:szCs w:val="18"/>
              </w:rPr>
              <w:t>е</w:t>
            </w:r>
            <w:r w:rsidRPr="00CA2B3C">
              <w:rPr>
                <w:rFonts w:ascii="Times New Roman" w:hAnsi="Times New Roman" w:cs="Times New Roman"/>
                <w:sz w:val="18"/>
                <w:szCs w:val="18"/>
              </w:rPr>
              <w:t>дагог-организатор, социальный пед</w:t>
            </w:r>
            <w:r w:rsidRPr="00CA2B3C">
              <w:rPr>
                <w:rFonts w:ascii="Times New Roman" w:hAnsi="Times New Roman" w:cs="Times New Roman"/>
                <w:sz w:val="18"/>
                <w:szCs w:val="18"/>
              </w:rPr>
              <w:t>а</w:t>
            </w:r>
            <w:r w:rsidRPr="00CA2B3C">
              <w:rPr>
                <w:rFonts w:ascii="Times New Roman" w:hAnsi="Times New Roman" w:cs="Times New Roman"/>
                <w:sz w:val="18"/>
                <w:szCs w:val="18"/>
              </w:rPr>
              <w:t>гог</w:t>
            </w:r>
          </w:p>
        </w:tc>
        <w:tc>
          <w:tcPr>
            <w:tcW w:w="840"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180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b/>
                <w:sz w:val="18"/>
                <w:szCs w:val="18"/>
              </w:rPr>
            </w:pPr>
            <w:r>
              <w:rPr>
                <w:rFonts w:ascii="Times New Roman" w:hAnsi="Times New Roman" w:cs="Times New Roman"/>
                <w:b/>
                <w:sz w:val="18"/>
                <w:szCs w:val="18"/>
              </w:rPr>
              <w:t>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Снижение количества правонар</w:t>
            </w:r>
            <w:r w:rsidRPr="00CA2B3C">
              <w:rPr>
                <w:rFonts w:ascii="Times New Roman" w:hAnsi="Times New Roman" w:cs="Times New Roman"/>
                <w:sz w:val="18"/>
                <w:szCs w:val="18"/>
              </w:rPr>
              <w:t>у</w:t>
            </w:r>
            <w:r w:rsidRPr="00CA2B3C">
              <w:rPr>
                <w:rFonts w:ascii="Times New Roman" w:hAnsi="Times New Roman" w:cs="Times New Roman"/>
                <w:sz w:val="18"/>
                <w:szCs w:val="18"/>
              </w:rPr>
              <w:t>шений, совершенных учащимися, до 1  правонарушений на 1000 ч</w:t>
            </w:r>
            <w:r w:rsidRPr="00CA2B3C">
              <w:rPr>
                <w:rFonts w:ascii="Times New Roman" w:hAnsi="Times New Roman" w:cs="Times New Roman"/>
                <w:sz w:val="18"/>
                <w:szCs w:val="18"/>
              </w:rPr>
              <w:t>е</w:t>
            </w:r>
            <w:r w:rsidRPr="00CA2B3C">
              <w:rPr>
                <w:rFonts w:ascii="Times New Roman" w:hAnsi="Times New Roman" w:cs="Times New Roman"/>
                <w:sz w:val="18"/>
                <w:szCs w:val="18"/>
              </w:rPr>
              <w:t>ловек</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left="-46" w:right="-114"/>
              <w:jc w:val="center"/>
              <w:rPr>
                <w:rFonts w:ascii="Times New Roman" w:hAnsi="Times New Roman" w:cs="Times New Roman"/>
                <w:spacing w:val="-6"/>
                <w:sz w:val="18"/>
                <w:szCs w:val="18"/>
              </w:rPr>
            </w:pPr>
            <w:r>
              <w:rPr>
                <w:rFonts w:ascii="Times New Roman" w:hAnsi="Times New Roman" w:cs="Times New Roman"/>
                <w:spacing w:val="-6"/>
                <w:sz w:val="18"/>
                <w:szCs w:val="18"/>
              </w:rPr>
              <w:t>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ind w:right="-52"/>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lastRenderedPageBreak/>
              <w:t>6.8</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Повышение уровня с</w:t>
            </w:r>
            <w:r w:rsidRPr="00CA2B3C">
              <w:rPr>
                <w:rFonts w:ascii="Times New Roman" w:hAnsi="Times New Roman" w:cs="Times New Roman"/>
                <w:sz w:val="18"/>
                <w:szCs w:val="18"/>
              </w:rPr>
              <w:t>о</w:t>
            </w:r>
            <w:r w:rsidRPr="00CA2B3C">
              <w:rPr>
                <w:rFonts w:ascii="Times New Roman" w:hAnsi="Times New Roman" w:cs="Times New Roman"/>
                <w:sz w:val="18"/>
                <w:szCs w:val="18"/>
              </w:rPr>
              <w:t>циальной защищенности обучающихся и работников колледжа через оказание матер</w:t>
            </w:r>
            <w:r w:rsidRPr="00CA2B3C">
              <w:rPr>
                <w:rFonts w:ascii="Times New Roman" w:hAnsi="Times New Roman" w:cs="Times New Roman"/>
                <w:sz w:val="18"/>
                <w:szCs w:val="18"/>
              </w:rPr>
              <w:t>и</w:t>
            </w:r>
            <w:r w:rsidRPr="00CA2B3C">
              <w:rPr>
                <w:rFonts w:ascii="Times New Roman" w:hAnsi="Times New Roman" w:cs="Times New Roman"/>
                <w:sz w:val="18"/>
                <w:szCs w:val="18"/>
              </w:rPr>
              <w:t>альной поддержки в трудной жизненной с</w:t>
            </w:r>
            <w:r w:rsidRPr="00CA2B3C">
              <w:rPr>
                <w:rFonts w:ascii="Times New Roman" w:hAnsi="Times New Roman" w:cs="Times New Roman"/>
                <w:sz w:val="18"/>
                <w:szCs w:val="18"/>
              </w:rPr>
              <w:t>и</w:t>
            </w:r>
            <w:r w:rsidRPr="00CA2B3C">
              <w:rPr>
                <w:rFonts w:ascii="Times New Roman" w:hAnsi="Times New Roman" w:cs="Times New Roman"/>
                <w:sz w:val="18"/>
                <w:szCs w:val="18"/>
              </w:rPr>
              <w:t>туации</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p>
        </w:tc>
        <w:tc>
          <w:tcPr>
            <w:tcW w:w="1462"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40"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Снижение количества правонар</w:t>
            </w:r>
            <w:r w:rsidRPr="00CA2B3C">
              <w:rPr>
                <w:rFonts w:ascii="Times New Roman" w:hAnsi="Times New Roman" w:cs="Times New Roman"/>
                <w:sz w:val="18"/>
                <w:szCs w:val="18"/>
              </w:rPr>
              <w:t>у</w:t>
            </w:r>
            <w:r w:rsidRPr="00CA2B3C">
              <w:rPr>
                <w:rFonts w:ascii="Times New Roman" w:hAnsi="Times New Roman" w:cs="Times New Roman"/>
                <w:sz w:val="18"/>
                <w:szCs w:val="18"/>
              </w:rPr>
              <w:t>шений, совершенных учащимися, до 1 правонарушений на 1000 человек; увеличение доли учащихся колледжа, удовлетворе</w:t>
            </w:r>
            <w:r w:rsidRPr="00CA2B3C">
              <w:rPr>
                <w:rFonts w:ascii="Times New Roman" w:hAnsi="Times New Roman" w:cs="Times New Roman"/>
                <w:sz w:val="18"/>
                <w:szCs w:val="18"/>
              </w:rPr>
              <w:t>н</w:t>
            </w:r>
            <w:r w:rsidRPr="00CA2B3C">
              <w:rPr>
                <w:rFonts w:ascii="Times New Roman" w:hAnsi="Times New Roman" w:cs="Times New Roman"/>
                <w:sz w:val="18"/>
                <w:szCs w:val="18"/>
              </w:rPr>
              <w:t>ных комфортностью образовательной ср</w:t>
            </w:r>
            <w:r w:rsidRPr="00CA2B3C">
              <w:rPr>
                <w:rFonts w:ascii="Times New Roman" w:hAnsi="Times New Roman" w:cs="Times New Roman"/>
                <w:sz w:val="18"/>
                <w:szCs w:val="18"/>
              </w:rPr>
              <w:t>е</w:t>
            </w:r>
            <w:r w:rsidRPr="00CA2B3C">
              <w:rPr>
                <w:rFonts w:ascii="Times New Roman" w:hAnsi="Times New Roman" w:cs="Times New Roman"/>
                <w:sz w:val="18"/>
                <w:szCs w:val="18"/>
              </w:rPr>
              <w:t xml:space="preserve">ды на 40%,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6.9</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Обеспечение информационн</w:t>
            </w:r>
            <w:r w:rsidRPr="00CA2B3C">
              <w:rPr>
                <w:rFonts w:ascii="Times New Roman" w:hAnsi="Times New Roman" w:cs="Times New Roman"/>
                <w:sz w:val="18"/>
                <w:szCs w:val="18"/>
              </w:rPr>
              <w:t>ы</w:t>
            </w:r>
            <w:r w:rsidRPr="00CA2B3C">
              <w:rPr>
                <w:rFonts w:ascii="Times New Roman" w:hAnsi="Times New Roman" w:cs="Times New Roman"/>
                <w:sz w:val="18"/>
                <w:szCs w:val="18"/>
              </w:rPr>
              <w:t>ми и научно-методическими материалами по организ</w:t>
            </w:r>
            <w:r w:rsidRPr="00CA2B3C">
              <w:rPr>
                <w:rFonts w:ascii="Times New Roman" w:hAnsi="Times New Roman" w:cs="Times New Roman"/>
                <w:sz w:val="18"/>
                <w:szCs w:val="18"/>
              </w:rPr>
              <w:t>а</w:t>
            </w:r>
            <w:r w:rsidRPr="00CA2B3C">
              <w:rPr>
                <w:rFonts w:ascii="Times New Roman" w:hAnsi="Times New Roman" w:cs="Times New Roman"/>
                <w:sz w:val="18"/>
                <w:szCs w:val="18"/>
              </w:rPr>
              <w:t>ции и проведению воспитательной де</w:t>
            </w:r>
            <w:r w:rsidRPr="00CA2B3C">
              <w:rPr>
                <w:rFonts w:ascii="Times New Roman" w:hAnsi="Times New Roman" w:cs="Times New Roman"/>
                <w:sz w:val="18"/>
                <w:szCs w:val="18"/>
              </w:rPr>
              <w:t>я</w:t>
            </w:r>
            <w:r w:rsidRPr="00CA2B3C">
              <w:rPr>
                <w:rFonts w:ascii="Times New Roman" w:hAnsi="Times New Roman" w:cs="Times New Roman"/>
                <w:sz w:val="18"/>
                <w:szCs w:val="18"/>
              </w:rPr>
              <w:t>тельности</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pacing w:val="-4"/>
                <w:sz w:val="18"/>
                <w:szCs w:val="18"/>
              </w:rPr>
            </w:pPr>
            <w:r w:rsidRPr="00CA2B3C">
              <w:rPr>
                <w:rFonts w:ascii="Times New Roman" w:hAnsi="Times New Roman" w:cs="Times New Roman"/>
                <w:spacing w:val="-4"/>
                <w:sz w:val="18"/>
                <w:szCs w:val="18"/>
              </w:rPr>
              <w:t>.</w:t>
            </w:r>
          </w:p>
        </w:tc>
        <w:tc>
          <w:tcPr>
            <w:tcW w:w="1462"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 колледжа</w:t>
            </w:r>
          </w:p>
        </w:tc>
        <w:tc>
          <w:tcPr>
            <w:tcW w:w="840"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pacing w:val="-6"/>
                <w:sz w:val="18"/>
                <w:szCs w:val="18"/>
              </w:rPr>
              <w:t>Увеличение доли обуча</w:t>
            </w:r>
            <w:r w:rsidRPr="00CA2B3C">
              <w:rPr>
                <w:rFonts w:ascii="Times New Roman" w:hAnsi="Times New Roman" w:cs="Times New Roman"/>
                <w:spacing w:val="-6"/>
                <w:sz w:val="18"/>
                <w:szCs w:val="18"/>
              </w:rPr>
              <w:t>ю</w:t>
            </w:r>
            <w:r w:rsidRPr="00CA2B3C">
              <w:rPr>
                <w:rFonts w:ascii="Times New Roman" w:hAnsi="Times New Roman" w:cs="Times New Roman"/>
                <w:spacing w:val="-6"/>
                <w:sz w:val="18"/>
                <w:szCs w:val="18"/>
              </w:rPr>
              <w:t>щихся, занимающихся в об</w:t>
            </w:r>
            <w:r w:rsidRPr="00CA2B3C">
              <w:rPr>
                <w:rFonts w:ascii="Times New Roman" w:hAnsi="Times New Roman" w:cs="Times New Roman"/>
                <w:spacing w:val="-6"/>
                <w:sz w:val="18"/>
                <w:szCs w:val="18"/>
              </w:rPr>
              <w:t>ъ</w:t>
            </w:r>
            <w:r w:rsidRPr="00CA2B3C">
              <w:rPr>
                <w:rFonts w:ascii="Times New Roman" w:hAnsi="Times New Roman" w:cs="Times New Roman"/>
                <w:spacing w:val="-6"/>
                <w:sz w:val="18"/>
                <w:szCs w:val="18"/>
              </w:rPr>
              <w:t>единениях по интересам, участвующих в общественных организация и движениях (</w:t>
            </w:r>
            <w:proofErr w:type="spellStart"/>
            <w:r w:rsidRPr="00CA2B3C">
              <w:rPr>
                <w:rFonts w:ascii="Times New Roman" w:hAnsi="Times New Roman" w:cs="Times New Roman"/>
                <w:spacing w:val="-6"/>
                <w:sz w:val="18"/>
                <w:szCs w:val="18"/>
              </w:rPr>
              <w:t>волонте</w:t>
            </w:r>
            <w:r w:rsidRPr="00CA2B3C">
              <w:rPr>
                <w:rFonts w:ascii="Times New Roman" w:hAnsi="Times New Roman" w:cs="Times New Roman"/>
                <w:spacing w:val="-6"/>
                <w:sz w:val="18"/>
                <w:szCs w:val="18"/>
              </w:rPr>
              <w:t>р</w:t>
            </w:r>
            <w:r w:rsidRPr="00CA2B3C">
              <w:rPr>
                <w:rFonts w:ascii="Times New Roman" w:hAnsi="Times New Roman" w:cs="Times New Roman"/>
                <w:spacing w:val="-6"/>
                <w:sz w:val="18"/>
                <w:szCs w:val="18"/>
              </w:rPr>
              <w:t>ство</w:t>
            </w:r>
            <w:proofErr w:type="spellEnd"/>
            <w:r w:rsidRPr="00CA2B3C">
              <w:rPr>
                <w:rFonts w:ascii="Times New Roman" w:hAnsi="Times New Roman" w:cs="Times New Roman"/>
                <w:spacing w:val="-6"/>
                <w:sz w:val="18"/>
                <w:szCs w:val="18"/>
              </w:rPr>
              <w:t>) на 50%.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62"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40"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70"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62"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w:t>
            </w:r>
          </w:p>
        </w:tc>
        <w:tc>
          <w:tcPr>
            <w:tcW w:w="8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1"/>
          <w:wAfter w:w="58" w:type="dxa"/>
          <w:cantSplit/>
          <w:trHeight w:val="240"/>
        </w:trPr>
        <w:tc>
          <w:tcPr>
            <w:tcW w:w="15106" w:type="dxa"/>
            <w:gridSpan w:val="31"/>
            <w:tcBorders>
              <w:top w:val="single" w:sz="6" w:space="0" w:color="auto"/>
              <w:left w:val="single" w:sz="6" w:space="0" w:color="auto"/>
              <w:bottom w:val="single" w:sz="6" w:space="0" w:color="auto"/>
              <w:right w:val="single" w:sz="6" w:space="0" w:color="auto"/>
            </w:tcBorders>
          </w:tcPr>
          <w:p w:rsidR="00684823" w:rsidRPr="0081362B" w:rsidRDefault="00684823" w:rsidP="0010451F">
            <w:pPr>
              <w:pStyle w:val="2"/>
              <w:rPr>
                <w:rFonts w:ascii="Times New Roman" w:hAnsi="Times New Roman"/>
                <w:color w:val="auto"/>
                <w:sz w:val="18"/>
                <w:szCs w:val="18"/>
                <w:lang w:eastAsia="ru-RU"/>
              </w:rPr>
            </w:pPr>
            <w:r w:rsidRPr="0081362B">
              <w:rPr>
                <w:rFonts w:ascii="Times New Roman" w:hAnsi="Times New Roman"/>
                <w:color w:val="auto"/>
                <w:sz w:val="18"/>
                <w:szCs w:val="18"/>
                <w:lang w:eastAsia="ru-RU"/>
              </w:rPr>
              <w:t xml:space="preserve">7. Создание </w:t>
            </w:r>
            <w:proofErr w:type="spellStart"/>
            <w:r w:rsidRPr="0081362B">
              <w:rPr>
                <w:rFonts w:ascii="Times New Roman" w:hAnsi="Times New Roman"/>
                <w:color w:val="auto"/>
                <w:sz w:val="18"/>
                <w:szCs w:val="18"/>
                <w:lang w:eastAsia="ru-RU"/>
              </w:rPr>
              <w:t>инновационно-развивающей</w:t>
            </w:r>
            <w:proofErr w:type="spellEnd"/>
            <w:r w:rsidRPr="0081362B">
              <w:rPr>
                <w:rFonts w:ascii="Times New Roman" w:hAnsi="Times New Roman"/>
                <w:color w:val="auto"/>
                <w:sz w:val="18"/>
                <w:szCs w:val="18"/>
                <w:lang w:eastAsia="ru-RU"/>
              </w:rPr>
              <w:t xml:space="preserve"> образовательной среды колледжа</w:t>
            </w: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7.1</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right="-93"/>
              <w:jc w:val="both"/>
              <w:rPr>
                <w:rFonts w:ascii="Times New Roman" w:hAnsi="Times New Roman" w:cs="Times New Roman"/>
                <w:sz w:val="18"/>
                <w:szCs w:val="18"/>
              </w:rPr>
            </w:pPr>
            <w:r w:rsidRPr="00CA2B3C">
              <w:rPr>
                <w:rFonts w:ascii="Times New Roman" w:hAnsi="Times New Roman" w:cs="Times New Roman"/>
                <w:sz w:val="18"/>
                <w:szCs w:val="18"/>
              </w:rPr>
              <w:t>Развитие инфраструктуры колледжа, в том числе ремонт зд</w:t>
            </w:r>
            <w:r w:rsidRPr="00CA2B3C">
              <w:rPr>
                <w:rFonts w:ascii="Times New Roman" w:hAnsi="Times New Roman" w:cs="Times New Roman"/>
                <w:sz w:val="18"/>
                <w:szCs w:val="18"/>
              </w:rPr>
              <w:t>а</w:t>
            </w:r>
            <w:r w:rsidRPr="00CA2B3C">
              <w:rPr>
                <w:rFonts w:ascii="Times New Roman" w:hAnsi="Times New Roman" w:cs="Times New Roman"/>
                <w:sz w:val="18"/>
                <w:szCs w:val="18"/>
              </w:rPr>
              <w:t>ний:</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112630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30630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30700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25600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25700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жа, </w:t>
            </w:r>
            <w:proofErr w:type="gramStart"/>
            <w:r w:rsidRPr="00CA2B3C">
              <w:rPr>
                <w:rFonts w:ascii="Times New Roman" w:hAnsi="Times New Roman" w:cs="Times New Roman"/>
                <w:sz w:val="18"/>
                <w:szCs w:val="18"/>
              </w:rPr>
              <w:t>реализуемых</w:t>
            </w:r>
            <w:proofErr w:type="gramEnd"/>
            <w:r w:rsidRPr="00CA2B3C">
              <w:rPr>
                <w:rFonts w:ascii="Times New Roman" w:hAnsi="Times New Roman" w:cs="Times New Roman"/>
                <w:sz w:val="18"/>
                <w:szCs w:val="18"/>
              </w:rPr>
              <w:t xml:space="preserve"> на современной инструме</w:t>
            </w:r>
            <w:r w:rsidRPr="00CA2B3C">
              <w:rPr>
                <w:rFonts w:ascii="Times New Roman" w:hAnsi="Times New Roman" w:cs="Times New Roman"/>
                <w:sz w:val="18"/>
                <w:szCs w:val="18"/>
              </w:rPr>
              <w:t>н</w:t>
            </w:r>
            <w:r w:rsidRPr="00CA2B3C">
              <w:rPr>
                <w:rFonts w:ascii="Times New Roman" w:hAnsi="Times New Roman" w:cs="Times New Roman"/>
                <w:sz w:val="18"/>
                <w:szCs w:val="18"/>
              </w:rPr>
              <w:t>тальной базе на 60%.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112200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25500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25600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30530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30600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130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r>
              <w:rPr>
                <w:rFonts w:ascii="Times New Roman" w:hAnsi="Times New Roman" w:cs="Times New Roman"/>
                <w:sz w:val="18"/>
                <w:szCs w:val="18"/>
              </w:rPr>
              <w:t xml:space="preserve">Ремонт </w:t>
            </w:r>
          </w:p>
          <w:p w:rsidR="00684823" w:rsidRPr="00CA2B3C" w:rsidRDefault="00684823" w:rsidP="0010451F">
            <w:pPr>
              <w:pStyle w:val="a5"/>
              <w:widowControl w:val="0"/>
              <w:tabs>
                <w:tab w:val="left" w:pos="416"/>
              </w:tabs>
              <w:spacing w:after="0" w:line="240" w:lineRule="auto"/>
              <w:ind w:left="53"/>
              <w:jc w:val="both"/>
              <w:rPr>
                <w:rFonts w:ascii="Times New Roman" w:hAnsi="Times New Roman" w:cs="Times New Roman"/>
                <w:sz w:val="18"/>
                <w:szCs w:val="18"/>
              </w:rPr>
            </w:pPr>
            <w:r>
              <w:rPr>
                <w:rFonts w:ascii="Times New Roman" w:hAnsi="Times New Roman" w:cs="Times New Roman"/>
                <w:sz w:val="18"/>
                <w:szCs w:val="18"/>
              </w:rPr>
              <w:t>У</w:t>
            </w:r>
            <w:r w:rsidRPr="00CA2B3C">
              <w:rPr>
                <w:rFonts w:ascii="Times New Roman" w:hAnsi="Times New Roman" w:cs="Times New Roman"/>
                <w:sz w:val="18"/>
                <w:szCs w:val="18"/>
              </w:rPr>
              <w:t>чебн</w:t>
            </w:r>
            <w:r>
              <w:rPr>
                <w:rFonts w:ascii="Times New Roman" w:hAnsi="Times New Roman" w:cs="Times New Roman"/>
                <w:sz w:val="18"/>
                <w:szCs w:val="18"/>
              </w:rPr>
              <w:t>ый</w:t>
            </w:r>
            <w:r w:rsidRPr="00CA2B3C">
              <w:rPr>
                <w:rFonts w:ascii="Times New Roman" w:hAnsi="Times New Roman" w:cs="Times New Roman"/>
                <w:sz w:val="18"/>
                <w:szCs w:val="18"/>
              </w:rPr>
              <w:t xml:space="preserve"> корпус</w:t>
            </w:r>
            <w:r>
              <w:rPr>
                <w:rFonts w:ascii="Times New Roman" w:hAnsi="Times New Roman" w:cs="Times New Roman"/>
                <w:sz w:val="18"/>
                <w:szCs w:val="18"/>
              </w:rPr>
              <w:t xml:space="preserve"> (главный)</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r w:rsidRPr="00CA2B3C">
              <w:rPr>
                <w:rFonts w:ascii="Times New Roman" w:hAnsi="Times New Roman" w:cs="Times New Roman"/>
                <w:sz w:val="18"/>
                <w:szCs w:val="18"/>
              </w:rPr>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42000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40000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Местный </w:t>
            </w:r>
            <w:r w:rsidRPr="00CA2B3C">
              <w:rPr>
                <w:rFonts w:ascii="Times New Roman" w:hAnsi="Times New Roman" w:cs="Times New Roman"/>
                <w:sz w:val="18"/>
                <w:szCs w:val="18"/>
              </w:rPr>
              <w:br/>
              <w:t xml:space="preserve">бюджет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r>
              <w:rPr>
                <w:rFonts w:ascii="Times New Roman" w:hAnsi="Times New Roman" w:cs="Times New Roman"/>
                <w:sz w:val="18"/>
                <w:szCs w:val="18"/>
              </w:rPr>
              <w:t>Р</w:t>
            </w:r>
            <w:r w:rsidRPr="00CA2B3C">
              <w:rPr>
                <w:rFonts w:ascii="Times New Roman" w:hAnsi="Times New Roman" w:cs="Times New Roman"/>
                <w:sz w:val="18"/>
                <w:szCs w:val="18"/>
              </w:rPr>
              <w:t xml:space="preserve">емонт </w:t>
            </w:r>
          </w:p>
          <w:p w:rsidR="00684823" w:rsidRPr="00CA2B3C" w:rsidRDefault="00684823" w:rsidP="0010451F">
            <w:pPr>
              <w:pStyle w:val="a5"/>
              <w:widowControl w:val="0"/>
              <w:tabs>
                <w:tab w:val="left" w:pos="416"/>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xml:space="preserve">Учебный </w:t>
            </w:r>
            <w:r w:rsidRPr="00CA2B3C">
              <w:rPr>
                <w:rFonts w:ascii="Times New Roman" w:hAnsi="Times New Roman" w:cs="Times New Roman"/>
                <w:sz w:val="18"/>
                <w:szCs w:val="18"/>
              </w:rPr>
              <w:t xml:space="preserve"> корпус</w:t>
            </w:r>
            <w:r>
              <w:rPr>
                <w:rFonts w:ascii="Times New Roman" w:hAnsi="Times New Roman" w:cs="Times New Roman"/>
                <w:sz w:val="18"/>
                <w:szCs w:val="18"/>
              </w:rPr>
              <w:t xml:space="preserve"> (автомобил</w:t>
            </w:r>
            <w:r>
              <w:rPr>
                <w:rFonts w:ascii="Times New Roman" w:hAnsi="Times New Roman" w:cs="Times New Roman"/>
                <w:sz w:val="18"/>
                <w:szCs w:val="18"/>
              </w:rPr>
              <w:t>ь</w:t>
            </w:r>
            <w:r>
              <w:rPr>
                <w:rFonts w:ascii="Times New Roman" w:hAnsi="Times New Roman" w:cs="Times New Roman"/>
                <w:sz w:val="18"/>
                <w:szCs w:val="18"/>
              </w:rPr>
              <w:t>ный)</w:t>
            </w:r>
            <w:r w:rsidRPr="00CA2B3C">
              <w:rPr>
                <w:rFonts w:ascii="Times New Roman" w:hAnsi="Times New Roman" w:cs="Times New Roman"/>
                <w:sz w:val="18"/>
                <w:szCs w:val="18"/>
              </w:rPr>
              <w:t xml:space="preserve"> </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r w:rsidRPr="00CA2B3C">
              <w:rPr>
                <w:rFonts w:ascii="Times New Roman" w:hAnsi="Times New Roman" w:cs="Times New Roman"/>
                <w:sz w:val="18"/>
                <w:szCs w:val="18"/>
              </w:rPr>
              <w:t>.</w:t>
            </w: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4"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4"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tcBorders>
              <w:left w:val="single" w:sz="6"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4" w:space="0" w:color="auto"/>
              <w:left w:val="single" w:sz="6" w:space="0" w:color="auto"/>
              <w:bottom w:val="single" w:sz="4"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4"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31"/>
          <w:wAfter w:w="14720" w:type="dxa"/>
          <w:cantSplit/>
          <w:trHeight w:val="207"/>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r w:rsidRPr="00CA2B3C">
              <w:rPr>
                <w:rFonts w:ascii="Times New Roman" w:hAnsi="Times New Roman" w:cs="Times New Roman"/>
                <w:sz w:val="18"/>
                <w:szCs w:val="18"/>
              </w:rPr>
              <w:t>реконструкция спортпл</w:t>
            </w:r>
            <w:r w:rsidRPr="00CA2B3C">
              <w:rPr>
                <w:rFonts w:ascii="Times New Roman" w:hAnsi="Times New Roman" w:cs="Times New Roman"/>
                <w:sz w:val="18"/>
                <w:szCs w:val="18"/>
              </w:rPr>
              <w:t>о</w:t>
            </w:r>
            <w:r w:rsidRPr="00CA2B3C">
              <w:rPr>
                <w:rFonts w:ascii="Times New Roman" w:hAnsi="Times New Roman" w:cs="Times New Roman"/>
                <w:sz w:val="18"/>
                <w:szCs w:val="18"/>
              </w:rPr>
              <w:t>щадки</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2200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r>
              <w:rPr>
                <w:rFonts w:ascii="Times New Roman" w:hAnsi="Times New Roman" w:cs="Times New Roman"/>
                <w:sz w:val="18"/>
                <w:szCs w:val="18"/>
              </w:rPr>
              <w:t xml:space="preserve">Ремонт </w:t>
            </w:r>
            <w:r w:rsidRPr="00CA2B3C">
              <w:rPr>
                <w:rFonts w:ascii="Times New Roman" w:hAnsi="Times New Roman" w:cs="Times New Roman"/>
                <w:sz w:val="18"/>
                <w:szCs w:val="18"/>
              </w:rPr>
              <w:t xml:space="preserve"> общежития</w:t>
            </w:r>
          </w:p>
        </w:tc>
        <w:tc>
          <w:tcPr>
            <w:tcW w:w="511" w:type="dxa"/>
            <w:vMerge w:val="restart"/>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val="restart"/>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Администрация</w:t>
            </w:r>
          </w:p>
        </w:tc>
        <w:tc>
          <w:tcPr>
            <w:tcW w:w="828" w:type="dxa"/>
            <w:vMerge w:val="restart"/>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p>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50230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15080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ский бюджет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15000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10000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3"/>
        </w:trPr>
        <w:tc>
          <w:tcPr>
            <w:tcW w:w="444"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8"/>
              </w:numPr>
              <w:tabs>
                <w:tab w:val="left" w:pos="416"/>
              </w:tabs>
              <w:spacing w:after="0" w:line="240" w:lineRule="auto"/>
              <w:ind w:left="0" w:firstLine="53"/>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p>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230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80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25"/>
          <w:wAfter w:w="9236" w:type="dxa"/>
          <w:cantSplit/>
          <w:trHeight w:val="360"/>
        </w:trPr>
        <w:tc>
          <w:tcPr>
            <w:tcW w:w="444"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tcBorders>
              <w:left w:val="single" w:sz="6" w:space="0" w:color="auto"/>
              <w:right w:val="single" w:sz="6" w:space="0" w:color="auto"/>
            </w:tcBorders>
          </w:tcPr>
          <w:p w:rsidR="00684823" w:rsidRPr="00CA2B3C" w:rsidRDefault="00684823" w:rsidP="0010451F">
            <w:pPr>
              <w:pStyle w:val="a5"/>
              <w:widowControl w:val="0"/>
              <w:tabs>
                <w:tab w:val="left" w:pos="416"/>
              </w:tabs>
              <w:spacing w:after="0" w:line="240" w:lineRule="auto"/>
              <w:ind w:left="0"/>
              <w:jc w:val="both"/>
              <w:rPr>
                <w:rFonts w:ascii="Times New Roman" w:hAnsi="Times New Roman" w:cs="Times New Roman"/>
                <w:sz w:val="18"/>
                <w:szCs w:val="18"/>
              </w:rPr>
            </w:pPr>
          </w:p>
        </w:tc>
        <w:tc>
          <w:tcPr>
            <w:tcW w:w="511" w:type="dxa"/>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25"/>
          <w:wAfter w:w="9236" w:type="dxa"/>
          <w:cantSplit/>
          <w:trHeight w:val="360"/>
        </w:trPr>
        <w:tc>
          <w:tcPr>
            <w:tcW w:w="444"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tcBorders>
              <w:left w:val="single" w:sz="6" w:space="0" w:color="auto"/>
              <w:right w:val="single" w:sz="6" w:space="0" w:color="auto"/>
            </w:tcBorders>
          </w:tcPr>
          <w:p w:rsidR="00684823" w:rsidRPr="00CA2B3C" w:rsidRDefault="00684823" w:rsidP="0010451F">
            <w:pPr>
              <w:pStyle w:val="a5"/>
              <w:widowControl w:val="0"/>
              <w:tabs>
                <w:tab w:val="left" w:pos="416"/>
              </w:tabs>
              <w:spacing w:after="0" w:line="240" w:lineRule="auto"/>
              <w:ind w:left="53"/>
              <w:jc w:val="both"/>
              <w:rPr>
                <w:rFonts w:ascii="Times New Roman" w:hAnsi="Times New Roman" w:cs="Times New Roman"/>
                <w:sz w:val="18"/>
                <w:szCs w:val="18"/>
              </w:rPr>
            </w:pPr>
          </w:p>
        </w:tc>
        <w:tc>
          <w:tcPr>
            <w:tcW w:w="511" w:type="dxa"/>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gridAfter w:val="25"/>
          <w:wAfter w:w="9236" w:type="dxa"/>
          <w:cantSplit/>
          <w:trHeight w:val="89"/>
        </w:trPr>
        <w:tc>
          <w:tcPr>
            <w:tcW w:w="444" w:type="dxa"/>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tcBorders>
              <w:left w:val="single" w:sz="6" w:space="0" w:color="auto"/>
              <w:bottom w:val="single" w:sz="6" w:space="0" w:color="auto"/>
              <w:right w:val="single" w:sz="6" w:space="0" w:color="auto"/>
            </w:tcBorders>
          </w:tcPr>
          <w:p w:rsidR="00684823" w:rsidRPr="00CA2B3C" w:rsidRDefault="00684823" w:rsidP="0010451F">
            <w:pPr>
              <w:pStyle w:val="a5"/>
              <w:widowControl w:val="0"/>
              <w:tabs>
                <w:tab w:val="left" w:pos="416"/>
              </w:tabs>
              <w:spacing w:after="0" w:line="240" w:lineRule="auto"/>
              <w:ind w:left="53"/>
              <w:jc w:val="both"/>
              <w:rPr>
                <w:rFonts w:ascii="Times New Roman" w:hAnsi="Times New Roman" w:cs="Times New Roman"/>
                <w:sz w:val="18"/>
                <w:szCs w:val="18"/>
              </w:rPr>
            </w:pPr>
          </w:p>
        </w:tc>
        <w:tc>
          <w:tcPr>
            <w:tcW w:w="511" w:type="dxa"/>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7.2</w:t>
            </w:r>
          </w:p>
        </w:tc>
        <w:tc>
          <w:tcPr>
            <w:tcW w:w="2671"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a5"/>
              <w:widowControl w:val="0"/>
              <w:tabs>
                <w:tab w:val="left" w:pos="416"/>
              </w:tabs>
              <w:spacing w:after="0" w:line="240" w:lineRule="auto"/>
              <w:ind w:left="0"/>
              <w:jc w:val="both"/>
              <w:rPr>
                <w:rFonts w:ascii="Times New Roman" w:hAnsi="Times New Roman" w:cs="Times New Roman"/>
                <w:sz w:val="18"/>
                <w:szCs w:val="18"/>
              </w:rPr>
            </w:pPr>
            <w:r w:rsidRPr="00CA2B3C">
              <w:rPr>
                <w:rFonts w:ascii="Times New Roman" w:hAnsi="Times New Roman" w:cs="Times New Roman"/>
                <w:sz w:val="18"/>
                <w:szCs w:val="18"/>
              </w:rPr>
              <w:t>Развитие материально-технической базы учре</w:t>
            </w:r>
            <w:r w:rsidRPr="00CA2B3C">
              <w:rPr>
                <w:rFonts w:ascii="Times New Roman" w:hAnsi="Times New Roman" w:cs="Times New Roman"/>
                <w:sz w:val="18"/>
                <w:szCs w:val="18"/>
              </w:rPr>
              <w:t>ж</w:t>
            </w:r>
            <w:r w:rsidRPr="00CA2B3C">
              <w:rPr>
                <w:rFonts w:ascii="Times New Roman" w:hAnsi="Times New Roman" w:cs="Times New Roman"/>
                <w:sz w:val="18"/>
                <w:szCs w:val="18"/>
              </w:rPr>
              <w:t>дения до уровня требов</w:t>
            </w:r>
            <w:r w:rsidRPr="00CA2B3C">
              <w:rPr>
                <w:rFonts w:ascii="Times New Roman" w:hAnsi="Times New Roman" w:cs="Times New Roman"/>
                <w:sz w:val="18"/>
                <w:szCs w:val="18"/>
              </w:rPr>
              <w:t>а</w:t>
            </w:r>
            <w:r w:rsidRPr="00CA2B3C">
              <w:rPr>
                <w:rFonts w:ascii="Times New Roman" w:hAnsi="Times New Roman" w:cs="Times New Roman"/>
                <w:sz w:val="18"/>
                <w:szCs w:val="18"/>
              </w:rPr>
              <w:t>ний ФГОС СПО к оснащению современн</w:t>
            </w:r>
            <w:r w:rsidRPr="00CA2B3C">
              <w:rPr>
                <w:rFonts w:ascii="Times New Roman" w:hAnsi="Times New Roman" w:cs="Times New Roman"/>
                <w:sz w:val="18"/>
                <w:szCs w:val="18"/>
              </w:rPr>
              <w:t>о</w:t>
            </w:r>
            <w:r w:rsidRPr="00CA2B3C">
              <w:rPr>
                <w:rFonts w:ascii="Times New Roman" w:hAnsi="Times New Roman" w:cs="Times New Roman"/>
                <w:sz w:val="18"/>
                <w:szCs w:val="18"/>
              </w:rPr>
              <w:t>го образовательного проце</w:t>
            </w:r>
            <w:r w:rsidRPr="00CA2B3C">
              <w:rPr>
                <w:rFonts w:ascii="Times New Roman" w:hAnsi="Times New Roman" w:cs="Times New Roman"/>
                <w:sz w:val="18"/>
                <w:szCs w:val="18"/>
              </w:rPr>
              <w:t>с</w:t>
            </w:r>
            <w:r w:rsidRPr="00CA2B3C">
              <w:rPr>
                <w:rFonts w:ascii="Times New Roman" w:hAnsi="Times New Roman" w:cs="Times New Roman"/>
                <w:sz w:val="18"/>
                <w:szCs w:val="18"/>
              </w:rPr>
              <w:t>са, в том числе</w:t>
            </w:r>
          </w:p>
        </w:tc>
        <w:tc>
          <w:tcPr>
            <w:tcW w:w="511"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18100</w:t>
            </w:r>
          </w:p>
        </w:tc>
        <w:tc>
          <w:tcPr>
            <w:tcW w:w="709"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3350</w:t>
            </w:r>
          </w:p>
        </w:tc>
        <w:tc>
          <w:tcPr>
            <w:tcW w:w="851"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4300</w:t>
            </w:r>
          </w:p>
        </w:tc>
        <w:tc>
          <w:tcPr>
            <w:tcW w:w="708" w:type="dxa"/>
            <w:gridSpan w:val="2"/>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6150</w:t>
            </w:r>
          </w:p>
        </w:tc>
        <w:tc>
          <w:tcPr>
            <w:tcW w:w="668"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4300</w:t>
            </w:r>
          </w:p>
        </w:tc>
        <w:tc>
          <w:tcPr>
            <w:tcW w:w="1175" w:type="dxa"/>
            <w:gridSpan w:val="3"/>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bottom w:val="single" w:sz="4"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жа, </w:t>
            </w:r>
            <w:proofErr w:type="gramStart"/>
            <w:r w:rsidRPr="00CA2B3C">
              <w:rPr>
                <w:rFonts w:ascii="Times New Roman" w:hAnsi="Times New Roman" w:cs="Times New Roman"/>
                <w:sz w:val="18"/>
                <w:szCs w:val="18"/>
              </w:rPr>
              <w:t>реализуемых</w:t>
            </w:r>
            <w:proofErr w:type="gramEnd"/>
            <w:r w:rsidRPr="00CA2B3C">
              <w:rPr>
                <w:rFonts w:ascii="Times New Roman" w:hAnsi="Times New Roman" w:cs="Times New Roman"/>
                <w:sz w:val="18"/>
                <w:szCs w:val="18"/>
              </w:rPr>
              <w:t xml:space="preserve"> на современной инструме</w:t>
            </w:r>
            <w:r w:rsidRPr="00CA2B3C">
              <w:rPr>
                <w:rFonts w:ascii="Times New Roman" w:hAnsi="Times New Roman" w:cs="Times New Roman"/>
                <w:sz w:val="18"/>
                <w:szCs w:val="18"/>
              </w:rPr>
              <w:t>н</w:t>
            </w:r>
            <w:r w:rsidRPr="00CA2B3C">
              <w:rPr>
                <w:rFonts w:ascii="Times New Roman" w:hAnsi="Times New Roman" w:cs="Times New Roman"/>
                <w:sz w:val="18"/>
                <w:szCs w:val="18"/>
              </w:rPr>
              <w:t>тальной базе на60%.</w:t>
            </w:r>
          </w:p>
        </w:tc>
      </w:tr>
      <w:tr w:rsidR="00684823" w:rsidRPr="00CA2B3C" w:rsidTr="0010451F">
        <w:trPr>
          <w:cantSplit/>
          <w:trHeight w:val="360"/>
        </w:trPr>
        <w:tc>
          <w:tcPr>
            <w:tcW w:w="444"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top w:val="single" w:sz="4"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18100</w:t>
            </w:r>
          </w:p>
        </w:tc>
        <w:tc>
          <w:tcPr>
            <w:tcW w:w="7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3350</w:t>
            </w:r>
          </w:p>
        </w:tc>
        <w:tc>
          <w:tcPr>
            <w:tcW w:w="851"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4300</w:t>
            </w:r>
          </w:p>
        </w:tc>
        <w:tc>
          <w:tcPr>
            <w:tcW w:w="708"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6150</w:t>
            </w:r>
          </w:p>
        </w:tc>
        <w:tc>
          <w:tcPr>
            <w:tcW w:w="668"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4300</w:t>
            </w:r>
          </w:p>
        </w:tc>
        <w:tc>
          <w:tcPr>
            <w:tcW w:w="1175"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top w:val="single" w:sz="4"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rPr>
                <w:sz w:val="18"/>
                <w:szCs w:val="18"/>
              </w:rPr>
            </w:pPr>
            <w:r w:rsidRPr="00CA2B3C">
              <w:rPr>
                <w:sz w:val="18"/>
                <w:szCs w:val="18"/>
              </w:rPr>
              <w:t>По рабочим професс</w:t>
            </w:r>
            <w:r w:rsidRPr="00CA2B3C">
              <w:rPr>
                <w:sz w:val="18"/>
                <w:szCs w:val="18"/>
              </w:rPr>
              <w:t>и</w:t>
            </w:r>
            <w:r w:rsidRPr="00CA2B3C">
              <w:rPr>
                <w:sz w:val="18"/>
                <w:szCs w:val="18"/>
              </w:rPr>
              <w:t>ям</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794B58"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3500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1000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794B58"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lang w:val="en-US"/>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794B58"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3500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794B58" w:rsidRDefault="00684823" w:rsidP="0010451F">
            <w:pPr>
              <w:ind w:right="-26"/>
              <w:jc w:val="center"/>
              <w:rPr>
                <w:b/>
                <w:sz w:val="18"/>
                <w:szCs w:val="18"/>
              </w:rPr>
            </w:pPr>
            <w:r>
              <w:rPr>
                <w:b/>
                <w:sz w:val="18"/>
                <w:szCs w:val="18"/>
              </w:rPr>
              <w:t>1000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794B58"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lang w:val="en-US"/>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По специальности 40.02.01  (030912) «Право и орган</w:t>
            </w:r>
            <w:r w:rsidRPr="00CA2B3C">
              <w:rPr>
                <w:sz w:val="18"/>
                <w:szCs w:val="18"/>
              </w:rPr>
              <w:t>и</w:t>
            </w:r>
            <w:r w:rsidRPr="00CA2B3C">
              <w:rPr>
                <w:sz w:val="18"/>
                <w:szCs w:val="18"/>
              </w:rPr>
              <w:t>зация социального обесп</w:t>
            </w:r>
            <w:r w:rsidRPr="00CA2B3C">
              <w:rPr>
                <w:sz w:val="18"/>
                <w:szCs w:val="18"/>
              </w:rPr>
              <w:t>е</w:t>
            </w:r>
            <w:r w:rsidRPr="00CA2B3C">
              <w:rPr>
                <w:sz w:val="18"/>
                <w:szCs w:val="18"/>
              </w:rPr>
              <w:t>чения»</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9"/>
              </w:numPr>
              <w:tabs>
                <w:tab w:val="left" w:pos="416"/>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9"/>
              </w:numPr>
              <w:tabs>
                <w:tab w:val="left" w:pos="416"/>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39"/>
              </w:numPr>
              <w:tabs>
                <w:tab w:val="left" w:pos="416"/>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684823">
            <w:pPr>
              <w:pStyle w:val="a5"/>
              <w:widowControl w:val="0"/>
              <w:numPr>
                <w:ilvl w:val="0"/>
                <w:numId w:val="39"/>
              </w:numPr>
              <w:tabs>
                <w:tab w:val="left" w:pos="416"/>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По специальности 38.02.01  (080114) «Экономика и бухгалтерский учет (по отра</w:t>
            </w:r>
            <w:r w:rsidRPr="00CA2B3C">
              <w:rPr>
                <w:sz w:val="18"/>
                <w:szCs w:val="18"/>
              </w:rPr>
              <w:t>с</w:t>
            </w:r>
            <w:r w:rsidRPr="00CA2B3C">
              <w:rPr>
                <w:sz w:val="18"/>
                <w:szCs w:val="18"/>
              </w:rPr>
              <w:t>лям)»</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333"/>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 xml:space="preserve">По специальности </w:t>
            </w:r>
            <w:r>
              <w:rPr>
                <w:sz w:val="18"/>
                <w:szCs w:val="18"/>
              </w:rPr>
              <w:t>23.02.03 (190631) «Техническое обслуживание и ремонт автомобильного транспо</w:t>
            </w:r>
            <w:r>
              <w:rPr>
                <w:sz w:val="18"/>
                <w:szCs w:val="18"/>
              </w:rPr>
              <w:t>р</w:t>
            </w:r>
            <w:r>
              <w:rPr>
                <w:sz w:val="18"/>
                <w:szCs w:val="18"/>
              </w:rPr>
              <w:t>та»</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4000</w:t>
            </w:r>
          </w:p>
        </w:tc>
        <w:tc>
          <w:tcPr>
            <w:tcW w:w="709"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1500</w:t>
            </w:r>
          </w:p>
        </w:tc>
        <w:tc>
          <w:tcPr>
            <w:tcW w:w="708" w:type="dxa"/>
            <w:gridSpan w:val="2"/>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668"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1175" w:type="dxa"/>
            <w:gridSpan w:val="3"/>
            <w:tcBorders>
              <w:top w:val="single" w:sz="4"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1500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sz w:val="18"/>
                <w:szCs w:val="18"/>
              </w:rPr>
            </w:pPr>
            <w:r>
              <w:rPr>
                <w:rFonts w:ascii="Times New Roman" w:hAnsi="Times New Roman" w:cs="Times New Roman"/>
                <w:b/>
                <w:sz w:val="18"/>
                <w:szCs w:val="18"/>
              </w:rPr>
              <w:t>1000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ind w:left="333"/>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ind w:left="333"/>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90"/>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 xml:space="preserve">По специальности </w:t>
            </w:r>
            <w:r>
              <w:rPr>
                <w:sz w:val="18"/>
                <w:szCs w:val="18"/>
              </w:rPr>
              <w:t xml:space="preserve">23.02.01 </w:t>
            </w:r>
            <w:r>
              <w:rPr>
                <w:sz w:val="18"/>
                <w:szCs w:val="18"/>
              </w:rPr>
              <w:lastRenderedPageBreak/>
              <w:t>(190701) «Организация п</w:t>
            </w:r>
            <w:r>
              <w:rPr>
                <w:sz w:val="18"/>
                <w:szCs w:val="18"/>
              </w:rPr>
              <w:t>е</w:t>
            </w:r>
            <w:r>
              <w:rPr>
                <w:sz w:val="18"/>
                <w:szCs w:val="18"/>
              </w:rPr>
              <w:t>ревозок и управление на транспорте (по в</w:t>
            </w:r>
            <w:r>
              <w:rPr>
                <w:sz w:val="18"/>
                <w:szCs w:val="18"/>
              </w:rPr>
              <w:t>и</w:t>
            </w:r>
            <w:r>
              <w:rPr>
                <w:sz w:val="18"/>
                <w:szCs w:val="18"/>
              </w:rPr>
              <w:t>дам)»</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af"/>
              <w:jc w:val="center"/>
              <w:rPr>
                <w:sz w:val="18"/>
                <w:szCs w:val="18"/>
              </w:rPr>
            </w:pPr>
            <w:r w:rsidRPr="00CA2B3C">
              <w:rPr>
                <w:sz w:val="18"/>
                <w:szCs w:val="18"/>
              </w:rPr>
              <w:t>-- // --</w:t>
            </w:r>
          </w:p>
        </w:tc>
      </w:tr>
      <w:tr w:rsidR="00684823" w:rsidRPr="00CA2B3C" w:rsidTr="0010451F">
        <w:trPr>
          <w:cantSplit/>
          <w:trHeight w:val="497"/>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291"/>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99"/>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472"/>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257"/>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 xml:space="preserve">По специальности </w:t>
            </w:r>
            <w:r>
              <w:rPr>
                <w:sz w:val="18"/>
                <w:szCs w:val="18"/>
              </w:rPr>
              <w:t>08.02.05 (270831) «Строительство и эксплуатация автомобил</w:t>
            </w:r>
            <w:r>
              <w:rPr>
                <w:sz w:val="18"/>
                <w:szCs w:val="18"/>
              </w:rPr>
              <w:t>ь</w:t>
            </w:r>
            <w:r>
              <w:rPr>
                <w:sz w:val="18"/>
                <w:szCs w:val="18"/>
              </w:rPr>
              <w:t>ных дорог и аэродр</w:t>
            </w:r>
            <w:r>
              <w:rPr>
                <w:sz w:val="18"/>
                <w:szCs w:val="18"/>
              </w:rPr>
              <w:t>о</w:t>
            </w:r>
            <w:r>
              <w:rPr>
                <w:sz w:val="18"/>
                <w:szCs w:val="18"/>
              </w:rPr>
              <w:t>мов»</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402"/>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26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vAlign w:val="center"/>
          </w:tcPr>
          <w:p w:rsidR="00684823" w:rsidRPr="00CA2B3C" w:rsidRDefault="00684823" w:rsidP="0010451F">
            <w:pPr>
              <w:pStyle w:val="af"/>
              <w:jc w:val="center"/>
              <w:rPr>
                <w:sz w:val="18"/>
                <w:szCs w:val="18"/>
              </w:rPr>
            </w:pPr>
            <w:r w:rsidRPr="00CA2B3C">
              <w:rPr>
                <w:sz w:val="18"/>
                <w:szCs w:val="18"/>
              </w:rPr>
              <w:t>-- // --</w:t>
            </w:r>
          </w:p>
        </w:tc>
      </w:tr>
      <w:tr w:rsidR="00684823" w:rsidRPr="00CA2B3C" w:rsidTr="0010451F">
        <w:trPr>
          <w:cantSplit/>
          <w:trHeight w:val="413"/>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82"/>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По специальности 09.02.03 (230115) «Программиров</w:t>
            </w:r>
            <w:r w:rsidRPr="00CA2B3C">
              <w:rPr>
                <w:sz w:val="18"/>
                <w:szCs w:val="18"/>
              </w:rPr>
              <w:t>а</w:t>
            </w:r>
            <w:r w:rsidRPr="00CA2B3C">
              <w:rPr>
                <w:sz w:val="18"/>
                <w:szCs w:val="18"/>
              </w:rPr>
              <w:t>ние в компьютерных сист</w:t>
            </w:r>
            <w:r w:rsidRPr="00CA2B3C">
              <w:rPr>
                <w:sz w:val="18"/>
                <w:szCs w:val="18"/>
              </w:rPr>
              <w:t>е</w:t>
            </w:r>
            <w:r w:rsidRPr="00CA2B3C">
              <w:rPr>
                <w:sz w:val="18"/>
                <w:szCs w:val="18"/>
              </w:rPr>
              <w:t>мах»</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vAlign w:val="center"/>
          </w:tcPr>
          <w:p w:rsidR="00684823" w:rsidRPr="00CA2B3C" w:rsidRDefault="00684823" w:rsidP="0010451F">
            <w:pPr>
              <w:pStyle w:val="af"/>
              <w:jc w:val="center"/>
              <w:rPr>
                <w:sz w:val="18"/>
                <w:szCs w:val="18"/>
              </w:rPr>
            </w:pPr>
            <w:r w:rsidRPr="00CA2B3C">
              <w:rPr>
                <w:sz w:val="18"/>
                <w:szCs w:val="18"/>
              </w:rPr>
              <w:t>-- // --</w:t>
            </w: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widowControl/>
              <w:numPr>
                <w:ilvl w:val="0"/>
                <w:numId w:val="39"/>
              </w:numPr>
              <w:autoSpaceDE/>
              <w:autoSpaceDN/>
              <w:adjustRightInd/>
              <w:spacing w:line="276" w:lineRule="auto"/>
              <w:ind w:left="333"/>
              <w:rPr>
                <w:sz w:val="18"/>
                <w:szCs w:val="18"/>
              </w:rPr>
            </w:pPr>
            <w:r w:rsidRPr="00CA2B3C">
              <w:rPr>
                <w:sz w:val="18"/>
                <w:szCs w:val="18"/>
              </w:rPr>
              <w:t xml:space="preserve">По специальности </w:t>
            </w:r>
            <w:r>
              <w:rPr>
                <w:sz w:val="18"/>
                <w:szCs w:val="18"/>
              </w:rPr>
              <w:t>08.02.01 (270802) «Строительство и эксплуатация зданий и с</w:t>
            </w:r>
            <w:r>
              <w:rPr>
                <w:sz w:val="18"/>
                <w:szCs w:val="18"/>
              </w:rPr>
              <w:t>о</w:t>
            </w:r>
            <w:r>
              <w:rPr>
                <w:sz w:val="18"/>
                <w:szCs w:val="18"/>
              </w:rPr>
              <w:t>оружений»</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af"/>
              <w:jc w:val="center"/>
              <w:rPr>
                <w:sz w:val="18"/>
                <w:szCs w:val="18"/>
              </w:rPr>
            </w:pPr>
            <w:r w:rsidRPr="00CA2B3C">
              <w:rPr>
                <w:sz w:val="18"/>
                <w:szCs w:val="18"/>
              </w:rPr>
              <w:t>-- // --</w:t>
            </w: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jc w:val="center"/>
              <w:rPr>
                <w:sz w:val="18"/>
                <w:szCs w:val="18"/>
              </w:rPr>
            </w:pPr>
            <w:r w:rsidRPr="00CA2B3C">
              <w:rPr>
                <w:sz w:val="18"/>
                <w:szCs w:val="18"/>
              </w:rPr>
              <w:t>-- // --</w:t>
            </w: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ind w:left="333"/>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rPr>
                <w:sz w:val="18"/>
                <w:szCs w:val="18"/>
              </w:rPr>
            </w:pPr>
            <w:r w:rsidRPr="00CA2B3C">
              <w:rPr>
                <w:sz w:val="18"/>
                <w:szCs w:val="18"/>
              </w:rPr>
              <w:t xml:space="preserve">5. Повышение уровня оснащенности  </w:t>
            </w:r>
            <w:proofErr w:type="spellStart"/>
            <w:proofErr w:type="gramStart"/>
            <w:r w:rsidRPr="00CA2B3C">
              <w:rPr>
                <w:sz w:val="18"/>
                <w:szCs w:val="18"/>
              </w:rPr>
              <w:t>учебно</w:t>
            </w:r>
            <w:proofErr w:type="spellEnd"/>
            <w:r w:rsidRPr="00CA2B3C">
              <w:rPr>
                <w:sz w:val="18"/>
                <w:szCs w:val="18"/>
              </w:rPr>
              <w:t xml:space="preserve">- </w:t>
            </w:r>
            <w:r w:rsidRPr="00CA2B3C">
              <w:rPr>
                <w:sz w:val="18"/>
                <w:szCs w:val="18"/>
              </w:rPr>
              <w:lastRenderedPageBreak/>
              <w:t>материальной</w:t>
            </w:r>
            <w:proofErr w:type="gramEnd"/>
            <w:r w:rsidRPr="00CA2B3C">
              <w:rPr>
                <w:sz w:val="18"/>
                <w:szCs w:val="18"/>
              </w:rPr>
              <w:t xml:space="preserve">  базы по по</w:t>
            </w:r>
            <w:r w:rsidRPr="00CA2B3C">
              <w:rPr>
                <w:sz w:val="18"/>
                <w:szCs w:val="18"/>
              </w:rPr>
              <w:t>д</w:t>
            </w:r>
            <w:r w:rsidRPr="00CA2B3C">
              <w:rPr>
                <w:sz w:val="18"/>
                <w:szCs w:val="18"/>
              </w:rPr>
              <w:t>готовке _________  в соответствии с предъявля</w:t>
            </w:r>
            <w:r w:rsidRPr="00CA2B3C">
              <w:rPr>
                <w:sz w:val="18"/>
                <w:szCs w:val="18"/>
              </w:rPr>
              <w:t>е</w:t>
            </w:r>
            <w:r w:rsidRPr="00CA2B3C">
              <w:rPr>
                <w:sz w:val="18"/>
                <w:szCs w:val="18"/>
              </w:rPr>
              <w:t>мыми  требован</w:t>
            </w:r>
            <w:r w:rsidRPr="00CA2B3C">
              <w:rPr>
                <w:sz w:val="18"/>
                <w:szCs w:val="18"/>
              </w:rPr>
              <w:t>и</w:t>
            </w:r>
            <w:r w:rsidRPr="00CA2B3C">
              <w:rPr>
                <w:sz w:val="18"/>
                <w:szCs w:val="18"/>
              </w:rPr>
              <w:t>ями:</w:t>
            </w:r>
          </w:p>
          <w:p w:rsidR="00684823" w:rsidRPr="00CA2B3C" w:rsidRDefault="00684823" w:rsidP="0010451F">
            <w:pPr>
              <w:rPr>
                <w:sz w:val="18"/>
                <w:szCs w:val="18"/>
              </w:rPr>
            </w:pPr>
            <w:r w:rsidRPr="00CA2B3C">
              <w:rPr>
                <w:sz w:val="18"/>
                <w:szCs w:val="18"/>
              </w:rPr>
              <w:t>-приобретение ______</w:t>
            </w:r>
          </w:p>
          <w:p w:rsidR="00684823" w:rsidRPr="00CA2B3C" w:rsidRDefault="00684823" w:rsidP="0010451F">
            <w:pPr>
              <w:pStyle w:val="af"/>
              <w:ind w:right="21"/>
              <w:rPr>
                <w:sz w:val="18"/>
                <w:szCs w:val="18"/>
              </w:rPr>
            </w:pP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Администр</w:t>
            </w:r>
            <w:r w:rsidRPr="00CA2B3C">
              <w:rPr>
                <w:rFonts w:ascii="Times New Roman" w:hAnsi="Times New Roman" w:cs="Times New Roman"/>
                <w:sz w:val="18"/>
                <w:szCs w:val="18"/>
              </w:rPr>
              <w:t>а</w:t>
            </w:r>
            <w:r w:rsidRPr="00CA2B3C">
              <w:rPr>
                <w:rFonts w:ascii="Times New Roman" w:hAnsi="Times New Roman" w:cs="Times New Roman"/>
                <w:sz w:val="18"/>
                <w:szCs w:val="18"/>
              </w:rPr>
              <w:t>ция</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af"/>
              <w:rPr>
                <w:b/>
                <w:sz w:val="18"/>
                <w:szCs w:val="18"/>
              </w:rPr>
            </w:pPr>
            <w:r w:rsidRPr="00CA2B3C">
              <w:rPr>
                <w:b/>
                <w:sz w:val="18"/>
                <w:szCs w:val="18"/>
              </w:rPr>
              <w:t xml:space="preserve">Всего,     </w:t>
            </w:r>
            <w:r w:rsidRPr="00CA2B3C">
              <w:rPr>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173"/>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tcBorders>
              <w:left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w:t>
            </w:r>
            <w:r w:rsidRPr="00CA2B3C">
              <w:rPr>
                <w:rFonts w:ascii="Times New Roman" w:hAnsi="Times New Roman" w:cs="Times New Roman"/>
                <w:sz w:val="18"/>
                <w:szCs w:val="18"/>
              </w:rPr>
              <w:t>т</w:t>
            </w:r>
            <w:r w:rsidRPr="00CA2B3C">
              <w:rPr>
                <w:rFonts w:ascii="Times New Roman" w:hAnsi="Times New Roman" w:cs="Times New Roman"/>
                <w:sz w:val="18"/>
                <w:szCs w:val="18"/>
              </w:rPr>
              <w:t>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tcBorders>
              <w:left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56"/>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ind w:right="21"/>
              <w:jc w:val="both"/>
              <w:rPr>
                <w:rFonts w:ascii="Times New Roman" w:hAnsi="Times New Roman" w:cs="Times New Roman"/>
                <w:sz w:val="18"/>
                <w:szCs w:val="18"/>
              </w:rPr>
            </w:pPr>
            <w:r w:rsidRPr="00CA2B3C">
              <w:rPr>
                <w:rFonts w:ascii="Times New Roman" w:hAnsi="Times New Roman" w:cs="Times New Roman"/>
                <w:sz w:val="18"/>
                <w:szCs w:val="18"/>
              </w:rPr>
              <w:t>Развитие учебно-методической базы колледжа до уровня треб</w:t>
            </w:r>
            <w:r w:rsidRPr="00CA2B3C">
              <w:rPr>
                <w:rFonts w:ascii="Times New Roman" w:hAnsi="Times New Roman" w:cs="Times New Roman"/>
                <w:sz w:val="18"/>
                <w:szCs w:val="18"/>
              </w:rPr>
              <w:t>о</w:t>
            </w:r>
            <w:r w:rsidRPr="00CA2B3C">
              <w:rPr>
                <w:rFonts w:ascii="Times New Roman" w:hAnsi="Times New Roman" w:cs="Times New Roman"/>
                <w:sz w:val="18"/>
                <w:szCs w:val="18"/>
              </w:rPr>
              <w:t>ваний ФГОС СПО  к оснащ</w:t>
            </w:r>
            <w:r w:rsidRPr="00CA2B3C">
              <w:rPr>
                <w:rFonts w:ascii="Times New Roman" w:hAnsi="Times New Roman" w:cs="Times New Roman"/>
                <w:sz w:val="18"/>
                <w:szCs w:val="18"/>
              </w:rPr>
              <w:t>е</w:t>
            </w:r>
            <w:r w:rsidRPr="00CA2B3C">
              <w:rPr>
                <w:rFonts w:ascii="Times New Roman" w:hAnsi="Times New Roman" w:cs="Times New Roman"/>
                <w:sz w:val="18"/>
                <w:szCs w:val="18"/>
              </w:rPr>
              <w:t>нию современного образов</w:t>
            </w:r>
            <w:r w:rsidRPr="00CA2B3C">
              <w:rPr>
                <w:rFonts w:ascii="Times New Roman" w:hAnsi="Times New Roman" w:cs="Times New Roman"/>
                <w:sz w:val="18"/>
                <w:szCs w:val="18"/>
              </w:rPr>
              <w:t>а</w:t>
            </w:r>
            <w:r w:rsidRPr="00CA2B3C">
              <w:rPr>
                <w:rFonts w:ascii="Times New Roman" w:hAnsi="Times New Roman" w:cs="Times New Roman"/>
                <w:sz w:val="18"/>
                <w:szCs w:val="18"/>
              </w:rPr>
              <w:t>тельного процесса, в том чи</w:t>
            </w:r>
            <w:r w:rsidRPr="00CA2B3C">
              <w:rPr>
                <w:rFonts w:ascii="Times New Roman" w:hAnsi="Times New Roman" w:cs="Times New Roman"/>
                <w:sz w:val="18"/>
                <w:szCs w:val="18"/>
              </w:rPr>
              <w:t>с</w:t>
            </w:r>
            <w:r w:rsidRPr="00CA2B3C">
              <w:rPr>
                <w:rFonts w:ascii="Times New Roman" w:hAnsi="Times New Roman" w:cs="Times New Roman"/>
                <w:sz w:val="18"/>
                <w:szCs w:val="18"/>
              </w:rPr>
              <w:t>ле</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 зав. библи</w:t>
            </w:r>
            <w:r w:rsidRPr="00CA2B3C">
              <w:rPr>
                <w:rFonts w:ascii="Times New Roman" w:hAnsi="Times New Roman" w:cs="Times New Roman"/>
                <w:sz w:val="18"/>
                <w:szCs w:val="18"/>
              </w:rPr>
              <w:t>о</w:t>
            </w:r>
            <w:r w:rsidRPr="00CA2B3C">
              <w:rPr>
                <w:rFonts w:ascii="Times New Roman" w:hAnsi="Times New Roman" w:cs="Times New Roman"/>
                <w:sz w:val="18"/>
                <w:szCs w:val="18"/>
              </w:rPr>
              <w:t>текой</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520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570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620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670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жа, </w:t>
            </w:r>
            <w:proofErr w:type="gramStart"/>
            <w:r w:rsidRPr="00CA2B3C">
              <w:rPr>
                <w:rFonts w:ascii="Times New Roman" w:hAnsi="Times New Roman" w:cs="Times New Roman"/>
                <w:sz w:val="18"/>
                <w:szCs w:val="18"/>
              </w:rPr>
              <w:t>реализуемых</w:t>
            </w:r>
            <w:proofErr w:type="gramEnd"/>
            <w:r w:rsidRPr="00CA2B3C">
              <w:rPr>
                <w:rFonts w:ascii="Times New Roman" w:hAnsi="Times New Roman" w:cs="Times New Roman"/>
                <w:sz w:val="18"/>
                <w:szCs w:val="18"/>
              </w:rPr>
              <w:t xml:space="preserve"> на совреме</w:t>
            </w:r>
            <w:r w:rsidRPr="00CA2B3C">
              <w:rPr>
                <w:rFonts w:ascii="Times New Roman" w:hAnsi="Times New Roman" w:cs="Times New Roman"/>
                <w:sz w:val="18"/>
                <w:szCs w:val="18"/>
              </w:rPr>
              <w:t>н</w:t>
            </w:r>
            <w:r w:rsidRPr="00CA2B3C">
              <w:rPr>
                <w:rFonts w:ascii="Times New Roman" w:hAnsi="Times New Roman" w:cs="Times New Roman"/>
                <w:sz w:val="18"/>
                <w:szCs w:val="18"/>
              </w:rPr>
              <w:t>ной учебно-методической базе на 60%</w:t>
            </w:r>
          </w:p>
        </w:tc>
      </w:tr>
      <w:tr w:rsidR="00684823" w:rsidRPr="00CA2B3C" w:rsidTr="0010451F">
        <w:trPr>
          <w:cantSplit/>
          <w:trHeight w:val="451"/>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2100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600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r>
      <w:tr w:rsidR="00684823" w:rsidRPr="00CA2B3C" w:rsidTr="0010451F">
        <w:trPr>
          <w:cantSplit/>
          <w:trHeight w:val="502"/>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r>
      <w:tr w:rsidR="00684823" w:rsidRPr="00CA2B3C" w:rsidTr="0010451F">
        <w:trPr>
          <w:cantSplit/>
          <w:trHeight w:val="284"/>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rPr>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r>
      <w:tr w:rsidR="00684823" w:rsidRPr="00CA2B3C" w:rsidTr="0010451F">
        <w:trPr>
          <w:cantSplit/>
          <w:trHeight w:val="544"/>
        </w:trPr>
        <w:tc>
          <w:tcPr>
            <w:tcW w:w="444" w:type="dxa"/>
            <w:vMerge/>
            <w:tcBorders>
              <w:left w:val="single" w:sz="6" w:space="0" w:color="auto"/>
              <w:right w:val="single" w:sz="6" w:space="0" w:color="auto"/>
            </w:tcBorders>
          </w:tcPr>
          <w:p w:rsidR="00684823" w:rsidRPr="00CA2B3C" w:rsidRDefault="00684823" w:rsidP="0010451F">
            <w:pPr>
              <w:pStyle w:val="af"/>
              <w:rPr>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rPr>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af"/>
              <w:ind w:left="-70" w:right="-74"/>
              <w:jc w:val="center"/>
              <w:rPr>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af"/>
              <w:rPr>
                <w:sz w:val="18"/>
                <w:szCs w:val="18"/>
              </w:rPr>
            </w:pPr>
            <w:r w:rsidRPr="00CA2B3C">
              <w:rPr>
                <w:sz w:val="18"/>
                <w:szCs w:val="18"/>
              </w:rPr>
              <w:t>Внебюджетные</w:t>
            </w:r>
            <w:r w:rsidRPr="00CA2B3C">
              <w:rPr>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af"/>
              <w:rPr>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7.3</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r w:rsidRPr="00CA2B3C">
              <w:rPr>
                <w:rFonts w:ascii="Times New Roman" w:hAnsi="Times New Roman" w:cs="Times New Roman"/>
                <w:sz w:val="18"/>
                <w:szCs w:val="18"/>
              </w:rPr>
              <w:t>Приобретение уче</w:t>
            </w:r>
            <w:r w:rsidRPr="00CA2B3C">
              <w:rPr>
                <w:rFonts w:ascii="Times New Roman" w:hAnsi="Times New Roman" w:cs="Times New Roman"/>
                <w:sz w:val="18"/>
                <w:szCs w:val="18"/>
              </w:rPr>
              <w:t>б</w:t>
            </w:r>
            <w:r w:rsidRPr="00CA2B3C">
              <w:rPr>
                <w:rFonts w:ascii="Times New Roman" w:hAnsi="Times New Roman" w:cs="Times New Roman"/>
                <w:sz w:val="18"/>
                <w:szCs w:val="18"/>
              </w:rPr>
              <w:t>ной, учебно-методической и нау</w:t>
            </w:r>
            <w:r w:rsidRPr="00CA2B3C">
              <w:rPr>
                <w:rFonts w:ascii="Times New Roman" w:hAnsi="Times New Roman" w:cs="Times New Roman"/>
                <w:sz w:val="18"/>
                <w:szCs w:val="18"/>
              </w:rPr>
              <w:t>ч</w:t>
            </w:r>
            <w:r w:rsidRPr="00CA2B3C">
              <w:rPr>
                <w:rFonts w:ascii="Times New Roman" w:hAnsi="Times New Roman" w:cs="Times New Roman"/>
                <w:sz w:val="18"/>
                <w:szCs w:val="18"/>
              </w:rPr>
              <w:t>но-методической литературы для обновл</w:t>
            </w:r>
            <w:r w:rsidRPr="00CA2B3C">
              <w:rPr>
                <w:rFonts w:ascii="Times New Roman" w:hAnsi="Times New Roman" w:cs="Times New Roman"/>
                <w:sz w:val="18"/>
                <w:szCs w:val="18"/>
              </w:rPr>
              <w:t>е</w:t>
            </w:r>
            <w:r w:rsidRPr="00CA2B3C">
              <w:rPr>
                <w:rFonts w:ascii="Times New Roman" w:hAnsi="Times New Roman" w:cs="Times New Roman"/>
                <w:sz w:val="18"/>
                <w:szCs w:val="18"/>
              </w:rPr>
              <w:t>ния фондов библиотек ко</w:t>
            </w:r>
            <w:r w:rsidRPr="00CA2B3C">
              <w:rPr>
                <w:rFonts w:ascii="Times New Roman" w:hAnsi="Times New Roman" w:cs="Times New Roman"/>
                <w:sz w:val="18"/>
                <w:szCs w:val="18"/>
              </w:rPr>
              <w:t>л</w:t>
            </w:r>
            <w:r w:rsidRPr="00CA2B3C">
              <w:rPr>
                <w:rFonts w:ascii="Times New Roman" w:hAnsi="Times New Roman" w:cs="Times New Roman"/>
                <w:sz w:val="18"/>
                <w:szCs w:val="18"/>
              </w:rPr>
              <w:t xml:space="preserve">леджа </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 зав. библи</w:t>
            </w:r>
            <w:r w:rsidRPr="00CA2B3C">
              <w:rPr>
                <w:rFonts w:ascii="Times New Roman" w:hAnsi="Times New Roman" w:cs="Times New Roman"/>
                <w:sz w:val="18"/>
                <w:szCs w:val="18"/>
              </w:rPr>
              <w:t>о</w:t>
            </w:r>
            <w:r w:rsidRPr="00CA2B3C">
              <w:rPr>
                <w:rFonts w:ascii="Times New Roman" w:hAnsi="Times New Roman" w:cs="Times New Roman"/>
                <w:sz w:val="18"/>
                <w:szCs w:val="18"/>
              </w:rPr>
              <w:t>текой</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2100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widowContro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1900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vAlign w:val="center"/>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r w:rsidRPr="00CA2B3C">
              <w:rPr>
                <w:rFonts w:ascii="Times New Roman" w:hAnsi="Times New Roman" w:cs="Times New Roman"/>
                <w:sz w:val="18"/>
                <w:szCs w:val="18"/>
              </w:rPr>
              <w:t>Создание учебно-методической базы для освоения педагогами с</w:t>
            </w:r>
            <w:r w:rsidRPr="00CA2B3C">
              <w:rPr>
                <w:rFonts w:ascii="Times New Roman" w:hAnsi="Times New Roman" w:cs="Times New Roman"/>
                <w:sz w:val="18"/>
                <w:szCs w:val="18"/>
              </w:rPr>
              <w:t>о</w:t>
            </w:r>
            <w:r w:rsidRPr="00CA2B3C">
              <w:rPr>
                <w:rFonts w:ascii="Times New Roman" w:hAnsi="Times New Roman" w:cs="Times New Roman"/>
                <w:sz w:val="18"/>
                <w:szCs w:val="18"/>
              </w:rPr>
              <w:t>временных образовательных и информац</w:t>
            </w:r>
            <w:r w:rsidRPr="00CA2B3C">
              <w:rPr>
                <w:rFonts w:ascii="Times New Roman" w:hAnsi="Times New Roman" w:cs="Times New Roman"/>
                <w:sz w:val="18"/>
                <w:szCs w:val="18"/>
              </w:rPr>
              <w:t>и</w:t>
            </w:r>
            <w:r w:rsidRPr="00CA2B3C">
              <w:rPr>
                <w:rFonts w:ascii="Times New Roman" w:hAnsi="Times New Roman" w:cs="Times New Roman"/>
                <w:sz w:val="18"/>
                <w:szCs w:val="18"/>
              </w:rPr>
              <w:t>онно-коммуникационных те</w:t>
            </w:r>
            <w:r w:rsidRPr="00CA2B3C">
              <w:rPr>
                <w:rFonts w:ascii="Times New Roman" w:hAnsi="Times New Roman" w:cs="Times New Roman"/>
                <w:sz w:val="18"/>
                <w:szCs w:val="18"/>
              </w:rPr>
              <w:t>х</w:t>
            </w:r>
            <w:r w:rsidRPr="00CA2B3C">
              <w:rPr>
                <w:rFonts w:ascii="Times New Roman" w:hAnsi="Times New Roman" w:cs="Times New Roman"/>
                <w:sz w:val="18"/>
                <w:szCs w:val="18"/>
              </w:rPr>
              <w:t>нологий.</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 зав. библи</w:t>
            </w:r>
            <w:r w:rsidRPr="00CA2B3C">
              <w:rPr>
                <w:rFonts w:ascii="Times New Roman" w:hAnsi="Times New Roman" w:cs="Times New Roman"/>
                <w:sz w:val="18"/>
                <w:szCs w:val="18"/>
              </w:rPr>
              <w:t>о</w:t>
            </w:r>
            <w:r w:rsidRPr="00CA2B3C">
              <w:rPr>
                <w:rFonts w:ascii="Times New Roman" w:hAnsi="Times New Roman" w:cs="Times New Roman"/>
                <w:sz w:val="18"/>
                <w:szCs w:val="18"/>
              </w:rPr>
              <w:t>текой</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vAlign w:val="center"/>
          </w:tcPr>
          <w:p w:rsidR="00684823" w:rsidRPr="00CA2B3C" w:rsidRDefault="00684823" w:rsidP="0010451F">
            <w:pPr>
              <w:pStyle w:val="ConsPlusCell"/>
              <w:widowControl/>
              <w:jc w:val="center"/>
              <w:rPr>
                <w:rFonts w:ascii="Times New Roman" w:hAnsi="Times New Roman" w:cs="Times New Roman"/>
                <w:sz w:val="18"/>
                <w:szCs w:val="18"/>
              </w:rPr>
            </w:pPr>
            <w:r w:rsidRPr="00CA2B3C">
              <w:rPr>
                <w:rFonts w:ascii="Times New Roman" w:hAnsi="Times New Roman" w:cs="Times New Roman"/>
                <w:sz w:val="18"/>
                <w:szCs w:val="18"/>
              </w:rPr>
              <w:t>-- //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684823">
            <w:pPr>
              <w:pStyle w:val="a5"/>
              <w:widowControl w:val="0"/>
              <w:numPr>
                <w:ilvl w:val="0"/>
                <w:numId w:val="44"/>
              </w:numPr>
              <w:tabs>
                <w:tab w:val="left" w:pos="328"/>
              </w:tabs>
              <w:spacing w:after="0" w:line="240" w:lineRule="auto"/>
              <w:ind w:left="0" w:firstLine="0"/>
              <w:contextualSpacing w:val="0"/>
              <w:jc w:val="both"/>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Разработка и приобретение информац</w:t>
            </w:r>
            <w:r w:rsidRPr="00CA2B3C">
              <w:rPr>
                <w:rFonts w:ascii="Times New Roman" w:hAnsi="Times New Roman" w:cs="Times New Roman"/>
                <w:sz w:val="18"/>
                <w:szCs w:val="18"/>
              </w:rPr>
              <w:t>и</w:t>
            </w:r>
            <w:r w:rsidRPr="00CA2B3C">
              <w:rPr>
                <w:rFonts w:ascii="Times New Roman" w:hAnsi="Times New Roman" w:cs="Times New Roman"/>
                <w:sz w:val="18"/>
                <w:szCs w:val="18"/>
              </w:rPr>
              <w:t>онно-</w:t>
            </w:r>
            <w:r w:rsidRPr="00CA2B3C">
              <w:rPr>
                <w:rFonts w:ascii="Times New Roman" w:hAnsi="Times New Roman" w:cs="Times New Roman"/>
                <w:sz w:val="18"/>
                <w:szCs w:val="18"/>
              </w:rPr>
              <w:lastRenderedPageBreak/>
              <w:t>телекоммуникационных техн</w:t>
            </w:r>
            <w:r w:rsidRPr="00CA2B3C">
              <w:rPr>
                <w:rFonts w:ascii="Times New Roman" w:hAnsi="Times New Roman" w:cs="Times New Roman"/>
                <w:sz w:val="18"/>
                <w:szCs w:val="18"/>
              </w:rPr>
              <w:t>о</w:t>
            </w:r>
            <w:r w:rsidRPr="00CA2B3C">
              <w:rPr>
                <w:rFonts w:ascii="Times New Roman" w:hAnsi="Times New Roman" w:cs="Times New Roman"/>
                <w:sz w:val="18"/>
                <w:szCs w:val="18"/>
              </w:rPr>
              <w:t>логий, позволяющих соверше</w:t>
            </w:r>
            <w:r w:rsidRPr="00CA2B3C">
              <w:rPr>
                <w:rFonts w:ascii="Times New Roman" w:hAnsi="Times New Roman" w:cs="Times New Roman"/>
                <w:sz w:val="18"/>
                <w:szCs w:val="18"/>
              </w:rPr>
              <w:t>н</w:t>
            </w:r>
            <w:r w:rsidRPr="00CA2B3C">
              <w:rPr>
                <w:rFonts w:ascii="Times New Roman" w:hAnsi="Times New Roman" w:cs="Times New Roman"/>
                <w:sz w:val="18"/>
                <w:szCs w:val="18"/>
              </w:rPr>
              <w:t>ствовать образовательный пр</w:t>
            </w:r>
            <w:r w:rsidRPr="00CA2B3C">
              <w:rPr>
                <w:rFonts w:ascii="Times New Roman" w:hAnsi="Times New Roman" w:cs="Times New Roman"/>
                <w:sz w:val="18"/>
                <w:szCs w:val="18"/>
              </w:rPr>
              <w:t>о</w:t>
            </w:r>
            <w:r w:rsidRPr="00CA2B3C">
              <w:rPr>
                <w:rFonts w:ascii="Times New Roman" w:hAnsi="Times New Roman" w:cs="Times New Roman"/>
                <w:sz w:val="18"/>
                <w:szCs w:val="18"/>
              </w:rPr>
              <w:t>цесс</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 xml:space="preserve">Заместители директора, </w:t>
            </w:r>
            <w:r w:rsidRPr="00CA2B3C">
              <w:rPr>
                <w:rFonts w:ascii="Times New Roman" w:hAnsi="Times New Roman" w:cs="Times New Roman"/>
                <w:sz w:val="18"/>
                <w:szCs w:val="18"/>
              </w:rPr>
              <w:lastRenderedPageBreak/>
              <w:t>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жа, </w:t>
            </w:r>
            <w:proofErr w:type="gramStart"/>
            <w:r w:rsidRPr="00CA2B3C">
              <w:rPr>
                <w:rFonts w:ascii="Times New Roman" w:hAnsi="Times New Roman" w:cs="Times New Roman"/>
                <w:sz w:val="18"/>
                <w:szCs w:val="18"/>
              </w:rPr>
              <w:t>реализуемых</w:t>
            </w:r>
            <w:proofErr w:type="gramEnd"/>
            <w:r w:rsidRPr="00CA2B3C">
              <w:rPr>
                <w:rFonts w:ascii="Times New Roman" w:hAnsi="Times New Roman" w:cs="Times New Roman"/>
                <w:sz w:val="18"/>
                <w:szCs w:val="18"/>
              </w:rPr>
              <w:t xml:space="preserve"> на </w:t>
            </w:r>
            <w:r w:rsidRPr="00CA2B3C">
              <w:rPr>
                <w:rFonts w:ascii="Times New Roman" w:hAnsi="Times New Roman" w:cs="Times New Roman"/>
                <w:sz w:val="18"/>
                <w:szCs w:val="18"/>
              </w:rPr>
              <w:lastRenderedPageBreak/>
              <w:t>совреме</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ной учебно-методической базе на60%,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2000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7.4</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Внедрение новых образовательных технол</w:t>
            </w:r>
            <w:r w:rsidRPr="00CA2B3C">
              <w:rPr>
                <w:rFonts w:ascii="Times New Roman" w:hAnsi="Times New Roman" w:cs="Times New Roman"/>
                <w:sz w:val="18"/>
                <w:szCs w:val="18"/>
              </w:rPr>
              <w:t>о</w:t>
            </w:r>
            <w:r w:rsidRPr="00CA2B3C">
              <w:rPr>
                <w:rFonts w:ascii="Times New Roman" w:hAnsi="Times New Roman" w:cs="Times New Roman"/>
                <w:sz w:val="18"/>
                <w:szCs w:val="18"/>
              </w:rPr>
              <w:t>гий, нацеленных на усиление роли практического обучения, активных методов обуч</w:t>
            </w:r>
            <w:r w:rsidRPr="00CA2B3C">
              <w:rPr>
                <w:rFonts w:ascii="Times New Roman" w:hAnsi="Times New Roman" w:cs="Times New Roman"/>
                <w:sz w:val="18"/>
                <w:szCs w:val="18"/>
              </w:rPr>
              <w:t>е</w:t>
            </w:r>
            <w:r w:rsidRPr="00CA2B3C">
              <w:rPr>
                <w:rFonts w:ascii="Times New Roman" w:hAnsi="Times New Roman" w:cs="Times New Roman"/>
                <w:sz w:val="18"/>
                <w:szCs w:val="18"/>
              </w:rPr>
              <w:t>ния, основных на решении реальных пр</w:t>
            </w:r>
            <w:r w:rsidRPr="00CA2B3C">
              <w:rPr>
                <w:rFonts w:ascii="Times New Roman" w:hAnsi="Times New Roman" w:cs="Times New Roman"/>
                <w:sz w:val="18"/>
                <w:szCs w:val="18"/>
              </w:rPr>
              <w:t>о</w:t>
            </w:r>
            <w:r w:rsidRPr="00CA2B3C">
              <w:rPr>
                <w:rFonts w:ascii="Times New Roman" w:hAnsi="Times New Roman" w:cs="Times New Roman"/>
                <w:sz w:val="18"/>
                <w:szCs w:val="18"/>
              </w:rPr>
              <w:t>фессиональных проблем</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1950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жа, реализуемых на совреме</w:t>
            </w:r>
            <w:r w:rsidRPr="00CA2B3C">
              <w:rPr>
                <w:rFonts w:ascii="Times New Roman" w:hAnsi="Times New Roman" w:cs="Times New Roman"/>
                <w:sz w:val="18"/>
                <w:szCs w:val="18"/>
              </w:rPr>
              <w:t>н</w:t>
            </w:r>
            <w:r w:rsidRPr="00CA2B3C">
              <w:rPr>
                <w:rFonts w:ascii="Times New Roman" w:hAnsi="Times New Roman" w:cs="Times New Roman"/>
                <w:sz w:val="18"/>
                <w:szCs w:val="18"/>
              </w:rPr>
              <w:t>ной учебно-методической базе на60%,  Увеличение доли обуча</w:t>
            </w:r>
            <w:r w:rsidRPr="00CA2B3C">
              <w:rPr>
                <w:rFonts w:ascii="Times New Roman" w:hAnsi="Times New Roman" w:cs="Times New Roman"/>
                <w:sz w:val="18"/>
                <w:szCs w:val="18"/>
              </w:rPr>
              <w:t>ю</w:t>
            </w:r>
            <w:r w:rsidRPr="00CA2B3C">
              <w:rPr>
                <w:rFonts w:ascii="Times New Roman" w:hAnsi="Times New Roman" w:cs="Times New Roman"/>
                <w:sz w:val="18"/>
                <w:szCs w:val="18"/>
              </w:rPr>
              <w:t>щихся колледжа, участвующих в мероприятиях (ко</w:t>
            </w:r>
            <w:r w:rsidRPr="00CA2B3C">
              <w:rPr>
                <w:rFonts w:ascii="Times New Roman" w:hAnsi="Times New Roman" w:cs="Times New Roman"/>
                <w:sz w:val="18"/>
                <w:szCs w:val="18"/>
              </w:rPr>
              <w:t>н</w:t>
            </w:r>
            <w:r w:rsidRPr="00CA2B3C">
              <w:rPr>
                <w:rFonts w:ascii="Times New Roman" w:hAnsi="Times New Roman" w:cs="Times New Roman"/>
                <w:sz w:val="18"/>
                <w:szCs w:val="18"/>
              </w:rPr>
              <w:t>курсах, фестивалях, олимпиадах) нау</w:t>
            </w:r>
            <w:r w:rsidRPr="00CA2B3C">
              <w:rPr>
                <w:rFonts w:ascii="Times New Roman" w:hAnsi="Times New Roman" w:cs="Times New Roman"/>
                <w:sz w:val="18"/>
                <w:szCs w:val="18"/>
              </w:rPr>
              <w:t>ч</w:t>
            </w:r>
            <w:r w:rsidRPr="00CA2B3C">
              <w:rPr>
                <w:rFonts w:ascii="Times New Roman" w:hAnsi="Times New Roman" w:cs="Times New Roman"/>
                <w:sz w:val="18"/>
                <w:szCs w:val="18"/>
              </w:rPr>
              <w:t>но-технической направленн</w:t>
            </w:r>
            <w:r w:rsidRPr="00CA2B3C">
              <w:rPr>
                <w:rFonts w:ascii="Times New Roman" w:hAnsi="Times New Roman" w:cs="Times New Roman"/>
                <w:sz w:val="18"/>
                <w:szCs w:val="18"/>
              </w:rPr>
              <w:t>о</w:t>
            </w:r>
            <w:r w:rsidRPr="00CA2B3C">
              <w:rPr>
                <w:rFonts w:ascii="Times New Roman" w:hAnsi="Times New Roman" w:cs="Times New Roman"/>
                <w:sz w:val="18"/>
                <w:szCs w:val="18"/>
              </w:rPr>
              <w:t>сти на 40%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1750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7.5</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Создание  системы поо</w:t>
            </w:r>
            <w:r w:rsidRPr="00CA2B3C">
              <w:rPr>
                <w:rFonts w:ascii="Times New Roman" w:hAnsi="Times New Roman" w:cs="Times New Roman"/>
                <w:sz w:val="18"/>
                <w:szCs w:val="18"/>
              </w:rPr>
              <w:t>щ</w:t>
            </w:r>
            <w:r w:rsidRPr="00CA2B3C">
              <w:rPr>
                <w:rFonts w:ascii="Times New Roman" w:hAnsi="Times New Roman" w:cs="Times New Roman"/>
                <w:sz w:val="18"/>
                <w:szCs w:val="18"/>
              </w:rPr>
              <w:t>рения педагогических р</w:t>
            </w:r>
            <w:r w:rsidRPr="00CA2B3C">
              <w:rPr>
                <w:rFonts w:ascii="Times New Roman" w:hAnsi="Times New Roman" w:cs="Times New Roman"/>
                <w:sz w:val="18"/>
                <w:szCs w:val="18"/>
              </w:rPr>
              <w:t>а</w:t>
            </w:r>
            <w:r w:rsidRPr="00CA2B3C">
              <w:rPr>
                <w:rFonts w:ascii="Times New Roman" w:hAnsi="Times New Roman" w:cs="Times New Roman"/>
                <w:sz w:val="18"/>
                <w:szCs w:val="18"/>
              </w:rPr>
              <w:t>ботников, эффективно использующих информац</w:t>
            </w:r>
            <w:r w:rsidRPr="00CA2B3C">
              <w:rPr>
                <w:rFonts w:ascii="Times New Roman" w:hAnsi="Times New Roman" w:cs="Times New Roman"/>
                <w:sz w:val="18"/>
                <w:szCs w:val="18"/>
              </w:rPr>
              <w:t>и</w:t>
            </w:r>
            <w:r w:rsidRPr="00CA2B3C">
              <w:rPr>
                <w:rFonts w:ascii="Times New Roman" w:hAnsi="Times New Roman" w:cs="Times New Roman"/>
                <w:sz w:val="18"/>
                <w:szCs w:val="18"/>
              </w:rPr>
              <w:t>онно-телекоммуникационные техн</w:t>
            </w:r>
            <w:r w:rsidRPr="00CA2B3C">
              <w:rPr>
                <w:rFonts w:ascii="Times New Roman" w:hAnsi="Times New Roman" w:cs="Times New Roman"/>
                <w:sz w:val="18"/>
                <w:szCs w:val="18"/>
              </w:rPr>
              <w:t>о</w:t>
            </w:r>
            <w:r w:rsidRPr="00CA2B3C">
              <w:rPr>
                <w:rFonts w:ascii="Times New Roman" w:hAnsi="Times New Roman" w:cs="Times New Roman"/>
                <w:sz w:val="18"/>
                <w:szCs w:val="18"/>
              </w:rPr>
              <w:t>логии в различных видах учебной деятельн</w:t>
            </w:r>
            <w:r w:rsidRPr="00CA2B3C">
              <w:rPr>
                <w:rFonts w:ascii="Times New Roman" w:hAnsi="Times New Roman" w:cs="Times New Roman"/>
                <w:sz w:val="18"/>
                <w:szCs w:val="18"/>
              </w:rPr>
              <w:t>о</w:t>
            </w:r>
            <w:r w:rsidRPr="00CA2B3C">
              <w:rPr>
                <w:rFonts w:ascii="Times New Roman" w:hAnsi="Times New Roman" w:cs="Times New Roman"/>
                <w:sz w:val="18"/>
                <w:szCs w:val="18"/>
              </w:rPr>
              <w:t>сти.</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 xml:space="preserve">Всего,     </w:t>
            </w:r>
            <w:r w:rsidRPr="00CA2B3C">
              <w:rPr>
                <w:rFonts w:ascii="Times New Roman" w:hAnsi="Times New Roman" w:cs="Times New Roman"/>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ОПОП колле</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жа, </w:t>
            </w:r>
            <w:proofErr w:type="gramStart"/>
            <w:r w:rsidRPr="00CA2B3C">
              <w:rPr>
                <w:rFonts w:ascii="Times New Roman" w:hAnsi="Times New Roman" w:cs="Times New Roman"/>
                <w:sz w:val="18"/>
                <w:szCs w:val="18"/>
              </w:rPr>
              <w:t>реализуемых</w:t>
            </w:r>
            <w:proofErr w:type="gramEnd"/>
            <w:r w:rsidRPr="00CA2B3C">
              <w:rPr>
                <w:rFonts w:ascii="Times New Roman" w:hAnsi="Times New Roman" w:cs="Times New Roman"/>
                <w:sz w:val="18"/>
                <w:szCs w:val="18"/>
              </w:rPr>
              <w:t xml:space="preserve"> на совреме</w:t>
            </w:r>
            <w:r w:rsidRPr="00CA2B3C">
              <w:rPr>
                <w:rFonts w:ascii="Times New Roman" w:hAnsi="Times New Roman" w:cs="Times New Roman"/>
                <w:sz w:val="18"/>
                <w:szCs w:val="18"/>
              </w:rPr>
              <w:t>н</w:t>
            </w:r>
            <w:r w:rsidRPr="00CA2B3C">
              <w:rPr>
                <w:rFonts w:ascii="Times New Roman" w:hAnsi="Times New Roman" w:cs="Times New Roman"/>
                <w:sz w:val="18"/>
                <w:szCs w:val="18"/>
              </w:rPr>
              <w:t xml:space="preserve">ной учебно-методической базе на 60%,  </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7.6</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Поощрение на конкурсной основе педагогических работн</w:t>
            </w:r>
            <w:r w:rsidRPr="00CA2B3C">
              <w:rPr>
                <w:rFonts w:ascii="Times New Roman" w:hAnsi="Times New Roman" w:cs="Times New Roman"/>
                <w:sz w:val="18"/>
                <w:szCs w:val="18"/>
              </w:rPr>
              <w:t>и</w:t>
            </w:r>
            <w:r w:rsidRPr="00CA2B3C">
              <w:rPr>
                <w:rFonts w:ascii="Times New Roman" w:hAnsi="Times New Roman" w:cs="Times New Roman"/>
                <w:sz w:val="18"/>
                <w:szCs w:val="18"/>
              </w:rPr>
              <w:t>ков, представителей талантливой молод</w:t>
            </w:r>
            <w:r w:rsidRPr="00CA2B3C">
              <w:rPr>
                <w:rFonts w:ascii="Times New Roman" w:hAnsi="Times New Roman" w:cs="Times New Roman"/>
                <w:sz w:val="18"/>
                <w:szCs w:val="18"/>
              </w:rPr>
              <w:t>е</w:t>
            </w:r>
            <w:r w:rsidRPr="00CA2B3C">
              <w:rPr>
                <w:rFonts w:ascii="Times New Roman" w:hAnsi="Times New Roman" w:cs="Times New Roman"/>
                <w:sz w:val="18"/>
                <w:szCs w:val="18"/>
              </w:rPr>
              <w:t>жи, участвующих в разработке и реализации инн</w:t>
            </w:r>
            <w:r w:rsidRPr="00CA2B3C">
              <w:rPr>
                <w:rFonts w:ascii="Times New Roman" w:hAnsi="Times New Roman" w:cs="Times New Roman"/>
                <w:sz w:val="18"/>
                <w:szCs w:val="18"/>
              </w:rPr>
              <w:t>о</w:t>
            </w:r>
            <w:r w:rsidRPr="00CA2B3C">
              <w:rPr>
                <w:rFonts w:ascii="Times New Roman" w:hAnsi="Times New Roman" w:cs="Times New Roman"/>
                <w:sz w:val="18"/>
                <w:szCs w:val="18"/>
              </w:rPr>
              <w:t>вационных программ и прое</w:t>
            </w:r>
            <w:r w:rsidRPr="00CA2B3C">
              <w:rPr>
                <w:rFonts w:ascii="Times New Roman" w:hAnsi="Times New Roman" w:cs="Times New Roman"/>
                <w:sz w:val="18"/>
                <w:szCs w:val="18"/>
              </w:rPr>
              <w:t>к</w:t>
            </w:r>
            <w:r w:rsidRPr="00CA2B3C">
              <w:rPr>
                <w:rFonts w:ascii="Times New Roman" w:hAnsi="Times New Roman" w:cs="Times New Roman"/>
                <w:sz w:val="18"/>
                <w:szCs w:val="18"/>
              </w:rPr>
              <w:t>тов, направленных на развитие образования и экономики р</w:t>
            </w:r>
            <w:r w:rsidRPr="00CA2B3C">
              <w:rPr>
                <w:rFonts w:ascii="Times New Roman" w:hAnsi="Times New Roman" w:cs="Times New Roman"/>
                <w:sz w:val="18"/>
                <w:szCs w:val="18"/>
              </w:rPr>
              <w:t>е</w:t>
            </w:r>
            <w:r w:rsidRPr="00CA2B3C">
              <w:rPr>
                <w:rFonts w:ascii="Times New Roman" w:hAnsi="Times New Roman" w:cs="Times New Roman"/>
                <w:sz w:val="18"/>
                <w:szCs w:val="18"/>
              </w:rPr>
              <w:t>гиона.</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обуча</w:t>
            </w:r>
            <w:r w:rsidRPr="00CA2B3C">
              <w:rPr>
                <w:rFonts w:ascii="Times New Roman" w:hAnsi="Times New Roman" w:cs="Times New Roman"/>
                <w:sz w:val="18"/>
                <w:szCs w:val="18"/>
              </w:rPr>
              <w:t>ю</w:t>
            </w:r>
            <w:r w:rsidRPr="00CA2B3C">
              <w:rPr>
                <w:rFonts w:ascii="Times New Roman" w:hAnsi="Times New Roman" w:cs="Times New Roman"/>
                <w:sz w:val="18"/>
                <w:szCs w:val="18"/>
              </w:rPr>
              <w:t>щихся колледжа, учас</w:t>
            </w:r>
            <w:r w:rsidRPr="00CA2B3C">
              <w:rPr>
                <w:rFonts w:ascii="Times New Roman" w:hAnsi="Times New Roman" w:cs="Times New Roman"/>
                <w:sz w:val="18"/>
                <w:szCs w:val="18"/>
              </w:rPr>
              <w:t>т</w:t>
            </w:r>
            <w:r w:rsidRPr="00CA2B3C">
              <w:rPr>
                <w:rFonts w:ascii="Times New Roman" w:hAnsi="Times New Roman" w:cs="Times New Roman"/>
                <w:sz w:val="18"/>
                <w:szCs w:val="18"/>
              </w:rPr>
              <w:t xml:space="preserve">вующих в </w:t>
            </w:r>
            <w:proofErr w:type="gramStart"/>
            <w:r w:rsidRPr="00CA2B3C">
              <w:rPr>
                <w:rFonts w:ascii="Times New Roman" w:hAnsi="Times New Roman" w:cs="Times New Roman"/>
                <w:sz w:val="18"/>
                <w:szCs w:val="18"/>
              </w:rPr>
              <w:t>-к</w:t>
            </w:r>
            <w:proofErr w:type="gramEnd"/>
            <w:r w:rsidRPr="00CA2B3C">
              <w:rPr>
                <w:rFonts w:ascii="Times New Roman" w:hAnsi="Times New Roman" w:cs="Times New Roman"/>
                <w:sz w:val="18"/>
                <w:szCs w:val="18"/>
              </w:rPr>
              <w:t>онкурсах, фестивалях, олимпи</w:t>
            </w:r>
            <w:r w:rsidRPr="00CA2B3C">
              <w:rPr>
                <w:rFonts w:ascii="Times New Roman" w:hAnsi="Times New Roman" w:cs="Times New Roman"/>
                <w:sz w:val="18"/>
                <w:szCs w:val="18"/>
              </w:rPr>
              <w:t>а</w:t>
            </w:r>
            <w:r w:rsidRPr="00CA2B3C">
              <w:rPr>
                <w:rFonts w:ascii="Times New Roman" w:hAnsi="Times New Roman" w:cs="Times New Roman"/>
                <w:sz w:val="18"/>
                <w:szCs w:val="18"/>
              </w:rPr>
              <w:t>дах, в общем количестве учащейся мол</w:t>
            </w:r>
            <w:r w:rsidRPr="00CA2B3C">
              <w:rPr>
                <w:rFonts w:ascii="Times New Roman" w:hAnsi="Times New Roman" w:cs="Times New Roman"/>
                <w:sz w:val="18"/>
                <w:szCs w:val="18"/>
              </w:rPr>
              <w:t>о</w:t>
            </w:r>
            <w:r w:rsidRPr="00CA2B3C">
              <w:rPr>
                <w:rFonts w:ascii="Times New Roman" w:hAnsi="Times New Roman" w:cs="Times New Roman"/>
                <w:sz w:val="18"/>
                <w:szCs w:val="18"/>
              </w:rPr>
              <w:t>дежи на 50%.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7.7</w:t>
            </w:r>
          </w:p>
        </w:tc>
        <w:tc>
          <w:tcPr>
            <w:tcW w:w="2671"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jc w:val="both"/>
              <w:rPr>
                <w:rFonts w:ascii="Times New Roman" w:hAnsi="Times New Roman" w:cs="Times New Roman"/>
                <w:sz w:val="18"/>
                <w:szCs w:val="18"/>
              </w:rPr>
            </w:pPr>
            <w:r w:rsidRPr="00CA2B3C">
              <w:rPr>
                <w:rFonts w:ascii="Times New Roman" w:hAnsi="Times New Roman" w:cs="Times New Roman"/>
                <w:sz w:val="18"/>
                <w:szCs w:val="18"/>
              </w:rPr>
              <w:t>Организация и поддержка участия учащихся в оли</w:t>
            </w:r>
            <w:r w:rsidRPr="00CA2B3C">
              <w:rPr>
                <w:rFonts w:ascii="Times New Roman" w:hAnsi="Times New Roman" w:cs="Times New Roman"/>
                <w:sz w:val="18"/>
                <w:szCs w:val="18"/>
              </w:rPr>
              <w:t>м</w:t>
            </w:r>
            <w:r w:rsidRPr="00CA2B3C">
              <w:rPr>
                <w:rFonts w:ascii="Times New Roman" w:hAnsi="Times New Roman" w:cs="Times New Roman"/>
                <w:sz w:val="18"/>
                <w:szCs w:val="18"/>
              </w:rPr>
              <w:t>пиадах, конкурсах, соревнованиях ра</w:t>
            </w:r>
            <w:r w:rsidRPr="00CA2B3C">
              <w:rPr>
                <w:rFonts w:ascii="Times New Roman" w:hAnsi="Times New Roman" w:cs="Times New Roman"/>
                <w:sz w:val="18"/>
                <w:szCs w:val="18"/>
              </w:rPr>
              <w:t>з</w:t>
            </w:r>
            <w:r w:rsidRPr="00CA2B3C">
              <w:rPr>
                <w:rFonts w:ascii="Times New Roman" w:hAnsi="Times New Roman" w:cs="Times New Roman"/>
                <w:sz w:val="18"/>
                <w:szCs w:val="18"/>
              </w:rPr>
              <w:t xml:space="preserve">личных </w:t>
            </w:r>
            <w:r w:rsidRPr="00CA2B3C">
              <w:rPr>
                <w:rFonts w:ascii="Times New Roman" w:hAnsi="Times New Roman" w:cs="Times New Roman"/>
                <w:sz w:val="18"/>
                <w:szCs w:val="18"/>
              </w:rPr>
              <w:lastRenderedPageBreak/>
              <w:t>уровней.</w:t>
            </w:r>
          </w:p>
        </w:tc>
        <w:tc>
          <w:tcPr>
            <w:tcW w:w="511"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ind w:left="-70" w:right="-74"/>
              <w:jc w:val="center"/>
              <w:rPr>
                <w:rFonts w:ascii="Times New Roman" w:hAnsi="Times New Roman" w:cs="Times New Roman"/>
                <w:sz w:val="18"/>
                <w:szCs w:val="18"/>
              </w:rPr>
            </w:pPr>
          </w:p>
        </w:tc>
        <w:tc>
          <w:tcPr>
            <w:tcW w:w="1474" w:type="dxa"/>
            <w:gridSpan w:val="2"/>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r w:rsidRPr="00CA2B3C">
              <w:rPr>
                <w:rFonts w:ascii="Times New Roman" w:hAnsi="Times New Roman" w:cs="Times New Roman"/>
                <w:sz w:val="18"/>
                <w:szCs w:val="18"/>
              </w:rPr>
              <w:t>Заместители директора, мет</w:t>
            </w:r>
            <w:r w:rsidRPr="00CA2B3C">
              <w:rPr>
                <w:rFonts w:ascii="Times New Roman" w:hAnsi="Times New Roman" w:cs="Times New Roman"/>
                <w:sz w:val="18"/>
                <w:szCs w:val="18"/>
              </w:rPr>
              <w:t>о</w:t>
            </w:r>
            <w:r w:rsidRPr="00CA2B3C">
              <w:rPr>
                <w:rFonts w:ascii="Times New Roman" w:hAnsi="Times New Roman" w:cs="Times New Roman"/>
                <w:sz w:val="18"/>
                <w:szCs w:val="18"/>
              </w:rPr>
              <w:t>дисты</w:t>
            </w:r>
          </w:p>
        </w:tc>
        <w:tc>
          <w:tcPr>
            <w:tcW w:w="828"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sz w:val="18"/>
                <w:szCs w:val="18"/>
              </w:rPr>
            </w:pPr>
            <w:r w:rsidRPr="00CA2B3C">
              <w:rPr>
                <w:rFonts w:ascii="Times New Roman" w:hAnsi="Times New Roman" w:cs="Times New Roman"/>
                <w:b/>
                <w:sz w:val="18"/>
                <w:szCs w:val="18"/>
              </w:rPr>
              <w:t xml:space="preserve">Всего,     </w:t>
            </w:r>
            <w:r w:rsidRPr="00CA2B3C">
              <w:rPr>
                <w:rFonts w:ascii="Times New Roman" w:hAnsi="Times New Roman" w:cs="Times New Roman"/>
                <w:b/>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920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230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Увеличение доли обуча</w:t>
            </w:r>
            <w:r w:rsidRPr="00CA2B3C">
              <w:rPr>
                <w:rFonts w:ascii="Times New Roman" w:hAnsi="Times New Roman" w:cs="Times New Roman"/>
                <w:sz w:val="18"/>
                <w:szCs w:val="18"/>
              </w:rPr>
              <w:t>ю</w:t>
            </w:r>
            <w:r w:rsidRPr="00CA2B3C">
              <w:rPr>
                <w:rFonts w:ascii="Times New Roman" w:hAnsi="Times New Roman" w:cs="Times New Roman"/>
                <w:sz w:val="18"/>
                <w:szCs w:val="18"/>
              </w:rPr>
              <w:t>щихся колледжа, участвующих в конку</w:t>
            </w:r>
            <w:r w:rsidRPr="00CA2B3C">
              <w:rPr>
                <w:rFonts w:ascii="Times New Roman" w:hAnsi="Times New Roman" w:cs="Times New Roman"/>
                <w:sz w:val="18"/>
                <w:szCs w:val="18"/>
              </w:rPr>
              <w:t>р</w:t>
            </w:r>
            <w:r w:rsidRPr="00CA2B3C">
              <w:rPr>
                <w:rFonts w:ascii="Times New Roman" w:hAnsi="Times New Roman" w:cs="Times New Roman"/>
                <w:sz w:val="18"/>
                <w:szCs w:val="18"/>
              </w:rPr>
              <w:t xml:space="preserve">сах, фестивалях, олимпиадах, в общем количестве </w:t>
            </w:r>
            <w:r w:rsidRPr="00CA2B3C">
              <w:rPr>
                <w:rFonts w:ascii="Times New Roman" w:hAnsi="Times New Roman" w:cs="Times New Roman"/>
                <w:sz w:val="18"/>
                <w:szCs w:val="18"/>
              </w:rPr>
              <w:lastRenderedPageBreak/>
              <w:t>учащейся м</w:t>
            </w:r>
            <w:r w:rsidRPr="00CA2B3C">
              <w:rPr>
                <w:rFonts w:ascii="Times New Roman" w:hAnsi="Times New Roman" w:cs="Times New Roman"/>
                <w:sz w:val="18"/>
                <w:szCs w:val="18"/>
              </w:rPr>
              <w:t>о</w:t>
            </w:r>
            <w:r w:rsidRPr="00CA2B3C">
              <w:rPr>
                <w:rFonts w:ascii="Times New Roman" w:hAnsi="Times New Roman" w:cs="Times New Roman"/>
                <w:sz w:val="18"/>
                <w:szCs w:val="18"/>
              </w:rPr>
              <w:t>лодежи на 50%.</w:t>
            </w: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Федеральный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Местный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Внебюджетные</w:t>
            </w:r>
            <w:r w:rsidRPr="00CA2B3C">
              <w:rPr>
                <w:rFonts w:ascii="Times New Roman" w:hAnsi="Times New Roman" w:cs="Times New Roman"/>
                <w:sz w:val="18"/>
                <w:szCs w:val="18"/>
              </w:rPr>
              <w:br/>
              <w:t xml:space="preserve">средства  </w:t>
            </w:r>
          </w:p>
          <w:p w:rsidR="00684823" w:rsidRPr="00CA2B3C" w:rsidRDefault="00684823" w:rsidP="0010451F">
            <w:pPr>
              <w:pStyle w:val="ConsPlusCell"/>
              <w:rPr>
                <w:rFonts w:ascii="Times New Roman" w:hAnsi="Times New Roman" w:cs="Times New Roman"/>
                <w:sz w:val="18"/>
                <w:szCs w:val="18"/>
              </w:rPr>
            </w:pPr>
          </w:p>
          <w:p w:rsidR="00684823" w:rsidRPr="00CA2B3C" w:rsidRDefault="00684823" w:rsidP="0010451F">
            <w:pPr>
              <w:pStyle w:val="ConsPlusCell"/>
              <w:rPr>
                <w:rFonts w:ascii="Times New Roman" w:hAnsi="Times New Roman" w:cs="Times New Roman"/>
                <w:sz w:val="18"/>
                <w:szCs w:val="18"/>
              </w:rPr>
            </w:pPr>
          </w:p>
          <w:p w:rsidR="00684823" w:rsidRPr="00CA2B3C" w:rsidRDefault="00684823" w:rsidP="0010451F">
            <w:pPr>
              <w:pStyle w:val="ConsPlusCell"/>
              <w:rPr>
                <w:rFonts w:ascii="Times New Roman" w:hAnsi="Times New Roman" w:cs="Times New Roman"/>
                <w:sz w:val="18"/>
                <w:szCs w:val="18"/>
              </w:rPr>
            </w:pPr>
          </w:p>
          <w:p w:rsidR="00684823" w:rsidRPr="00CA2B3C" w:rsidRDefault="00684823" w:rsidP="0010451F">
            <w:pPr>
              <w:pStyle w:val="ConsPlusCell"/>
              <w:rPr>
                <w:rFonts w:ascii="Times New Roman" w:hAnsi="Times New Roman" w:cs="Times New Roman"/>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val="restart"/>
            <w:tcBorders>
              <w:top w:val="single" w:sz="6" w:space="0" w:color="auto"/>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7.8</w:t>
            </w:r>
          </w:p>
        </w:tc>
        <w:tc>
          <w:tcPr>
            <w:tcW w:w="2671" w:type="dxa"/>
            <w:gridSpan w:val="2"/>
            <w:vMerge w:val="restart"/>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r w:rsidRPr="00CA2B3C">
              <w:rPr>
                <w:rFonts w:ascii="Times New Roman" w:hAnsi="Times New Roman" w:cs="Times New Roman"/>
                <w:b/>
                <w:bCs/>
                <w:sz w:val="18"/>
                <w:szCs w:val="18"/>
              </w:rPr>
              <w:t xml:space="preserve">Всего по     </w:t>
            </w:r>
            <w:r w:rsidRPr="00CA2B3C">
              <w:rPr>
                <w:rFonts w:ascii="Times New Roman" w:hAnsi="Times New Roman" w:cs="Times New Roman"/>
                <w:b/>
                <w:bCs/>
                <w:sz w:val="18"/>
                <w:szCs w:val="18"/>
              </w:rPr>
              <w:br/>
              <w:t xml:space="preserve">программе    </w:t>
            </w:r>
          </w:p>
          <w:p w:rsidR="00684823" w:rsidRPr="00CA2B3C" w:rsidRDefault="00684823" w:rsidP="0010451F">
            <w:pPr>
              <w:pStyle w:val="ConsPlusCell"/>
              <w:rPr>
                <w:rFonts w:ascii="Times New Roman" w:hAnsi="Times New Roman" w:cs="Times New Roman"/>
                <w:b/>
                <w:bCs/>
                <w:sz w:val="18"/>
                <w:szCs w:val="18"/>
              </w:rPr>
            </w:pPr>
          </w:p>
        </w:tc>
        <w:tc>
          <w:tcPr>
            <w:tcW w:w="511" w:type="dxa"/>
            <w:vMerge w:val="restart"/>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vMerge w:val="restart"/>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p w:rsidR="00684823" w:rsidRPr="00CA2B3C" w:rsidRDefault="00684823" w:rsidP="0010451F">
            <w:pPr>
              <w:pStyle w:val="ConsPlusCell"/>
              <w:rPr>
                <w:rFonts w:ascii="Times New Roman" w:hAnsi="Times New Roman" w:cs="Times New Roman"/>
                <w:b/>
                <w:bCs/>
                <w:sz w:val="18"/>
                <w:szCs w:val="18"/>
              </w:rPr>
            </w:pPr>
          </w:p>
        </w:tc>
        <w:tc>
          <w:tcPr>
            <w:tcW w:w="828" w:type="dxa"/>
            <w:vMerge w:val="restart"/>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r w:rsidRPr="00CA2B3C">
              <w:rPr>
                <w:rFonts w:ascii="Times New Roman" w:hAnsi="Times New Roman" w:cs="Times New Roman"/>
                <w:b/>
                <w:bCs/>
                <w:sz w:val="18"/>
                <w:szCs w:val="18"/>
              </w:rPr>
              <w:t xml:space="preserve">Всего,     </w:t>
            </w:r>
            <w:r w:rsidRPr="00CA2B3C">
              <w:rPr>
                <w:rFonts w:ascii="Times New Roman" w:hAnsi="Times New Roman" w:cs="Times New Roman"/>
                <w:b/>
                <w:bCs/>
                <w:sz w:val="18"/>
                <w:szCs w:val="18"/>
              </w:rPr>
              <w:br/>
              <w:t xml:space="preserve">в т.ч.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157710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36205</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37785</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40125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43595</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835" w:type="dxa"/>
            <w:gridSpan w:val="6"/>
            <w:vMerge w:val="restart"/>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p w:rsidR="00684823" w:rsidRPr="00CA2B3C" w:rsidRDefault="00684823" w:rsidP="0010451F">
            <w:pPr>
              <w:pStyle w:val="ConsPlusCell"/>
              <w:rPr>
                <w:rFonts w:ascii="Times New Roman" w:hAnsi="Times New Roman" w:cs="Times New Roman"/>
                <w:b/>
                <w:bCs/>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sz w:val="18"/>
                <w:szCs w:val="18"/>
              </w:rPr>
              <w:t>республика</w:t>
            </w:r>
            <w:r w:rsidRPr="00CA2B3C">
              <w:rPr>
                <w:rFonts w:ascii="Times New Roman" w:hAnsi="Times New Roman" w:cs="Times New Roman"/>
                <w:sz w:val="18"/>
                <w:szCs w:val="18"/>
              </w:rPr>
              <w:t>н</w:t>
            </w:r>
            <w:r w:rsidRPr="00CA2B3C">
              <w:rPr>
                <w:rFonts w:ascii="Times New Roman" w:hAnsi="Times New Roman" w:cs="Times New Roman"/>
                <w:sz w:val="18"/>
                <w:szCs w:val="18"/>
              </w:rPr>
              <w:t>ский бю</w:t>
            </w:r>
            <w:r w:rsidRPr="00CA2B3C">
              <w:rPr>
                <w:rFonts w:ascii="Times New Roman" w:hAnsi="Times New Roman" w:cs="Times New Roman"/>
                <w:sz w:val="18"/>
                <w:szCs w:val="18"/>
              </w:rPr>
              <w:t>д</w:t>
            </w:r>
            <w:r w:rsidRPr="00CA2B3C">
              <w:rPr>
                <w:rFonts w:ascii="Times New Roman" w:hAnsi="Times New Roman" w:cs="Times New Roman"/>
                <w:sz w:val="18"/>
                <w:szCs w:val="18"/>
              </w:rPr>
              <w:t xml:space="preserve">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155010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358380</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36960</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39480</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43190</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roofErr w:type="spellStart"/>
            <w:r w:rsidRPr="00CA2B3C">
              <w:rPr>
                <w:rFonts w:ascii="Times New Roman" w:hAnsi="Times New Roman" w:cs="Times New Roman"/>
                <w:b/>
                <w:bCs/>
                <w:sz w:val="18"/>
                <w:szCs w:val="18"/>
              </w:rPr>
              <w:t>федеральны</w:t>
            </w:r>
            <w:r w:rsidRPr="00CA2B3C">
              <w:rPr>
                <w:rFonts w:ascii="Times New Roman" w:hAnsi="Times New Roman" w:cs="Times New Roman"/>
                <w:b/>
                <w:bCs/>
                <w:sz w:val="18"/>
                <w:szCs w:val="18"/>
              </w:rPr>
              <w:t>й</w:t>
            </w:r>
            <w:r w:rsidRPr="00CA2B3C">
              <w:rPr>
                <w:rFonts w:ascii="Times New Roman" w:hAnsi="Times New Roman" w:cs="Times New Roman"/>
                <w:b/>
                <w:bCs/>
                <w:sz w:val="18"/>
                <w:szCs w:val="18"/>
              </w:rPr>
              <w:t>бю</w:t>
            </w:r>
            <w:r w:rsidRPr="00CA2B3C">
              <w:rPr>
                <w:rFonts w:ascii="Times New Roman" w:hAnsi="Times New Roman" w:cs="Times New Roman"/>
                <w:b/>
                <w:bCs/>
                <w:sz w:val="18"/>
                <w:szCs w:val="18"/>
              </w:rPr>
              <w:t>д</w:t>
            </w:r>
            <w:r w:rsidRPr="00CA2B3C">
              <w:rPr>
                <w:rFonts w:ascii="Times New Roman" w:hAnsi="Times New Roman" w:cs="Times New Roman"/>
                <w:b/>
                <w:bCs/>
                <w:sz w:val="18"/>
                <w:szCs w:val="18"/>
              </w:rPr>
              <w:t>жет</w:t>
            </w:r>
            <w:proofErr w:type="spellEnd"/>
            <w:r w:rsidRPr="00CA2B3C">
              <w:rPr>
                <w:rFonts w:ascii="Times New Roman" w:hAnsi="Times New Roman" w:cs="Times New Roman"/>
                <w:b/>
                <w:bCs/>
                <w:sz w:val="18"/>
                <w:szCs w:val="18"/>
              </w:rPr>
              <w:t xml:space="preserve">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b/>
                <w:bCs/>
                <w:sz w:val="18"/>
                <w:szCs w:val="18"/>
              </w:rPr>
              <w:t xml:space="preserve">местный  </w:t>
            </w:r>
            <w:r w:rsidRPr="00CA2B3C">
              <w:rPr>
                <w:rFonts w:ascii="Times New Roman" w:hAnsi="Times New Roman" w:cs="Times New Roman"/>
                <w:b/>
                <w:bCs/>
                <w:sz w:val="18"/>
                <w:szCs w:val="18"/>
              </w:rPr>
              <w:br/>
              <w:t xml:space="preserve">бюджет     </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vMerge/>
            <w:tcBorders>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2671"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511"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sz w:val="18"/>
                <w:szCs w:val="18"/>
              </w:rPr>
            </w:pPr>
          </w:p>
        </w:tc>
        <w:tc>
          <w:tcPr>
            <w:tcW w:w="1474" w:type="dxa"/>
            <w:gridSpan w:val="2"/>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828" w:type="dxa"/>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r w:rsidRPr="00CA2B3C">
              <w:rPr>
                <w:rFonts w:ascii="Times New Roman" w:hAnsi="Times New Roman" w:cs="Times New Roman"/>
                <w:b/>
                <w:bCs/>
                <w:sz w:val="18"/>
                <w:szCs w:val="18"/>
              </w:rPr>
              <w:t>Внебюдже</w:t>
            </w:r>
            <w:r w:rsidRPr="00CA2B3C">
              <w:rPr>
                <w:rFonts w:ascii="Times New Roman" w:hAnsi="Times New Roman" w:cs="Times New Roman"/>
                <w:b/>
                <w:bCs/>
                <w:sz w:val="18"/>
                <w:szCs w:val="18"/>
              </w:rPr>
              <w:t>т</w:t>
            </w:r>
            <w:r w:rsidRPr="00CA2B3C">
              <w:rPr>
                <w:rFonts w:ascii="Times New Roman" w:hAnsi="Times New Roman" w:cs="Times New Roman"/>
                <w:b/>
                <w:bCs/>
                <w:sz w:val="18"/>
                <w:szCs w:val="18"/>
              </w:rPr>
              <w:t>ные</w:t>
            </w:r>
            <w:r w:rsidRPr="00CA2B3C">
              <w:rPr>
                <w:rFonts w:ascii="Times New Roman" w:hAnsi="Times New Roman" w:cs="Times New Roman"/>
                <w:b/>
                <w:bCs/>
                <w:sz w:val="18"/>
                <w:szCs w:val="18"/>
              </w:rPr>
              <w:br/>
              <w:t>средства</w:t>
            </w: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2700</w:t>
            </w: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825</w:t>
            </w: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645</w:t>
            </w: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405</w:t>
            </w: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widowControl/>
              <w:rPr>
                <w:rFonts w:ascii="Times New Roman" w:hAnsi="Times New Roman" w:cs="Times New Roman"/>
                <w:sz w:val="18"/>
                <w:szCs w:val="18"/>
              </w:rPr>
            </w:pPr>
          </w:p>
        </w:tc>
        <w:tc>
          <w:tcPr>
            <w:tcW w:w="2835" w:type="dxa"/>
            <w:gridSpan w:val="6"/>
            <w:vMerge/>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sz w:val="18"/>
                <w:szCs w:val="18"/>
              </w:rPr>
            </w:pPr>
          </w:p>
        </w:tc>
      </w:tr>
      <w:tr w:rsidR="00684823" w:rsidRPr="00CA2B3C" w:rsidTr="0010451F">
        <w:trPr>
          <w:cantSplit/>
          <w:trHeight w:val="360"/>
        </w:trPr>
        <w:tc>
          <w:tcPr>
            <w:tcW w:w="444"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671"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511"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28"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835" w:type="dxa"/>
            <w:gridSpan w:val="6"/>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r>
      <w:tr w:rsidR="00684823" w:rsidRPr="00CA2B3C" w:rsidTr="0010451F">
        <w:trPr>
          <w:cantSplit/>
          <w:trHeight w:val="360"/>
        </w:trPr>
        <w:tc>
          <w:tcPr>
            <w:tcW w:w="444"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671"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511"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28"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jc w:val="center"/>
              <w:rPr>
                <w:rFonts w:ascii="Times New Roman" w:hAnsi="Times New Roman" w:cs="Times New Roman"/>
                <w:b/>
                <w:bCs/>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b/>
                <w:bCs/>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b/>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b/>
                <w:bCs/>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jc w:val="center"/>
              <w:rPr>
                <w:b/>
                <w:bCs/>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835" w:type="dxa"/>
            <w:gridSpan w:val="6"/>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r>
      <w:tr w:rsidR="00684823" w:rsidRPr="00CA2B3C" w:rsidTr="0010451F">
        <w:trPr>
          <w:cantSplit/>
          <w:trHeight w:val="360"/>
        </w:trPr>
        <w:tc>
          <w:tcPr>
            <w:tcW w:w="444"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671"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511"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28"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835" w:type="dxa"/>
            <w:gridSpan w:val="6"/>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r>
      <w:tr w:rsidR="00684823" w:rsidRPr="00CA2B3C" w:rsidTr="0010451F">
        <w:trPr>
          <w:cantSplit/>
          <w:trHeight w:val="360"/>
        </w:trPr>
        <w:tc>
          <w:tcPr>
            <w:tcW w:w="444"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671"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511"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28"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835" w:type="dxa"/>
            <w:gridSpan w:val="6"/>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r>
      <w:tr w:rsidR="00684823" w:rsidRPr="008F7085" w:rsidTr="0010451F">
        <w:trPr>
          <w:cantSplit/>
          <w:trHeight w:val="360"/>
        </w:trPr>
        <w:tc>
          <w:tcPr>
            <w:tcW w:w="444"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2671"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511"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ind w:left="-70" w:right="-74"/>
              <w:jc w:val="center"/>
              <w:rPr>
                <w:rFonts w:ascii="Times New Roman" w:hAnsi="Times New Roman" w:cs="Times New Roman"/>
                <w:b/>
                <w:bCs/>
                <w:sz w:val="18"/>
                <w:szCs w:val="18"/>
              </w:rPr>
            </w:pPr>
          </w:p>
        </w:tc>
        <w:tc>
          <w:tcPr>
            <w:tcW w:w="1474"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28" w:type="dxa"/>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0" w:type="dxa"/>
            <w:gridSpan w:val="4"/>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851" w:type="dxa"/>
            <w:gridSpan w:val="3"/>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708" w:type="dxa"/>
            <w:gridSpan w:val="2"/>
            <w:tcBorders>
              <w:top w:val="single" w:sz="6" w:space="0" w:color="auto"/>
              <w:left w:val="single" w:sz="6" w:space="0" w:color="auto"/>
              <w:bottom w:val="single" w:sz="6" w:space="0" w:color="auto"/>
              <w:right w:val="single" w:sz="6" w:space="0" w:color="auto"/>
            </w:tcBorders>
          </w:tcPr>
          <w:p w:rsidR="00684823" w:rsidRPr="00CA2B3C" w:rsidRDefault="00684823" w:rsidP="0010451F">
            <w:pPr>
              <w:pStyle w:val="ConsPlusCell"/>
              <w:rPr>
                <w:rFonts w:ascii="Times New Roman" w:hAnsi="Times New Roman" w:cs="Times New Roman"/>
                <w:b/>
                <w:bCs/>
                <w:sz w:val="18"/>
                <w:szCs w:val="18"/>
              </w:rPr>
            </w:pPr>
          </w:p>
        </w:tc>
        <w:tc>
          <w:tcPr>
            <w:tcW w:w="668" w:type="dxa"/>
            <w:gridSpan w:val="3"/>
            <w:tcBorders>
              <w:top w:val="single" w:sz="6" w:space="0" w:color="auto"/>
              <w:left w:val="single" w:sz="6" w:space="0" w:color="auto"/>
              <w:bottom w:val="single" w:sz="6" w:space="0" w:color="auto"/>
              <w:right w:val="single" w:sz="6" w:space="0" w:color="auto"/>
            </w:tcBorders>
          </w:tcPr>
          <w:p w:rsidR="00684823" w:rsidRPr="008F7085" w:rsidRDefault="00684823" w:rsidP="0010451F">
            <w:pPr>
              <w:pStyle w:val="ConsPlusCell"/>
              <w:rPr>
                <w:rFonts w:ascii="Times New Roman" w:hAnsi="Times New Roman" w:cs="Times New Roman"/>
                <w:b/>
                <w:bCs/>
                <w:sz w:val="18"/>
                <w:szCs w:val="18"/>
              </w:rPr>
            </w:pPr>
          </w:p>
        </w:tc>
        <w:tc>
          <w:tcPr>
            <w:tcW w:w="1175" w:type="dxa"/>
            <w:gridSpan w:val="3"/>
            <w:tcBorders>
              <w:top w:val="single" w:sz="6" w:space="0" w:color="auto"/>
              <w:left w:val="single" w:sz="6" w:space="0" w:color="auto"/>
              <w:bottom w:val="single" w:sz="6" w:space="0" w:color="auto"/>
              <w:right w:val="single" w:sz="6" w:space="0" w:color="auto"/>
            </w:tcBorders>
          </w:tcPr>
          <w:p w:rsidR="00684823" w:rsidRPr="008F7085" w:rsidRDefault="00684823" w:rsidP="0010451F">
            <w:pPr>
              <w:pStyle w:val="ConsPlusCell"/>
              <w:rPr>
                <w:rFonts w:ascii="Times New Roman" w:hAnsi="Times New Roman" w:cs="Times New Roman"/>
                <w:b/>
                <w:bCs/>
                <w:sz w:val="18"/>
                <w:szCs w:val="18"/>
              </w:rPr>
            </w:pPr>
          </w:p>
        </w:tc>
        <w:tc>
          <w:tcPr>
            <w:tcW w:w="2835" w:type="dxa"/>
            <w:gridSpan w:val="6"/>
            <w:tcBorders>
              <w:top w:val="single" w:sz="6" w:space="0" w:color="auto"/>
              <w:left w:val="single" w:sz="6" w:space="0" w:color="auto"/>
              <w:bottom w:val="single" w:sz="6" w:space="0" w:color="auto"/>
              <w:right w:val="single" w:sz="6" w:space="0" w:color="auto"/>
            </w:tcBorders>
          </w:tcPr>
          <w:p w:rsidR="00684823" w:rsidRPr="008F7085" w:rsidRDefault="00684823" w:rsidP="0010451F">
            <w:pPr>
              <w:pStyle w:val="ConsPlusCell"/>
              <w:rPr>
                <w:rFonts w:ascii="Times New Roman" w:hAnsi="Times New Roman" w:cs="Times New Roman"/>
                <w:b/>
                <w:bCs/>
                <w:sz w:val="18"/>
                <w:szCs w:val="18"/>
              </w:rPr>
            </w:pPr>
          </w:p>
        </w:tc>
      </w:tr>
    </w:tbl>
    <w:p w:rsidR="00684823" w:rsidRPr="008F7085" w:rsidRDefault="00684823" w:rsidP="00684823">
      <w:pPr>
        <w:rPr>
          <w:sz w:val="18"/>
          <w:szCs w:val="18"/>
          <w:lang w:val="en-US"/>
        </w:rPr>
      </w:pPr>
    </w:p>
    <w:p w:rsidR="004A449E" w:rsidRDefault="004A449E" w:rsidP="002862AE">
      <w:pPr>
        <w:ind w:firstLine="851"/>
        <w:jc w:val="both"/>
        <w:rPr>
          <w:sz w:val="28"/>
          <w:szCs w:val="28"/>
          <w:lang w:val="en-US"/>
        </w:rPr>
      </w:pPr>
    </w:p>
    <w:p w:rsidR="00684823" w:rsidRDefault="00684823" w:rsidP="002862AE">
      <w:pPr>
        <w:ind w:firstLine="851"/>
        <w:jc w:val="both"/>
        <w:rPr>
          <w:sz w:val="28"/>
          <w:szCs w:val="28"/>
          <w:lang w:val="en-US"/>
        </w:rPr>
      </w:pPr>
    </w:p>
    <w:p w:rsidR="00684823" w:rsidRDefault="00684823" w:rsidP="002862AE">
      <w:pPr>
        <w:ind w:firstLine="851"/>
        <w:jc w:val="both"/>
        <w:rPr>
          <w:sz w:val="28"/>
          <w:szCs w:val="28"/>
          <w:lang w:val="en-US"/>
        </w:rPr>
        <w:sectPr w:rsidR="00684823" w:rsidSect="00684823">
          <w:type w:val="continuous"/>
          <w:pgSz w:w="16839" w:h="11907" w:orient="landscape" w:code="9"/>
          <w:pgMar w:top="1559" w:right="1276" w:bottom="992" w:left="1134" w:header="720" w:footer="720" w:gutter="0"/>
          <w:cols w:space="720"/>
          <w:docGrid w:linePitch="272"/>
        </w:sectPr>
      </w:pPr>
    </w:p>
    <w:p w:rsidR="00684823" w:rsidRDefault="00684823" w:rsidP="002862AE">
      <w:pPr>
        <w:ind w:firstLine="851"/>
        <w:jc w:val="both"/>
        <w:rPr>
          <w:sz w:val="28"/>
          <w:szCs w:val="28"/>
          <w:lang w:val="en-US"/>
        </w:rPr>
      </w:pPr>
    </w:p>
    <w:p w:rsidR="00684823" w:rsidRPr="00684823" w:rsidRDefault="00684823" w:rsidP="002862AE">
      <w:pPr>
        <w:ind w:firstLine="851"/>
        <w:jc w:val="both"/>
        <w:rPr>
          <w:sz w:val="28"/>
          <w:szCs w:val="28"/>
          <w:lang w:val="en-US"/>
        </w:rPr>
      </w:pPr>
    </w:p>
    <w:sectPr w:rsidR="00684823" w:rsidRPr="00684823" w:rsidSect="00684823">
      <w:pgSz w:w="11907" w:h="16839" w:code="9"/>
      <w:pgMar w:top="1276" w:right="992" w:bottom="1134" w:left="156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2A" w:rsidRDefault="00A0482A" w:rsidP="000045AA">
      <w:r>
        <w:separator/>
      </w:r>
    </w:p>
  </w:endnote>
  <w:endnote w:type="continuationSeparator" w:id="0">
    <w:p w:rsidR="00A0482A" w:rsidRDefault="00A0482A" w:rsidP="00004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235"/>
      <w:docPartObj>
        <w:docPartGallery w:val="Page Numbers (Bottom of Page)"/>
        <w:docPartUnique/>
      </w:docPartObj>
    </w:sdtPr>
    <w:sdtContent>
      <w:p w:rsidR="00732270" w:rsidRDefault="00590AD5">
        <w:pPr>
          <w:pStyle w:val="a8"/>
          <w:jc w:val="right"/>
        </w:pPr>
        <w:fldSimple w:instr=" PAGE   \* MERGEFORMAT ">
          <w:r w:rsidR="00684823">
            <w:rPr>
              <w:noProof/>
            </w:rPr>
            <w:t>2</w:t>
          </w:r>
        </w:fldSimple>
      </w:p>
    </w:sdtContent>
  </w:sdt>
  <w:p w:rsidR="00732270" w:rsidRDefault="007322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2A" w:rsidRDefault="00A0482A" w:rsidP="000045AA">
      <w:r>
        <w:separator/>
      </w:r>
    </w:p>
  </w:footnote>
  <w:footnote w:type="continuationSeparator" w:id="0">
    <w:p w:rsidR="00A0482A" w:rsidRDefault="00A0482A" w:rsidP="00004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E6F"/>
    <w:multiLevelType w:val="hybridMultilevel"/>
    <w:tmpl w:val="F6C4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21C40"/>
    <w:multiLevelType w:val="hybridMultilevel"/>
    <w:tmpl w:val="8944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D0B08"/>
    <w:multiLevelType w:val="multilevel"/>
    <w:tmpl w:val="EC30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B40CA"/>
    <w:multiLevelType w:val="multilevel"/>
    <w:tmpl w:val="7DAE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E7C97"/>
    <w:multiLevelType w:val="multilevel"/>
    <w:tmpl w:val="FC0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B7FAB"/>
    <w:multiLevelType w:val="multilevel"/>
    <w:tmpl w:val="266A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D6AAF"/>
    <w:multiLevelType w:val="hybridMultilevel"/>
    <w:tmpl w:val="F120D8C6"/>
    <w:lvl w:ilvl="0" w:tplc="0CD6D078">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941F09"/>
    <w:multiLevelType w:val="hybridMultilevel"/>
    <w:tmpl w:val="79366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C4E90"/>
    <w:multiLevelType w:val="multilevel"/>
    <w:tmpl w:val="66D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05DD1"/>
    <w:multiLevelType w:val="multilevel"/>
    <w:tmpl w:val="BAB2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E4855"/>
    <w:multiLevelType w:val="multilevel"/>
    <w:tmpl w:val="6F86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737CA"/>
    <w:multiLevelType w:val="multilevel"/>
    <w:tmpl w:val="F61A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5796D"/>
    <w:multiLevelType w:val="multilevel"/>
    <w:tmpl w:val="341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84ECC"/>
    <w:multiLevelType w:val="multilevel"/>
    <w:tmpl w:val="97062A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852"/>
        </w:tabs>
        <w:ind w:left="852" w:hanging="108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1098"/>
        </w:tabs>
        <w:ind w:left="1098" w:hanging="1440"/>
      </w:pPr>
      <w:rPr>
        <w:rFonts w:hint="default"/>
      </w:rPr>
    </w:lvl>
    <w:lvl w:ilvl="7">
      <w:start w:val="1"/>
      <w:numFmt w:val="decimal"/>
      <w:lvlText w:val="%1.%2.%3.%4.%5.%6.%7.%8."/>
      <w:lvlJc w:val="left"/>
      <w:pPr>
        <w:tabs>
          <w:tab w:val="num" w:pos="1041"/>
        </w:tabs>
        <w:ind w:left="1041" w:hanging="1440"/>
      </w:pPr>
      <w:rPr>
        <w:rFonts w:hint="default"/>
      </w:rPr>
    </w:lvl>
    <w:lvl w:ilvl="8">
      <w:start w:val="1"/>
      <w:numFmt w:val="decimal"/>
      <w:lvlText w:val="%1.%2.%3.%4.%5.%6.%7.%8.%9."/>
      <w:lvlJc w:val="left"/>
      <w:pPr>
        <w:tabs>
          <w:tab w:val="num" w:pos="1344"/>
        </w:tabs>
        <w:ind w:left="1344" w:hanging="1800"/>
      </w:pPr>
      <w:rPr>
        <w:rFonts w:hint="default"/>
      </w:rPr>
    </w:lvl>
  </w:abstractNum>
  <w:abstractNum w:abstractNumId="14">
    <w:nsid w:val="2DEC7E3E"/>
    <w:multiLevelType w:val="hybridMultilevel"/>
    <w:tmpl w:val="EBB65B08"/>
    <w:lvl w:ilvl="0" w:tplc="A1DCF8C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A30DC6"/>
    <w:multiLevelType w:val="hybridMultilevel"/>
    <w:tmpl w:val="AEF4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16AB7"/>
    <w:multiLevelType w:val="hybridMultilevel"/>
    <w:tmpl w:val="BD5A9E5C"/>
    <w:lvl w:ilvl="0" w:tplc="CDE0C3F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29F47E0"/>
    <w:multiLevelType w:val="multilevel"/>
    <w:tmpl w:val="478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61876"/>
    <w:multiLevelType w:val="multilevel"/>
    <w:tmpl w:val="4F48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05450"/>
    <w:multiLevelType w:val="multilevel"/>
    <w:tmpl w:val="97062A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852"/>
        </w:tabs>
        <w:ind w:left="852" w:hanging="108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1098"/>
        </w:tabs>
        <w:ind w:left="1098" w:hanging="1440"/>
      </w:pPr>
      <w:rPr>
        <w:rFonts w:hint="default"/>
      </w:rPr>
    </w:lvl>
    <w:lvl w:ilvl="7">
      <w:start w:val="1"/>
      <w:numFmt w:val="decimal"/>
      <w:lvlText w:val="%1.%2.%3.%4.%5.%6.%7.%8."/>
      <w:lvlJc w:val="left"/>
      <w:pPr>
        <w:tabs>
          <w:tab w:val="num" w:pos="1041"/>
        </w:tabs>
        <w:ind w:left="1041" w:hanging="1440"/>
      </w:pPr>
      <w:rPr>
        <w:rFonts w:hint="default"/>
      </w:rPr>
    </w:lvl>
    <w:lvl w:ilvl="8">
      <w:start w:val="1"/>
      <w:numFmt w:val="decimal"/>
      <w:lvlText w:val="%1.%2.%3.%4.%5.%6.%7.%8.%9."/>
      <w:lvlJc w:val="left"/>
      <w:pPr>
        <w:tabs>
          <w:tab w:val="num" w:pos="1344"/>
        </w:tabs>
        <w:ind w:left="1344" w:hanging="1800"/>
      </w:pPr>
      <w:rPr>
        <w:rFonts w:hint="default"/>
      </w:rPr>
    </w:lvl>
  </w:abstractNum>
  <w:abstractNum w:abstractNumId="20">
    <w:nsid w:val="46AC09A3"/>
    <w:multiLevelType w:val="multilevel"/>
    <w:tmpl w:val="E98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3E368F"/>
    <w:multiLevelType w:val="multilevel"/>
    <w:tmpl w:val="A450160E"/>
    <w:lvl w:ilvl="0">
      <w:start w:val="1"/>
      <w:numFmt w:val="decimal"/>
      <w:lvlText w:val="%1."/>
      <w:lvlJc w:val="left"/>
      <w:pPr>
        <w:ind w:left="570" w:hanging="57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nsid w:val="4A707699"/>
    <w:multiLevelType w:val="multilevel"/>
    <w:tmpl w:val="146A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F3551"/>
    <w:multiLevelType w:val="singleLevel"/>
    <w:tmpl w:val="2110CF54"/>
    <w:lvl w:ilvl="0">
      <w:start w:val="5"/>
      <w:numFmt w:val="decimal"/>
      <w:lvlText w:val="1.%1."/>
      <w:legacy w:legacy="1" w:legacySpace="0" w:legacyIndent="701"/>
      <w:lvlJc w:val="left"/>
      <w:rPr>
        <w:rFonts w:ascii="Times New Roman" w:hAnsi="Times New Roman" w:cs="Times New Roman" w:hint="default"/>
      </w:rPr>
    </w:lvl>
  </w:abstractNum>
  <w:abstractNum w:abstractNumId="24">
    <w:nsid w:val="4DE35052"/>
    <w:multiLevelType w:val="hybridMultilevel"/>
    <w:tmpl w:val="EBB65B08"/>
    <w:lvl w:ilvl="0" w:tplc="A1DCF8C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941BD1"/>
    <w:multiLevelType w:val="multilevel"/>
    <w:tmpl w:val="BC6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04FC3"/>
    <w:multiLevelType w:val="hybridMultilevel"/>
    <w:tmpl w:val="5E30D6FC"/>
    <w:lvl w:ilvl="0" w:tplc="A1DCF8C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E047CA5"/>
    <w:multiLevelType w:val="multilevel"/>
    <w:tmpl w:val="362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01A6A"/>
    <w:multiLevelType w:val="multilevel"/>
    <w:tmpl w:val="13D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23085"/>
    <w:multiLevelType w:val="multilevel"/>
    <w:tmpl w:val="580A0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9030BB"/>
    <w:multiLevelType w:val="multilevel"/>
    <w:tmpl w:val="640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B7638"/>
    <w:multiLevelType w:val="multilevel"/>
    <w:tmpl w:val="24F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6F5B11"/>
    <w:multiLevelType w:val="multilevel"/>
    <w:tmpl w:val="DC5AF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7957CC"/>
    <w:multiLevelType w:val="multilevel"/>
    <w:tmpl w:val="0B46E98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E75EB8"/>
    <w:multiLevelType w:val="multilevel"/>
    <w:tmpl w:val="298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B06C1"/>
    <w:multiLevelType w:val="multilevel"/>
    <w:tmpl w:val="B19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43BDE"/>
    <w:multiLevelType w:val="multilevel"/>
    <w:tmpl w:val="E45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E209B"/>
    <w:multiLevelType w:val="multilevel"/>
    <w:tmpl w:val="FF2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C79F9"/>
    <w:multiLevelType w:val="multilevel"/>
    <w:tmpl w:val="4B4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952C6B"/>
    <w:multiLevelType w:val="multilevel"/>
    <w:tmpl w:val="937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F20633"/>
    <w:multiLevelType w:val="multilevel"/>
    <w:tmpl w:val="FC3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31CC5"/>
    <w:multiLevelType w:val="multilevel"/>
    <w:tmpl w:val="B33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955752"/>
    <w:multiLevelType w:val="hybridMultilevel"/>
    <w:tmpl w:val="EBB65B08"/>
    <w:lvl w:ilvl="0" w:tplc="A1DCF8C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FF3DBB"/>
    <w:multiLevelType w:val="hybridMultilevel"/>
    <w:tmpl w:val="EBB65B08"/>
    <w:lvl w:ilvl="0" w:tplc="A1DCF8C6">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1C5EE5"/>
    <w:multiLevelType w:val="multilevel"/>
    <w:tmpl w:val="904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39"/>
  </w:num>
  <w:num w:numId="4">
    <w:abstractNumId w:val="34"/>
  </w:num>
  <w:num w:numId="5">
    <w:abstractNumId w:val="29"/>
  </w:num>
  <w:num w:numId="6">
    <w:abstractNumId w:val="35"/>
  </w:num>
  <w:num w:numId="7">
    <w:abstractNumId w:val="36"/>
  </w:num>
  <w:num w:numId="8">
    <w:abstractNumId w:val="20"/>
  </w:num>
  <w:num w:numId="9">
    <w:abstractNumId w:val="25"/>
  </w:num>
  <w:num w:numId="10">
    <w:abstractNumId w:val="38"/>
  </w:num>
  <w:num w:numId="11">
    <w:abstractNumId w:val="37"/>
  </w:num>
  <w:num w:numId="12">
    <w:abstractNumId w:val="30"/>
  </w:num>
  <w:num w:numId="13">
    <w:abstractNumId w:val="18"/>
  </w:num>
  <w:num w:numId="14">
    <w:abstractNumId w:val="22"/>
  </w:num>
  <w:num w:numId="15">
    <w:abstractNumId w:val="31"/>
  </w:num>
  <w:num w:numId="16">
    <w:abstractNumId w:val="17"/>
  </w:num>
  <w:num w:numId="17">
    <w:abstractNumId w:val="3"/>
  </w:num>
  <w:num w:numId="18">
    <w:abstractNumId w:val="2"/>
  </w:num>
  <w:num w:numId="19">
    <w:abstractNumId w:val="32"/>
  </w:num>
  <w:num w:numId="20">
    <w:abstractNumId w:val="15"/>
  </w:num>
  <w:num w:numId="21">
    <w:abstractNumId w:val="1"/>
  </w:num>
  <w:num w:numId="22">
    <w:abstractNumId w:val="27"/>
  </w:num>
  <w:num w:numId="23">
    <w:abstractNumId w:val="12"/>
  </w:num>
  <w:num w:numId="24">
    <w:abstractNumId w:val="8"/>
  </w:num>
  <w:num w:numId="25">
    <w:abstractNumId w:val="4"/>
  </w:num>
  <w:num w:numId="26">
    <w:abstractNumId w:val="40"/>
  </w:num>
  <w:num w:numId="27">
    <w:abstractNumId w:val="28"/>
  </w:num>
  <w:num w:numId="28">
    <w:abstractNumId w:val="44"/>
  </w:num>
  <w:num w:numId="29">
    <w:abstractNumId w:val="5"/>
  </w:num>
  <w:num w:numId="30">
    <w:abstractNumId w:val="10"/>
  </w:num>
  <w:num w:numId="31">
    <w:abstractNumId w:val="11"/>
  </w:num>
  <w:num w:numId="32">
    <w:abstractNumId w:val="9"/>
  </w:num>
  <w:num w:numId="33">
    <w:abstractNumId w:val="0"/>
  </w:num>
  <w:num w:numId="34">
    <w:abstractNumId w:val="21"/>
  </w:num>
  <w:num w:numId="35">
    <w:abstractNumId w:val="41"/>
  </w:num>
  <w:num w:numId="36">
    <w:abstractNumId w:val="23"/>
  </w:num>
  <w:num w:numId="37">
    <w:abstractNumId w:val="33"/>
  </w:num>
  <w:num w:numId="38">
    <w:abstractNumId w:val="43"/>
  </w:num>
  <w:num w:numId="39">
    <w:abstractNumId w:val="14"/>
  </w:num>
  <w:num w:numId="40">
    <w:abstractNumId w:val="42"/>
  </w:num>
  <w:num w:numId="41">
    <w:abstractNumId w:val="24"/>
  </w:num>
  <w:num w:numId="42">
    <w:abstractNumId w:val="19"/>
  </w:num>
  <w:num w:numId="43">
    <w:abstractNumId w:val="13"/>
  </w:num>
  <w:num w:numId="44">
    <w:abstractNumId w:val="2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F075E7"/>
    <w:rsid w:val="00002A11"/>
    <w:rsid w:val="00003234"/>
    <w:rsid w:val="000045AA"/>
    <w:rsid w:val="00031A4E"/>
    <w:rsid w:val="00042ACD"/>
    <w:rsid w:val="00043A2B"/>
    <w:rsid w:val="00047D91"/>
    <w:rsid w:val="000552B5"/>
    <w:rsid w:val="00061E9D"/>
    <w:rsid w:val="00063B5B"/>
    <w:rsid w:val="000673D3"/>
    <w:rsid w:val="00067D03"/>
    <w:rsid w:val="000706CD"/>
    <w:rsid w:val="00073019"/>
    <w:rsid w:val="00075D3B"/>
    <w:rsid w:val="000873B9"/>
    <w:rsid w:val="00092E00"/>
    <w:rsid w:val="000A2AA1"/>
    <w:rsid w:val="000A6D26"/>
    <w:rsid w:val="000B2A8F"/>
    <w:rsid w:val="000B7A37"/>
    <w:rsid w:val="000C7677"/>
    <w:rsid w:val="000C7925"/>
    <w:rsid w:val="000E3940"/>
    <w:rsid w:val="000F2958"/>
    <w:rsid w:val="000F6D7B"/>
    <w:rsid w:val="00100037"/>
    <w:rsid w:val="001037E8"/>
    <w:rsid w:val="001047A9"/>
    <w:rsid w:val="0010567D"/>
    <w:rsid w:val="001078B0"/>
    <w:rsid w:val="001131A3"/>
    <w:rsid w:val="00124E52"/>
    <w:rsid w:val="00127FC6"/>
    <w:rsid w:val="00134FC0"/>
    <w:rsid w:val="00146B81"/>
    <w:rsid w:val="0014737B"/>
    <w:rsid w:val="00153B7A"/>
    <w:rsid w:val="00165F70"/>
    <w:rsid w:val="00183A71"/>
    <w:rsid w:val="00193714"/>
    <w:rsid w:val="001B6E63"/>
    <w:rsid w:val="001B6EDD"/>
    <w:rsid w:val="001C04B7"/>
    <w:rsid w:val="001D3C0C"/>
    <w:rsid w:val="001D7F78"/>
    <w:rsid w:val="001E5BDC"/>
    <w:rsid w:val="001F41C1"/>
    <w:rsid w:val="001F5C21"/>
    <w:rsid w:val="00201B11"/>
    <w:rsid w:val="00215CAF"/>
    <w:rsid w:val="00236B8F"/>
    <w:rsid w:val="00236D0E"/>
    <w:rsid w:val="002400D3"/>
    <w:rsid w:val="00241540"/>
    <w:rsid w:val="00245091"/>
    <w:rsid w:val="00257FDF"/>
    <w:rsid w:val="002673B9"/>
    <w:rsid w:val="002705F4"/>
    <w:rsid w:val="00274F05"/>
    <w:rsid w:val="0027548C"/>
    <w:rsid w:val="002862AE"/>
    <w:rsid w:val="0028712C"/>
    <w:rsid w:val="002947AF"/>
    <w:rsid w:val="002A29F0"/>
    <w:rsid w:val="002A679B"/>
    <w:rsid w:val="002B1D4E"/>
    <w:rsid w:val="002B61EB"/>
    <w:rsid w:val="002B6A22"/>
    <w:rsid w:val="002B7BF5"/>
    <w:rsid w:val="002D5752"/>
    <w:rsid w:val="002D700A"/>
    <w:rsid w:val="002D78A1"/>
    <w:rsid w:val="002E0D8C"/>
    <w:rsid w:val="002E37F7"/>
    <w:rsid w:val="002E52EA"/>
    <w:rsid w:val="002F35C8"/>
    <w:rsid w:val="00304602"/>
    <w:rsid w:val="0030522A"/>
    <w:rsid w:val="0031461F"/>
    <w:rsid w:val="00320799"/>
    <w:rsid w:val="0033019E"/>
    <w:rsid w:val="00332C80"/>
    <w:rsid w:val="0033310B"/>
    <w:rsid w:val="003355CC"/>
    <w:rsid w:val="00342043"/>
    <w:rsid w:val="00342927"/>
    <w:rsid w:val="00345889"/>
    <w:rsid w:val="00347A49"/>
    <w:rsid w:val="00360098"/>
    <w:rsid w:val="003600E5"/>
    <w:rsid w:val="00361391"/>
    <w:rsid w:val="003704F2"/>
    <w:rsid w:val="00371125"/>
    <w:rsid w:val="00377B5E"/>
    <w:rsid w:val="00384658"/>
    <w:rsid w:val="003847D1"/>
    <w:rsid w:val="00386AC4"/>
    <w:rsid w:val="00395FF9"/>
    <w:rsid w:val="003A0044"/>
    <w:rsid w:val="003A00A9"/>
    <w:rsid w:val="003A417E"/>
    <w:rsid w:val="003B1239"/>
    <w:rsid w:val="003B265D"/>
    <w:rsid w:val="003E1E71"/>
    <w:rsid w:val="003F01B3"/>
    <w:rsid w:val="004347EF"/>
    <w:rsid w:val="00441434"/>
    <w:rsid w:val="00461A5C"/>
    <w:rsid w:val="0046534A"/>
    <w:rsid w:val="004709E7"/>
    <w:rsid w:val="00472F6F"/>
    <w:rsid w:val="00473BC3"/>
    <w:rsid w:val="004746CF"/>
    <w:rsid w:val="00476D61"/>
    <w:rsid w:val="004770E9"/>
    <w:rsid w:val="00481916"/>
    <w:rsid w:val="00492CAC"/>
    <w:rsid w:val="004A449E"/>
    <w:rsid w:val="004A746B"/>
    <w:rsid w:val="004B0A3D"/>
    <w:rsid w:val="004B5BD4"/>
    <w:rsid w:val="004C6616"/>
    <w:rsid w:val="004C6859"/>
    <w:rsid w:val="004E2425"/>
    <w:rsid w:val="004E6415"/>
    <w:rsid w:val="004E7B73"/>
    <w:rsid w:val="004F5A02"/>
    <w:rsid w:val="00505FA2"/>
    <w:rsid w:val="0051099C"/>
    <w:rsid w:val="00525599"/>
    <w:rsid w:val="00531A4E"/>
    <w:rsid w:val="00541F3E"/>
    <w:rsid w:val="0054541B"/>
    <w:rsid w:val="00550AA4"/>
    <w:rsid w:val="0057208B"/>
    <w:rsid w:val="00574284"/>
    <w:rsid w:val="005758F1"/>
    <w:rsid w:val="00581D5E"/>
    <w:rsid w:val="00582472"/>
    <w:rsid w:val="00590AD5"/>
    <w:rsid w:val="00591739"/>
    <w:rsid w:val="005A2752"/>
    <w:rsid w:val="005A2CC9"/>
    <w:rsid w:val="005A463A"/>
    <w:rsid w:val="005A78CC"/>
    <w:rsid w:val="005D5729"/>
    <w:rsid w:val="005D5C15"/>
    <w:rsid w:val="005D771E"/>
    <w:rsid w:val="005E2756"/>
    <w:rsid w:val="00602180"/>
    <w:rsid w:val="006177B8"/>
    <w:rsid w:val="00621434"/>
    <w:rsid w:val="00621C0F"/>
    <w:rsid w:val="0064648F"/>
    <w:rsid w:val="00651F4C"/>
    <w:rsid w:val="00653B0F"/>
    <w:rsid w:val="006634F3"/>
    <w:rsid w:val="00663C96"/>
    <w:rsid w:val="00667873"/>
    <w:rsid w:val="0067096B"/>
    <w:rsid w:val="00670EB0"/>
    <w:rsid w:val="00680AB9"/>
    <w:rsid w:val="00682807"/>
    <w:rsid w:val="00684823"/>
    <w:rsid w:val="00686DF5"/>
    <w:rsid w:val="006877A1"/>
    <w:rsid w:val="00694195"/>
    <w:rsid w:val="006C42CE"/>
    <w:rsid w:val="006C7C5A"/>
    <w:rsid w:val="006D154E"/>
    <w:rsid w:val="006E661A"/>
    <w:rsid w:val="006F5B60"/>
    <w:rsid w:val="006F7B52"/>
    <w:rsid w:val="00707135"/>
    <w:rsid w:val="00723370"/>
    <w:rsid w:val="00730D84"/>
    <w:rsid w:val="00732270"/>
    <w:rsid w:val="007355A9"/>
    <w:rsid w:val="00736BEB"/>
    <w:rsid w:val="00746354"/>
    <w:rsid w:val="00762031"/>
    <w:rsid w:val="00763252"/>
    <w:rsid w:val="00764E66"/>
    <w:rsid w:val="00772D4A"/>
    <w:rsid w:val="0079647C"/>
    <w:rsid w:val="007A44DB"/>
    <w:rsid w:val="007A4652"/>
    <w:rsid w:val="007B15CB"/>
    <w:rsid w:val="007B7361"/>
    <w:rsid w:val="00802170"/>
    <w:rsid w:val="00804FC3"/>
    <w:rsid w:val="00806257"/>
    <w:rsid w:val="00810D8B"/>
    <w:rsid w:val="008124B8"/>
    <w:rsid w:val="00833489"/>
    <w:rsid w:val="008350C4"/>
    <w:rsid w:val="008541B2"/>
    <w:rsid w:val="00856DE9"/>
    <w:rsid w:val="00885785"/>
    <w:rsid w:val="00890269"/>
    <w:rsid w:val="0089530A"/>
    <w:rsid w:val="008A13BB"/>
    <w:rsid w:val="008A6B06"/>
    <w:rsid w:val="008A7930"/>
    <w:rsid w:val="008B443B"/>
    <w:rsid w:val="008B4DBE"/>
    <w:rsid w:val="008B59B1"/>
    <w:rsid w:val="008C6FE3"/>
    <w:rsid w:val="008D20E6"/>
    <w:rsid w:val="00902AE1"/>
    <w:rsid w:val="00915C1F"/>
    <w:rsid w:val="00961A58"/>
    <w:rsid w:val="0096395F"/>
    <w:rsid w:val="009656C9"/>
    <w:rsid w:val="00967ECE"/>
    <w:rsid w:val="0099153E"/>
    <w:rsid w:val="0099377D"/>
    <w:rsid w:val="00996D17"/>
    <w:rsid w:val="009A2213"/>
    <w:rsid w:val="009A249C"/>
    <w:rsid w:val="009A7859"/>
    <w:rsid w:val="009D2E02"/>
    <w:rsid w:val="009E3223"/>
    <w:rsid w:val="009E6983"/>
    <w:rsid w:val="009F2A35"/>
    <w:rsid w:val="00A0482A"/>
    <w:rsid w:val="00A0732E"/>
    <w:rsid w:val="00A274CE"/>
    <w:rsid w:val="00A35A6C"/>
    <w:rsid w:val="00A36C01"/>
    <w:rsid w:val="00A3730F"/>
    <w:rsid w:val="00A373F8"/>
    <w:rsid w:val="00A467D1"/>
    <w:rsid w:val="00A52B87"/>
    <w:rsid w:val="00A6206E"/>
    <w:rsid w:val="00A81549"/>
    <w:rsid w:val="00A926B1"/>
    <w:rsid w:val="00AC7B1F"/>
    <w:rsid w:val="00AD0CB0"/>
    <w:rsid w:val="00AF024B"/>
    <w:rsid w:val="00AF6DB8"/>
    <w:rsid w:val="00B039B1"/>
    <w:rsid w:val="00B12F88"/>
    <w:rsid w:val="00B14368"/>
    <w:rsid w:val="00B14C4A"/>
    <w:rsid w:val="00B27955"/>
    <w:rsid w:val="00B279E1"/>
    <w:rsid w:val="00B33751"/>
    <w:rsid w:val="00B3697B"/>
    <w:rsid w:val="00B524EC"/>
    <w:rsid w:val="00B6032D"/>
    <w:rsid w:val="00B87C9C"/>
    <w:rsid w:val="00B942DF"/>
    <w:rsid w:val="00BA2D63"/>
    <w:rsid w:val="00BB074E"/>
    <w:rsid w:val="00BB24BB"/>
    <w:rsid w:val="00BB4E1A"/>
    <w:rsid w:val="00BB6452"/>
    <w:rsid w:val="00BB6A51"/>
    <w:rsid w:val="00BC1FB5"/>
    <w:rsid w:val="00BC23A8"/>
    <w:rsid w:val="00BC23C5"/>
    <w:rsid w:val="00BD2512"/>
    <w:rsid w:val="00BD5AED"/>
    <w:rsid w:val="00BD792F"/>
    <w:rsid w:val="00C00185"/>
    <w:rsid w:val="00C02A10"/>
    <w:rsid w:val="00C108D0"/>
    <w:rsid w:val="00C11A6A"/>
    <w:rsid w:val="00C152BB"/>
    <w:rsid w:val="00C36D72"/>
    <w:rsid w:val="00C42CCC"/>
    <w:rsid w:val="00C55030"/>
    <w:rsid w:val="00C55709"/>
    <w:rsid w:val="00C577A7"/>
    <w:rsid w:val="00C57FF9"/>
    <w:rsid w:val="00C627AF"/>
    <w:rsid w:val="00C75CF9"/>
    <w:rsid w:val="00C800E6"/>
    <w:rsid w:val="00C82717"/>
    <w:rsid w:val="00C91167"/>
    <w:rsid w:val="00C956F1"/>
    <w:rsid w:val="00CC1C48"/>
    <w:rsid w:val="00CC68A3"/>
    <w:rsid w:val="00CC7C16"/>
    <w:rsid w:val="00CD6777"/>
    <w:rsid w:val="00CD7E62"/>
    <w:rsid w:val="00CE3F0D"/>
    <w:rsid w:val="00CF0FAB"/>
    <w:rsid w:val="00D06F6A"/>
    <w:rsid w:val="00D17B46"/>
    <w:rsid w:val="00D20092"/>
    <w:rsid w:val="00D20093"/>
    <w:rsid w:val="00D23900"/>
    <w:rsid w:val="00D25274"/>
    <w:rsid w:val="00D404EC"/>
    <w:rsid w:val="00D521A0"/>
    <w:rsid w:val="00D5385A"/>
    <w:rsid w:val="00D54906"/>
    <w:rsid w:val="00D5598E"/>
    <w:rsid w:val="00D55D8F"/>
    <w:rsid w:val="00D656C7"/>
    <w:rsid w:val="00D65EFD"/>
    <w:rsid w:val="00D66B86"/>
    <w:rsid w:val="00D708BC"/>
    <w:rsid w:val="00D85D0E"/>
    <w:rsid w:val="00DB435F"/>
    <w:rsid w:val="00DC3BE6"/>
    <w:rsid w:val="00DE207D"/>
    <w:rsid w:val="00DE5E87"/>
    <w:rsid w:val="00DE7036"/>
    <w:rsid w:val="00DF4E96"/>
    <w:rsid w:val="00E04032"/>
    <w:rsid w:val="00E247A4"/>
    <w:rsid w:val="00E25FD3"/>
    <w:rsid w:val="00E35588"/>
    <w:rsid w:val="00E433EB"/>
    <w:rsid w:val="00E45370"/>
    <w:rsid w:val="00E51992"/>
    <w:rsid w:val="00E72E31"/>
    <w:rsid w:val="00E733D6"/>
    <w:rsid w:val="00E80947"/>
    <w:rsid w:val="00E812DA"/>
    <w:rsid w:val="00EA548A"/>
    <w:rsid w:val="00EB7E6C"/>
    <w:rsid w:val="00EC2259"/>
    <w:rsid w:val="00EC73D8"/>
    <w:rsid w:val="00ED2E65"/>
    <w:rsid w:val="00ED59C4"/>
    <w:rsid w:val="00EE019A"/>
    <w:rsid w:val="00EF0D9F"/>
    <w:rsid w:val="00EF179D"/>
    <w:rsid w:val="00EF6614"/>
    <w:rsid w:val="00F075E7"/>
    <w:rsid w:val="00F1013F"/>
    <w:rsid w:val="00F21131"/>
    <w:rsid w:val="00F31F09"/>
    <w:rsid w:val="00F35BEB"/>
    <w:rsid w:val="00F36573"/>
    <w:rsid w:val="00F76AB2"/>
    <w:rsid w:val="00F91F0B"/>
    <w:rsid w:val="00F9703F"/>
    <w:rsid w:val="00FA0401"/>
    <w:rsid w:val="00FA1524"/>
    <w:rsid w:val="00FA6393"/>
    <w:rsid w:val="00FB73F8"/>
    <w:rsid w:val="00FC209B"/>
    <w:rsid w:val="00FC57D2"/>
    <w:rsid w:val="00FC57FF"/>
    <w:rsid w:val="00FD7987"/>
    <w:rsid w:val="00FE5AB3"/>
    <w:rsid w:val="00FF09F5"/>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F09F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F35BEB"/>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B7A3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6B1"/>
    <w:rPr>
      <w:rFonts w:ascii="Tahoma" w:hAnsi="Tahoma" w:cs="Tahoma"/>
      <w:sz w:val="16"/>
      <w:szCs w:val="16"/>
    </w:rPr>
  </w:style>
  <w:style w:type="character" w:customStyle="1" w:styleId="a4">
    <w:name w:val="Текст выноски Знак"/>
    <w:basedOn w:val="a0"/>
    <w:link w:val="a3"/>
    <w:uiPriority w:val="99"/>
    <w:semiHidden/>
    <w:rsid w:val="00A926B1"/>
    <w:rPr>
      <w:rFonts w:ascii="Tahoma" w:hAnsi="Tahoma" w:cs="Tahoma"/>
      <w:sz w:val="16"/>
      <w:szCs w:val="16"/>
    </w:rPr>
  </w:style>
  <w:style w:type="paragraph" w:styleId="a5">
    <w:name w:val="List Paragraph"/>
    <w:basedOn w:val="a"/>
    <w:uiPriority w:val="99"/>
    <w:qFormat/>
    <w:rsid w:val="0059173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045A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045AA"/>
  </w:style>
  <w:style w:type="paragraph" w:styleId="a8">
    <w:name w:val="footer"/>
    <w:basedOn w:val="a"/>
    <w:link w:val="a9"/>
    <w:uiPriority w:val="99"/>
    <w:unhideWhenUsed/>
    <w:rsid w:val="000045A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0045AA"/>
  </w:style>
  <w:style w:type="character" w:styleId="aa">
    <w:name w:val="Hyperlink"/>
    <w:basedOn w:val="a0"/>
    <w:uiPriority w:val="99"/>
    <w:unhideWhenUsed/>
    <w:rsid w:val="005D771E"/>
    <w:rPr>
      <w:color w:val="0000FF" w:themeColor="hyperlink"/>
      <w:u w:val="single"/>
    </w:rPr>
  </w:style>
  <w:style w:type="character" w:customStyle="1" w:styleId="apple-converted-space">
    <w:name w:val="apple-converted-space"/>
    <w:basedOn w:val="a0"/>
    <w:rsid w:val="007B7361"/>
  </w:style>
  <w:style w:type="paragraph" w:styleId="ab">
    <w:name w:val="Normal (Web)"/>
    <w:basedOn w:val="a"/>
    <w:uiPriority w:val="99"/>
    <w:unhideWhenUsed/>
    <w:rsid w:val="005E2756"/>
    <w:pPr>
      <w:widowControl/>
      <w:autoSpaceDE/>
      <w:autoSpaceDN/>
      <w:adjustRightInd/>
      <w:spacing w:before="100" w:beforeAutospacing="1" w:after="100" w:afterAutospacing="1"/>
    </w:pPr>
    <w:rPr>
      <w:sz w:val="24"/>
      <w:szCs w:val="24"/>
    </w:rPr>
  </w:style>
  <w:style w:type="paragraph" w:customStyle="1" w:styleId="tekstob">
    <w:name w:val="tekstob"/>
    <w:basedOn w:val="a"/>
    <w:rsid w:val="009E6983"/>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rsid w:val="000B7A37"/>
    <w:rPr>
      <w:rFonts w:ascii="Times New Roman" w:eastAsia="Times New Roman" w:hAnsi="Times New Roman" w:cs="Times New Roman"/>
      <w:b/>
      <w:bCs/>
      <w:sz w:val="27"/>
      <w:szCs w:val="27"/>
      <w:lang w:eastAsia="ru-RU"/>
    </w:rPr>
  </w:style>
  <w:style w:type="character" w:styleId="ac">
    <w:name w:val="Emphasis"/>
    <w:basedOn w:val="a0"/>
    <w:uiPriority w:val="99"/>
    <w:qFormat/>
    <w:rsid w:val="00BD2512"/>
    <w:rPr>
      <w:i/>
      <w:iCs/>
    </w:rPr>
  </w:style>
  <w:style w:type="character" w:styleId="ad">
    <w:name w:val="Strong"/>
    <w:basedOn w:val="a0"/>
    <w:uiPriority w:val="22"/>
    <w:qFormat/>
    <w:rsid w:val="00BD2512"/>
    <w:rPr>
      <w:b/>
      <w:bCs/>
    </w:rPr>
  </w:style>
  <w:style w:type="paragraph" w:customStyle="1" w:styleId="p1">
    <w:name w:val="p1"/>
    <w:basedOn w:val="a"/>
    <w:rsid w:val="00764E66"/>
    <w:pPr>
      <w:widowControl/>
      <w:autoSpaceDE/>
      <w:autoSpaceDN/>
      <w:adjustRightInd/>
      <w:spacing w:before="100" w:beforeAutospacing="1" w:after="100" w:afterAutospacing="1"/>
    </w:pPr>
    <w:rPr>
      <w:sz w:val="24"/>
      <w:szCs w:val="24"/>
    </w:rPr>
  </w:style>
  <w:style w:type="paragraph" w:customStyle="1" w:styleId="p3">
    <w:name w:val="p3"/>
    <w:basedOn w:val="a"/>
    <w:rsid w:val="00764E66"/>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FF09F5"/>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A36C01"/>
  </w:style>
  <w:style w:type="character" w:customStyle="1" w:styleId="submenu-table">
    <w:name w:val="submenu-table"/>
    <w:basedOn w:val="a0"/>
    <w:rsid w:val="00A36C01"/>
  </w:style>
  <w:style w:type="character" w:customStyle="1" w:styleId="20">
    <w:name w:val="Заголовок 2 Знак"/>
    <w:basedOn w:val="a0"/>
    <w:link w:val="2"/>
    <w:uiPriority w:val="99"/>
    <w:rsid w:val="00F35BEB"/>
    <w:rPr>
      <w:rFonts w:asciiTheme="majorHAnsi" w:eastAsiaTheme="majorEastAsia" w:hAnsiTheme="majorHAnsi" w:cstheme="majorBidi"/>
      <w:b/>
      <w:bCs/>
      <w:color w:val="4F81BD" w:themeColor="accent1"/>
      <w:sz w:val="26"/>
      <w:szCs w:val="26"/>
    </w:rPr>
  </w:style>
  <w:style w:type="character" w:customStyle="1" w:styleId="tico">
    <w:name w:val="tico"/>
    <w:basedOn w:val="a0"/>
    <w:rsid w:val="006C42CE"/>
  </w:style>
  <w:style w:type="character" w:customStyle="1" w:styleId="o">
    <w:name w:val="o"/>
    <w:basedOn w:val="a0"/>
    <w:rsid w:val="006C42CE"/>
  </w:style>
  <w:style w:type="character" w:customStyle="1" w:styleId="dcommentreplied">
    <w:name w:val="d_comment_replied"/>
    <w:basedOn w:val="a0"/>
    <w:rsid w:val="006C42CE"/>
  </w:style>
  <w:style w:type="table" w:styleId="ae">
    <w:name w:val="Table Grid"/>
    <w:basedOn w:val="a1"/>
    <w:uiPriority w:val="59"/>
    <w:rsid w:val="00D5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rsid w:val="00C02A10"/>
    <w:pPr>
      <w:widowControl/>
      <w:autoSpaceDE/>
      <w:autoSpaceDN/>
      <w:adjustRightInd/>
      <w:jc w:val="both"/>
    </w:pPr>
    <w:rPr>
      <w:sz w:val="28"/>
      <w:szCs w:val="24"/>
    </w:rPr>
  </w:style>
  <w:style w:type="character" w:customStyle="1" w:styleId="af0">
    <w:name w:val="Основной текст Знак"/>
    <w:basedOn w:val="a0"/>
    <w:link w:val="af"/>
    <w:uiPriority w:val="99"/>
    <w:rsid w:val="00C02A10"/>
    <w:rPr>
      <w:rFonts w:ascii="Times New Roman" w:eastAsia="Times New Roman" w:hAnsi="Times New Roman" w:cs="Times New Roman"/>
      <w:sz w:val="28"/>
      <w:szCs w:val="24"/>
      <w:lang w:eastAsia="ru-RU"/>
    </w:rPr>
  </w:style>
  <w:style w:type="paragraph" w:customStyle="1" w:styleId="af1">
    <w:name w:val="тире"/>
    <w:basedOn w:val="a"/>
    <w:rsid w:val="00E247A4"/>
    <w:pPr>
      <w:widowControl/>
      <w:tabs>
        <w:tab w:val="num" w:pos="720"/>
      </w:tabs>
      <w:suppressAutoHyphens/>
      <w:autoSpaceDE/>
      <w:autoSpaceDN/>
      <w:adjustRightInd/>
      <w:ind w:left="720" w:hanging="360"/>
    </w:pPr>
    <w:rPr>
      <w:sz w:val="28"/>
      <w:szCs w:val="28"/>
    </w:rPr>
  </w:style>
  <w:style w:type="paragraph" w:customStyle="1" w:styleId="ConsPlusCell">
    <w:name w:val="ConsPlusCell"/>
    <w:uiPriority w:val="99"/>
    <w:rsid w:val="006848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uiPriority w:val="99"/>
    <w:rsid w:val="00684823"/>
    <w:rPr>
      <w:rFonts w:ascii="Times New Roman" w:hAnsi="Times New Roman" w:cs="Times New Roman"/>
      <w:i/>
      <w:iCs/>
      <w:sz w:val="26"/>
      <w:szCs w:val="26"/>
    </w:rPr>
  </w:style>
  <w:style w:type="paragraph" w:customStyle="1" w:styleId="ConsPlusNonformat">
    <w:name w:val="ConsPlusNonformat"/>
    <w:uiPriority w:val="99"/>
    <w:rsid w:val="006848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684823"/>
  </w:style>
  <w:style w:type="paragraph" w:customStyle="1" w:styleId="31">
    <w:name w:val="Основной текст с отступом 31"/>
    <w:basedOn w:val="a"/>
    <w:uiPriority w:val="99"/>
    <w:rsid w:val="00684823"/>
    <w:pPr>
      <w:widowControl/>
      <w:suppressAutoHyphens/>
      <w:autoSpaceDE/>
      <w:autoSpaceDN/>
      <w:adjustRightInd/>
      <w:ind w:firstLine="709"/>
      <w:jc w:val="both"/>
    </w:pPr>
    <w:rPr>
      <w:rFonts w:ascii="Calibri" w:hAnsi="Calibri" w:cs="Calibri"/>
      <w:sz w:val="24"/>
      <w:szCs w:val="24"/>
      <w:lang w:eastAsia="ar-SA"/>
    </w:rPr>
  </w:style>
  <w:style w:type="character" w:customStyle="1" w:styleId="FootnoteTextChar1">
    <w:name w:val="Footnote Text Char1"/>
    <w:uiPriority w:val="99"/>
    <w:semiHidden/>
    <w:locked/>
    <w:rsid w:val="00684823"/>
    <w:rPr>
      <w:rFonts w:ascii="Calibri" w:hAnsi="Calibri" w:cs="Calibri"/>
      <w:lang w:val="ru-RU" w:eastAsia="ru-RU"/>
    </w:rPr>
  </w:style>
  <w:style w:type="paragraph" w:styleId="af3">
    <w:name w:val="footnote text"/>
    <w:basedOn w:val="a"/>
    <w:link w:val="af4"/>
    <w:uiPriority w:val="99"/>
    <w:semiHidden/>
    <w:rsid w:val="00684823"/>
    <w:pPr>
      <w:widowControl/>
      <w:autoSpaceDE/>
      <w:autoSpaceDN/>
      <w:adjustRightInd/>
    </w:pPr>
    <w:rPr>
      <w:rFonts w:ascii="Calibri" w:hAnsi="Calibri"/>
      <w:lang/>
    </w:rPr>
  </w:style>
  <w:style w:type="character" w:customStyle="1" w:styleId="af4">
    <w:name w:val="Текст сноски Знак"/>
    <w:basedOn w:val="a0"/>
    <w:link w:val="af3"/>
    <w:uiPriority w:val="99"/>
    <w:semiHidden/>
    <w:rsid w:val="00684823"/>
    <w:rPr>
      <w:rFonts w:ascii="Calibri" w:eastAsia="Times New Roman" w:hAnsi="Calibri" w:cs="Times New Roman"/>
      <w:sz w:val="20"/>
      <w:szCs w:val="20"/>
      <w:lang/>
    </w:rPr>
  </w:style>
  <w:style w:type="character" w:customStyle="1" w:styleId="8">
    <w:name w:val="Знак Знак8"/>
    <w:uiPriority w:val="99"/>
    <w:rsid w:val="00684823"/>
    <w:rPr>
      <w:rFonts w:ascii="Cambria" w:hAnsi="Cambria" w:cs="Cambria"/>
      <w:b/>
      <w:bCs/>
      <w:color w:val="000000"/>
      <w:sz w:val="26"/>
      <w:szCs w:val="26"/>
    </w:rPr>
  </w:style>
  <w:style w:type="paragraph" w:customStyle="1" w:styleId="11">
    <w:name w:val="Абзац списка1"/>
    <w:basedOn w:val="a"/>
    <w:uiPriority w:val="99"/>
    <w:rsid w:val="00684823"/>
    <w:pPr>
      <w:widowControl/>
      <w:autoSpaceDE/>
      <w:autoSpaceDN/>
      <w:adjustRightInd/>
      <w:spacing w:line="360" w:lineRule="auto"/>
      <w:ind w:left="720" w:firstLine="709"/>
      <w:jc w:val="both"/>
    </w:pPr>
    <w:rPr>
      <w:rFonts w:ascii="Calibri" w:hAnsi="Calibri" w:cs="Calibri"/>
      <w:color w:val="0020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F09F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F35BEB"/>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B7A3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6B1"/>
    <w:rPr>
      <w:rFonts w:ascii="Tahoma" w:hAnsi="Tahoma" w:cs="Tahoma"/>
      <w:sz w:val="16"/>
      <w:szCs w:val="16"/>
    </w:rPr>
  </w:style>
  <w:style w:type="character" w:customStyle="1" w:styleId="a4">
    <w:name w:val="Текст выноски Знак"/>
    <w:basedOn w:val="a0"/>
    <w:link w:val="a3"/>
    <w:uiPriority w:val="99"/>
    <w:semiHidden/>
    <w:rsid w:val="00A926B1"/>
    <w:rPr>
      <w:rFonts w:ascii="Tahoma" w:hAnsi="Tahoma" w:cs="Tahoma"/>
      <w:sz w:val="16"/>
      <w:szCs w:val="16"/>
    </w:rPr>
  </w:style>
  <w:style w:type="paragraph" w:styleId="a5">
    <w:name w:val="List Paragraph"/>
    <w:basedOn w:val="a"/>
    <w:uiPriority w:val="34"/>
    <w:qFormat/>
    <w:rsid w:val="0059173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0045A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045AA"/>
  </w:style>
  <w:style w:type="paragraph" w:styleId="a8">
    <w:name w:val="footer"/>
    <w:basedOn w:val="a"/>
    <w:link w:val="a9"/>
    <w:uiPriority w:val="99"/>
    <w:unhideWhenUsed/>
    <w:rsid w:val="000045A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0045AA"/>
  </w:style>
  <w:style w:type="character" w:styleId="aa">
    <w:name w:val="Hyperlink"/>
    <w:basedOn w:val="a0"/>
    <w:uiPriority w:val="99"/>
    <w:unhideWhenUsed/>
    <w:rsid w:val="005D771E"/>
    <w:rPr>
      <w:color w:val="0000FF" w:themeColor="hyperlink"/>
      <w:u w:val="single"/>
    </w:rPr>
  </w:style>
  <w:style w:type="character" w:customStyle="1" w:styleId="apple-converted-space">
    <w:name w:val="apple-converted-space"/>
    <w:basedOn w:val="a0"/>
    <w:rsid w:val="007B7361"/>
  </w:style>
  <w:style w:type="paragraph" w:styleId="ab">
    <w:name w:val="Normal (Web)"/>
    <w:basedOn w:val="a"/>
    <w:uiPriority w:val="99"/>
    <w:unhideWhenUsed/>
    <w:rsid w:val="005E2756"/>
    <w:pPr>
      <w:widowControl/>
      <w:autoSpaceDE/>
      <w:autoSpaceDN/>
      <w:adjustRightInd/>
      <w:spacing w:before="100" w:beforeAutospacing="1" w:after="100" w:afterAutospacing="1"/>
    </w:pPr>
    <w:rPr>
      <w:sz w:val="24"/>
      <w:szCs w:val="24"/>
    </w:rPr>
  </w:style>
  <w:style w:type="paragraph" w:customStyle="1" w:styleId="tekstob">
    <w:name w:val="tekstob"/>
    <w:basedOn w:val="a"/>
    <w:rsid w:val="009E6983"/>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rsid w:val="000B7A37"/>
    <w:rPr>
      <w:rFonts w:ascii="Times New Roman" w:eastAsia="Times New Roman" w:hAnsi="Times New Roman" w:cs="Times New Roman"/>
      <w:b/>
      <w:bCs/>
      <w:sz w:val="27"/>
      <w:szCs w:val="27"/>
      <w:lang w:eastAsia="ru-RU"/>
    </w:rPr>
  </w:style>
  <w:style w:type="character" w:styleId="ac">
    <w:name w:val="Emphasis"/>
    <w:basedOn w:val="a0"/>
    <w:uiPriority w:val="20"/>
    <w:qFormat/>
    <w:rsid w:val="00BD2512"/>
    <w:rPr>
      <w:i/>
      <w:iCs/>
    </w:rPr>
  </w:style>
  <w:style w:type="character" w:styleId="ad">
    <w:name w:val="Strong"/>
    <w:basedOn w:val="a0"/>
    <w:uiPriority w:val="22"/>
    <w:qFormat/>
    <w:rsid w:val="00BD2512"/>
    <w:rPr>
      <w:b/>
      <w:bCs/>
    </w:rPr>
  </w:style>
  <w:style w:type="paragraph" w:customStyle="1" w:styleId="p1">
    <w:name w:val="p1"/>
    <w:basedOn w:val="a"/>
    <w:rsid w:val="00764E66"/>
    <w:pPr>
      <w:widowControl/>
      <w:autoSpaceDE/>
      <w:autoSpaceDN/>
      <w:adjustRightInd/>
      <w:spacing w:before="100" w:beforeAutospacing="1" w:after="100" w:afterAutospacing="1"/>
    </w:pPr>
    <w:rPr>
      <w:sz w:val="24"/>
      <w:szCs w:val="24"/>
    </w:rPr>
  </w:style>
  <w:style w:type="paragraph" w:customStyle="1" w:styleId="p3">
    <w:name w:val="p3"/>
    <w:basedOn w:val="a"/>
    <w:rsid w:val="00764E66"/>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FF09F5"/>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A36C01"/>
  </w:style>
  <w:style w:type="character" w:customStyle="1" w:styleId="submenu-table">
    <w:name w:val="submenu-table"/>
    <w:basedOn w:val="a0"/>
    <w:rsid w:val="00A36C01"/>
  </w:style>
  <w:style w:type="character" w:customStyle="1" w:styleId="20">
    <w:name w:val="Заголовок 2 Знак"/>
    <w:basedOn w:val="a0"/>
    <w:link w:val="2"/>
    <w:uiPriority w:val="9"/>
    <w:semiHidden/>
    <w:rsid w:val="00F35BEB"/>
    <w:rPr>
      <w:rFonts w:asciiTheme="majorHAnsi" w:eastAsiaTheme="majorEastAsia" w:hAnsiTheme="majorHAnsi" w:cstheme="majorBidi"/>
      <w:b/>
      <w:bCs/>
      <w:color w:val="4F81BD" w:themeColor="accent1"/>
      <w:sz w:val="26"/>
      <w:szCs w:val="26"/>
    </w:rPr>
  </w:style>
  <w:style w:type="character" w:customStyle="1" w:styleId="tico">
    <w:name w:val="tico"/>
    <w:basedOn w:val="a0"/>
    <w:rsid w:val="006C42CE"/>
  </w:style>
  <w:style w:type="character" w:customStyle="1" w:styleId="o">
    <w:name w:val="o"/>
    <w:basedOn w:val="a0"/>
    <w:rsid w:val="006C42CE"/>
  </w:style>
  <w:style w:type="character" w:customStyle="1" w:styleId="dcommentreplied">
    <w:name w:val="d_comment_replied"/>
    <w:basedOn w:val="a0"/>
    <w:rsid w:val="006C42CE"/>
  </w:style>
  <w:style w:type="table" w:styleId="ae">
    <w:name w:val="Table Grid"/>
    <w:basedOn w:val="a1"/>
    <w:uiPriority w:val="59"/>
    <w:rsid w:val="00D5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406">
      <w:bodyDiv w:val="1"/>
      <w:marLeft w:val="0"/>
      <w:marRight w:val="0"/>
      <w:marTop w:val="0"/>
      <w:marBottom w:val="0"/>
      <w:divBdr>
        <w:top w:val="none" w:sz="0" w:space="0" w:color="auto"/>
        <w:left w:val="none" w:sz="0" w:space="0" w:color="auto"/>
        <w:bottom w:val="none" w:sz="0" w:space="0" w:color="auto"/>
        <w:right w:val="none" w:sz="0" w:space="0" w:color="auto"/>
      </w:divBdr>
    </w:div>
    <w:div w:id="27145509">
      <w:bodyDiv w:val="1"/>
      <w:marLeft w:val="0"/>
      <w:marRight w:val="0"/>
      <w:marTop w:val="0"/>
      <w:marBottom w:val="0"/>
      <w:divBdr>
        <w:top w:val="none" w:sz="0" w:space="0" w:color="auto"/>
        <w:left w:val="none" w:sz="0" w:space="0" w:color="auto"/>
        <w:bottom w:val="none" w:sz="0" w:space="0" w:color="auto"/>
        <w:right w:val="none" w:sz="0" w:space="0" w:color="auto"/>
      </w:divBdr>
    </w:div>
    <w:div w:id="99376109">
      <w:bodyDiv w:val="1"/>
      <w:marLeft w:val="0"/>
      <w:marRight w:val="0"/>
      <w:marTop w:val="0"/>
      <w:marBottom w:val="0"/>
      <w:divBdr>
        <w:top w:val="none" w:sz="0" w:space="0" w:color="auto"/>
        <w:left w:val="none" w:sz="0" w:space="0" w:color="auto"/>
        <w:bottom w:val="none" w:sz="0" w:space="0" w:color="auto"/>
        <w:right w:val="none" w:sz="0" w:space="0" w:color="auto"/>
      </w:divBdr>
    </w:div>
    <w:div w:id="102657256">
      <w:bodyDiv w:val="1"/>
      <w:marLeft w:val="0"/>
      <w:marRight w:val="0"/>
      <w:marTop w:val="0"/>
      <w:marBottom w:val="0"/>
      <w:divBdr>
        <w:top w:val="none" w:sz="0" w:space="0" w:color="auto"/>
        <w:left w:val="none" w:sz="0" w:space="0" w:color="auto"/>
        <w:bottom w:val="none" w:sz="0" w:space="0" w:color="auto"/>
        <w:right w:val="none" w:sz="0" w:space="0" w:color="auto"/>
      </w:divBdr>
    </w:div>
    <w:div w:id="214512894">
      <w:bodyDiv w:val="1"/>
      <w:marLeft w:val="0"/>
      <w:marRight w:val="0"/>
      <w:marTop w:val="0"/>
      <w:marBottom w:val="0"/>
      <w:divBdr>
        <w:top w:val="none" w:sz="0" w:space="0" w:color="auto"/>
        <w:left w:val="none" w:sz="0" w:space="0" w:color="auto"/>
        <w:bottom w:val="none" w:sz="0" w:space="0" w:color="auto"/>
        <w:right w:val="none" w:sz="0" w:space="0" w:color="auto"/>
      </w:divBdr>
      <w:divsChild>
        <w:div w:id="969744866">
          <w:marLeft w:val="0"/>
          <w:marRight w:val="0"/>
          <w:marTop w:val="0"/>
          <w:marBottom w:val="0"/>
          <w:divBdr>
            <w:top w:val="none" w:sz="0" w:space="0" w:color="auto"/>
            <w:left w:val="none" w:sz="0" w:space="0" w:color="auto"/>
            <w:bottom w:val="none" w:sz="0" w:space="0" w:color="auto"/>
            <w:right w:val="none" w:sz="0" w:space="0" w:color="auto"/>
          </w:divBdr>
        </w:div>
        <w:div w:id="6059427">
          <w:marLeft w:val="0"/>
          <w:marRight w:val="0"/>
          <w:marTop w:val="0"/>
          <w:marBottom w:val="0"/>
          <w:divBdr>
            <w:top w:val="none" w:sz="0" w:space="0" w:color="auto"/>
            <w:left w:val="none" w:sz="0" w:space="0" w:color="auto"/>
            <w:bottom w:val="none" w:sz="0" w:space="0" w:color="auto"/>
            <w:right w:val="none" w:sz="0" w:space="0" w:color="auto"/>
          </w:divBdr>
          <w:divsChild>
            <w:div w:id="1515336771">
              <w:marLeft w:val="0"/>
              <w:marRight w:val="0"/>
              <w:marTop w:val="0"/>
              <w:marBottom w:val="0"/>
              <w:divBdr>
                <w:top w:val="none" w:sz="0" w:space="0" w:color="auto"/>
                <w:left w:val="none" w:sz="0" w:space="0" w:color="auto"/>
                <w:bottom w:val="none" w:sz="0" w:space="0" w:color="auto"/>
                <w:right w:val="none" w:sz="0" w:space="0" w:color="auto"/>
              </w:divBdr>
              <w:divsChild>
                <w:div w:id="16996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2899">
      <w:bodyDiv w:val="1"/>
      <w:marLeft w:val="0"/>
      <w:marRight w:val="0"/>
      <w:marTop w:val="0"/>
      <w:marBottom w:val="0"/>
      <w:divBdr>
        <w:top w:val="none" w:sz="0" w:space="0" w:color="auto"/>
        <w:left w:val="none" w:sz="0" w:space="0" w:color="auto"/>
        <w:bottom w:val="none" w:sz="0" w:space="0" w:color="auto"/>
        <w:right w:val="none" w:sz="0" w:space="0" w:color="auto"/>
      </w:divBdr>
      <w:divsChild>
        <w:div w:id="214780613">
          <w:marLeft w:val="0"/>
          <w:marRight w:val="0"/>
          <w:marTop w:val="0"/>
          <w:marBottom w:val="0"/>
          <w:divBdr>
            <w:top w:val="none" w:sz="0" w:space="0" w:color="auto"/>
            <w:left w:val="none" w:sz="0" w:space="0" w:color="auto"/>
            <w:bottom w:val="none" w:sz="0" w:space="0" w:color="auto"/>
            <w:right w:val="none" w:sz="0" w:space="0" w:color="auto"/>
          </w:divBdr>
          <w:divsChild>
            <w:div w:id="527454377">
              <w:marLeft w:val="0"/>
              <w:marRight w:val="0"/>
              <w:marTop w:val="0"/>
              <w:marBottom w:val="0"/>
              <w:divBdr>
                <w:top w:val="none" w:sz="0" w:space="0" w:color="auto"/>
                <w:left w:val="none" w:sz="0" w:space="0" w:color="auto"/>
                <w:bottom w:val="none" w:sz="0" w:space="0" w:color="auto"/>
                <w:right w:val="none" w:sz="0" w:space="0" w:color="auto"/>
              </w:divBdr>
              <w:divsChild>
                <w:div w:id="1332297052">
                  <w:marLeft w:val="0"/>
                  <w:marRight w:val="0"/>
                  <w:marTop w:val="0"/>
                  <w:marBottom w:val="0"/>
                  <w:divBdr>
                    <w:top w:val="none" w:sz="0" w:space="0" w:color="auto"/>
                    <w:left w:val="none" w:sz="0" w:space="0" w:color="auto"/>
                    <w:bottom w:val="none" w:sz="0" w:space="0" w:color="auto"/>
                    <w:right w:val="none" w:sz="0" w:space="0" w:color="auto"/>
                  </w:divBdr>
                  <w:divsChild>
                    <w:div w:id="1531919386">
                      <w:marLeft w:val="0"/>
                      <w:marRight w:val="0"/>
                      <w:marTop w:val="0"/>
                      <w:marBottom w:val="0"/>
                      <w:divBdr>
                        <w:top w:val="none" w:sz="0" w:space="0" w:color="auto"/>
                        <w:left w:val="none" w:sz="0" w:space="0" w:color="auto"/>
                        <w:bottom w:val="none" w:sz="0" w:space="0" w:color="auto"/>
                        <w:right w:val="none" w:sz="0" w:space="0" w:color="auto"/>
                      </w:divBdr>
                      <w:divsChild>
                        <w:div w:id="60756158">
                          <w:marLeft w:val="0"/>
                          <w:marRight w:val="0"/>
                          <w:marTop w:val="0"/>
                          <w:marBottom w:val="0"/>
                          <w:divBdr>
                            <w:top w:val="none" w:sz="0" w:space="0" w:color="auto"/>
                            <w:left w:val="none" w:sz="0" w:space="0" w:color="auto"/>
                            <w:bottom w:val="none" w:sz="0" w:space="0" w:color="auto"/>
                            <w:right w:val="none" w:sz="0" w:space="0" w:color="auto"/>
                          </w:divBdr>
                          <w:divsChild>
                            <w:div w:id="1023022351">
                              <w:marLeft w:val="0"/>
                              <w:marRight w:val="0"/>
                              <w:marTop w:val="0"/>
                              <w:marBottom w:val="0"/>
                              <w:divBdr>
                                <w:top w:val="none" w:sz="0" w:space="0" w:color="auto"/>
                                <w:left w:val="none" w:sz="0" w:space="0" w:color="auto"/>
                                <w:bottom w:val="none" w:sz="0" w:space="0" w:color="auto"/>
                                <w:right w:val="none" w:sz="0" w:space="0" w:color="auto"/>
                              </w:divBdr>
                              <w:divsChild>
                                <w:div w:id="222832918">
                                  <w:marLeft w:val="0"/>
                                  <w:marRight w:val="0"/>
                                  <w:marTop w:val="0"/>
                                  <w:marBottom w:val="0"/>
                                  <w:divBdr>
                                    <w:top w:val="none" w:sz="0" w:space="0" w:color="auto"/>
                                    <w:left w:val="none" w:sz="0" w:space="0" w:color="auto"/>
                                    <w:bottom w:val="none" w:sz="0" w:space="0" w:color="auto"/>
                                    <w:right w:val="none" w:sz="0" w:space="0" w:color="auto"/>
                                  </w:divBdr>
                                  <w:divsChild>
                                    <w:div w:id="1464271198">
                                      <w:marLeft w:val="0"/>
                                      <w:marRight w:val="0"/>
                                      <w:marTop w:val="0"/>
                                      <w:marBottom w:val="0"/>
                                      <w:divBdr>
                                        <w:top w:val="none" w:sz="0" w:space="0" w:color="auto"/>
                                        <w:left w:val="none" w:sz="0" w:space="0" w:color="auto"/>
                                        <w:bottom w:val="none" w:sz="0" w:space="0" w:color="auto"/>
                                        <w:right w:val="none" w:sz="0" w:space="0" w:color="auto"/>
                                      </w:divBdr>
                                      <w:divsChild>
                                        <w:div w:id="387731564">
                                          <w:marLeft w:val="0"/>
                                          <w:marRight w:val="0"/>
                                          <w:marTop w:val="0"/>
                                          <w:marBottom w:val="0"/>
                                          <w:divBdr>
                                            <w:top w:val="none" w:sz="0" w:space="0" w:color="auto"/>
                                            <w:left w:val="none" w:sz="0" w:space="0" w:color="auto"/>
                                            <w:bottom w:val="none" w:sz="0" w:space="0" w:color="auto"/>
                                            <w:right w:val="none" w:sz="0" w:space="0" w:color="auto"/>
                                          </w:divBdr>
                                          <w:divsChild>
                                            <w:div w:id="747339135">
                                              <w:marLeft w:val="0"/>
                                              <w:marRight w:val="0"/>
                                              <w:marTop w:val="0"/>
                                              <w:marBottom w:val="0"/>
                                              <w:divBdr>
                                                <w:top w:val="none" w:sz="0" w:space="0" w:color="auto"/>
                                                <w:left w:val="none" w:sz="0" w:space="0" w:color="auto"/>
                                                <w:bottom w:val="none" w:sz="0" w:space="0" w:color="auto"/>
                                                <w:right w:val="none" w:sz="0" w:space="0" w:color="auto"/>
                                              </w:divBdr>
                                              <w:divsChild>
                                                <w:div w:id="2114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42036">
                              <w:marLeft w:val="0"/>
                              <w:marRight w:val="0"/>
                              <w:marTop w:val="0"/>
                              <w:marBottom w:val="0"/>
                              <w:divBdr>
                                <w:top w:val="none" w:sz="0" w:space="0" w:color="auto"/>
                                <w:left w:val="none" w:sz="0" w:space="0" w:color="auto"/>
                                <w:bottom w:val="none" w:sz="0" w:space="0" w:color="auto"/>
                                <w:right w:val="none" w:sz="0" w:space="0" w:color="auto"/>
                              </w:divBdr>
                              <w:divsChild>
                                <w:div w:id="574556727">
                                  <w:marLeft w:val="0"/>
                                  <w:marRight w:val="0"/>
                                  <w:marTop w:val="0"/>
                                  <w:marBottom w:val="0"/>
                                  <w:divBdr>
                                    <w:top w:val="none" w:sz="0" w:space="0" w:color="auto"/>
                                    <w:left w:val="none" w:sz="0" w:space="0" w:color="auto"/>
                                    <w:bottom w:val="none" w:sz="0" w:space="0" w:color="auto"/>
                                    <w:right w:val="none" w:sz="0" w:space="0" w:color="auto"/>
                                  </w:divBdr>
                                  <w:divsChild>
                                    <w:div w:id="18001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01280">
          <w:marLeft w:val="0"/>
          <w:marRight w:val="0"/>
          <w:marTop w:val="0"/>
          <w:marBottom w:val="0"/>
          <w:divBdr>
            <w:top w:val="none" w:sz="0" w:space="0" w:color="auto"/>
            <w:left w:val="none" w:sz="0" w:space="0" w:color="auto"/>
            <w:bottom w:val="none" w:sz="0" w:space="0" w:color="auto"/>
            <w:right w:val="none" w:sz="0" w:space="0" w:color="auto"/>
          </w:divBdr>
          <w:divsChild>
            <w:div w:id="333921304">
              <w:marLeft w:val="0"/>
              <w:marRight w:val="0"/>
              <w:marTop w:val="0"/>
              <w:marBottom w:val="0"/>
              <w:divBdr>
                <w:top w:val="none" w:sz="0" w:space="0" w:color="auto"/>
                <w:left w:val="none" w:sz="0" w:space="0" w:color="auto"/>
                <w:bottom w:val="none" w:sz="0" w:space="0" w:color="auto"/>
                <w:right w:val="none" w:sz="0" w:space="0" w:color="auto"/>
              </w:divBdr>
              <w:divsChild>
                <w:div w:id="1595893481">
                  <w:marLeft w:val="0"/>
                  <w:marRight w:val="0"/>
                  <w:marTop w:val="0"/>
                  <w:marBottom w:val="0"/>
                  <w:divBdr>
                    <w:top w:val="none" w:sz="0" w:space="0" w:color="auto"/>
                    <w:left w:val="none" w:sz="0" w:space="0" w:color="auto"/>
                    <w:bottom w:val="none" w:sz="0" w:space="0" w:color="auto"/>
                    <w:right w:val="none" w:sz="0" w:space="0" w:color="auto"/>
                  </w:divBdr>
                  <w:divsChild>
                    <w:div w:id="19366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033">
              <w:marLeft w:val="0"/>
              <w:marRight w:val="0"/>
              <w:marTop w:val="0"/>
              <w:marBottom w:val="0"/>
              <w:divBdr>
                <w:top w:val="none" w:sz="0" w:space="0" w:color="auto"/>
                <w:left w:val="none" w:sz="0" w:space="0" w:color="auto"/>
                <w:bottom w:val="none" w:sz="0" w:space="0" w:color="auto"/>
                <w:right w:val="none" w:sz="0" w:space="0" w:color="auto"/>
              </w:divBdr>
              <w:divsChild>
                <w:div w:id="925652107">
                  <w:marLeft w:val="0"/>
                  <w:marRight w:val="0"/>
                  <w:marTop w:val="0"/>
                  <w:marBottom w:val="0"/>
                  <w:divBdr>
                    <w:top w:val="none" w:sz="0" w:space="0" w:color="auto"/>
                    <w:left w:val="none" w:sz="0" w:space="0" w:color="auto"/>
                    <w:bottom w:val="none" w:sz="0" w:space="0" w:color="auto"/>
                    <w:right w:val="none" w:sz="0" w:space="0" w:color="auto"/>
                  </w:divBdr>
                  <w:divsChild>
                    <w:div w:id="357043716">
                      <w:marLeft w:val="0"/>
                      <w:marRight w:val="0"/>
                      <w:marTop w:val="0"/>
                      <w:marBottom w:val="0"/>
                      <w:divBdr>
                        <w:top w:val="none" w:sz="0" w:space="0" w:color="auto"/>
                        <w:left w:val="none" w:sz="0" w:space="0" w:color="auto"/>
                        <w:bottom w:val="none" w:sz="0" w:space="0" w:color="auto"/>
                        <w:right w:val="none" w:sz="0" w:space="0" w:color="auto"/>
                      </w:divBdr>
                      <w:divsChild>
                        <w:div w:id="73204543">
                          <w:marLeft w:val="0"/>
                          <w:marRight w:val="0"/>
                          <w:marTop w:val="0"/>
                          <w:marBottom w:val="0"/>
                          <w:divBdr>
                            <w:top w:val="none" w:sz="0" w:space="0" w:color="auto"/>
                            <w:left w:val="none" w:sz="0" w:space="0" w:color="auto"/>
                            <w:bottom w:val="none" w:sz="0" w:space="0" w:color="auto"/>
                            <w:right w:val="none" w:sz="0" w:space="0" w:color="auto"/>
                          </w:divBdr>
                        </w:div>
                      </w:divsChild>
                    </w:div>
                    <w:div w:id="1934824821">
                      <w:marLeft w:val="0"/>
                      <w:marRight w:val="0"/>
                      <w:marTop w:val="0"/>
                      <w:marBottom w:val="0"/>
                      <w:divBdr>
                        <w:top w:val="none" w:sz="0" w:space="0" w:color="auto"/>
                        <w:left w:val="none" w:sz="0" w:space="0" w:color="auto"/>
                        <w:bottom w:val="none" w:sz="0" w:space="0" w:color="auto"/>
                        <w:right w:val="none" w:sz="0" w:space="0" w:color="auto"/>
                      </w:divBdr>
                      <w:divsChild>
                        <w:div w:id="1308625461">
                          <w:marLeft w:val="0"/>
                          <w:marRight w:val="0"/>
                          <w:marTop w:val="0"/>
                          <w:marBottom w:val="0"/>
                          <w:divBdr>
                            <w:top w:val="none" w:sz="0" w:space="0" w:color="auto"/>
                            <w:left w:val="none" w:sz="0" w:space="0" w:color="auto"/>
                            <w:bottom w:val="none" w:sz="0" w:space="0" w:color="auto"/>
                            <w:right w:val="none" w:sz="0" w:space="0" w:color="auto"/>
                          </w:divBdr>
                        </w:div>
                        <w:div w:id="565146113">
                          <w:marLeft w:val="0"/>
                          <w:marRight w:val="0"/>
                          <w:marTop w:val="0"/>
                          <w:marBottom w:val="0"/>
                          <w:divBdr>
                            <w:top w:val="none" w:sz="0" w:space="0" w:color="auto"/>
                            <w:left w:val="none" w:sz="0" w:space="0" w:color="auto"/>
                            <w:bottom w:val="none" w:sz="0" w:space="0" w:color="auto"/>
                            <w:right w:val="none" w:sz="0" w:space="0" w:color="auto"/>
                          </w:divBdr>
                          <w:divsChild>
                            <w:div w:id="216403704">
                              <w:marLeft w:val="0"/>
                              <w:marRight w:val="0"/>
                              <w:marTop w:val="0"/>
                              <w:marBottom w:val="0"/>
                              <w:divBdr>
                                <w:top w:val="none" w:sz="0" w:space="0" w:color="auto"/>
                                <w:left w:val="none" w:sz="0" w:space="0" w:color="auto"/>
                                <w:bottom w:val="none" w:sz="0" w:space="0" w:color="auto"/>
                                <w:right w:val="none" w:sz="0" w:space="0" w:color="auto"/>
                              </w:divBdr>
                              <w:divsChild>
                                <w:div w:id="674069850">
                                  <w:marLeft w:val="0"/>
                                  <w:marRight w:val="0"/>
                                  <w:marTop w:val="0"/>
                                  <w:marBottom w:val="0"/>
                                  <w:divBdr>
                                    <w:top w:val="none" w:sz="0" w:space="0" w:color="auto"/>
                                    <w:left w:val="none" w:sz="0" w:space="0" w:color="auto"/>
                                    <w:bottom w:val="none" w:sz="0" w:space="0" w:color="auto"/>
                                    <w:right w:val="none" w:sz="0" w:space="0" w:color="auto"/>
                                  </w:divBdr>
                                </w:div>
                              </w:divsChild>
                            </w:div>
                            <w:div w:id="1021392367">
                              <w:marLeft w:val="0"/>
                              <w:marRight w:val="0"/>
                              <w:marTop w:val="0"/>
                              <w:marBottom w:val="0"/>
                              <w:divBdr>
                                <w:top w:val="none" w:sz="0" w:space="0" w:color="auto"/>
                                <w:left w:val="none" w:sz="0" w:space="0" w:color="auto"/>
                                <w:bottom w:val="none" w:sz="0" w:space="0" w:color="auto"/>
                                <w:right w:val="none" w:sz="0" w:space="0" w:color="auto"/>
                              </w:divBdr>
                            </w:div>
                          </w:divsChild>
                        </w:div>
                        <w:div w:id="1011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6788">
              <w:marLeft w:val="0"/>
              <w:marRight w:val="0"/>
              <w:marTop w:val="0"/>
              <w:marBottom w:val="0"/>
              <w:divBdr>
                <w:top w:val="none" w:sz="0" w:space="0" w:color="auto"/>
                <w:left w:val="none" w:sz="0" w:space="0" w:color="auto"/>
                <w:bottom w:val="none" w:sz="0" w:space="0" w:color="auto"/>
                <w:right w:val="none" w:sz="0" w:space="0" w:color="auto"/>
              </w:divBdr>
              <w:divsChild>
                <w:div w:id="977993876">
                  <w:marLeft w:val="0"/>
                  <w:marRight w:val="0"/>
                  <w:marTop w:val="0"/>
                  <w:marBottom w:val="0"/>
                  <w:divBdr>
                    <w:top w:val="none" w:sz="0" w:space="0" w:color="auto"/>
                    <w:left w:val="none" w:sz="0" w:space="0" w:color="auto"/>
                    <w:bottom w:val="none" w:sz="0" w:space="0" w:color="auto"/>
                    <w:right w:val="none" w:sz="0" w:space="0" w:color="auto"/>
                  </w:divBdr>
                  <w:divsChild>
                    <w:div w:id="777919168">
                      <w:marLeft w:val="0"/>
                      <w:marRight w:val="0"/>
                      <w:marTop w:val="0"/>
                      <w:marBottom w:val="0"/>
                      <w:divBdr>
                        <w:top w:val="none" w:sz="0" w:space="0" w:color="auto"/>
                        <w:left w:val="none" w:sz="0" w:space="0" w:color="auto"/>
                        <w:bottom w:val="none" w:sz="0" w:space="0" w:color="auto"/>
                        <w:right w:val="none" w:sz="0" w:space="0" w:color="auto"/>
                      </w:divBdr>
                      <w:divsChild>
                        <w:div w:id="162161542">
                          <w:marLeft w:val="0"/>
                          <w:marRight w:val="0"/>
                          <w:marTop w:val="0"/>
                          <w:marBottom w:val="0"/>
                          <w:divBdr>
                            <w:top w:val="none" w:sz="0" w:space="0" w:color="auto"/>
                            <w:left w:val="none" w:sz="0" w:space="0" w:color="auto"/>
                            <w:bottom w:val="none" w:sz="0" w:space="0" w:color="auto"/>
                            <w:right w:val="none" w:sz="0" w:space="0" w:color="auto"/>
                          </w:divBdr>
                        </w:div>
                      </w:divsChild>
                    </w:div>
                    <w:div w:id="605772851">
                      <w:marLeft w:val="0"/>
                      <w:marRight w:val="0"/>
                      <w:marTop w:val="0"/>
                      <w:marBottom w:val="0"/>
                      <w:divBdr>
                        <w:top w:val="none" w:sz="0" w:space="0" w:color="auto"/>
                        <w:left w:val="none" w:sz="0" w:space="0" w:color="auto"/>
                        <w:bottom w:val="none" w:sz="0" w:space="0" w:color="auto"/>
                        <w:right w:val="none" w:sz="0" w:space="0" w:color="auto"/>
                      </w:divBdr>
                      <w:divsChild>
                        <w:div w:id="1210655162">
                          <w:marLeft w:val="0"/>
                          <w:marRight w:val="0"/>
                          <w:marTop w:val="0"/>
                          <w:marBottom w:val="0"/>
                          <w:divBdr>
                            <w:top w:val="none" w:sz="0" w:space="0" w:color="auto"/>
                            <w:left w:val="none" w:sz="0" w:space="0" w:color="auto"/>
                            <w:bottom w:val="none" w:sz="0" w:space="0" w:color="auto"/>
                            <w:right w:val="none" w:sz="0" w:space="0" w:color="auto"/>
                          </w:divBdr>
                        </w:div>
                        <w:div w:id="162136772">
                          <w:marLeft w:val="0"/>
                          <w:marRight w:val="0"/>
                          <w:marTop w:val="0"/>
                          <w:marBottom w:val="0"/>
                          <w:divBdr>
                            <w:top w:val="none" w:sz="0" w:space="0" w:color="auto"/>
                            <w:left w:val="none" w:sz="0" w:space="0" w:color="auto"/>
                            <w:bottom w:val="none" w:sz="0" w:space="0" w:color="auto"/>
                            <w:right w:val="none" w:sz="0" w:space="0" w:color="auto"/>
                          </w:divBdr>
                          <w:divsChild>
                            <w:div w:id="435443692">
                              <w:marLeft w:val="0"/>
                              <w:marRight w:val="0"/>
                              <w:marTop w:val="0"/>
                              <w:marBottom w:val="0"/>
                              <w:divBdr>
                                <w:top w:val="none" w:sz="0" w:space="0" w:color="auto"/>
                                <w:left w:val="none" w:sz="0" w:space="0" w:color="auto"/>
                                <w:bottom w:val="none" w:sz="0" w:space="0" w:color="auto"/>
                                <w:right w:val="none" w:sz="0" w:space="0" w:color="auto"/>
                              </w:divBdr>
                              <w:divsChild>
                                <w:div w:id="2086953157">
                                  <w:marLeft w:val="0"/>
                                  <w:marRight w:val="0"/>
                                  <w:marTop w:val="0"/>
                                  <w:marBottom w:val="0"/>
                                  <w:divBdr>
                                    <w:top w:val="none" w:sz="0" w:space="0" w:color="auto"/>
                                    <w:left w:val="none" w:sz="0" w:space="0" w:color="auto"/>
                                    <w:bottom w:val="none" w:sz="0" w:space="0" w:color="auto"/>
                                    <w:right w:val="none" w:sz="0" w:space="0" w:color="auto"/>
                                  </w:divBdr>
                                </w:div>
                              </w:divsChild>
                            </w:div>
                            <w:div w:id="178853469">
                              <w:marLeft w:val="0"/>
                              <w:marRight w:val="0"/>
                              <w:marTop w:val="0"/>
                              <w:marBottom w:val="0"/>
                              <w:divBdr>
                                <w:top w:val="none" w:sz="0" w:space="0" w:color="auto"/>
                                <w:left w:val="none" w:sz="0" w:space="0" w:color="auto"/>
                                <w:bottom w:val="none" w:sz="0" w:space="0" w:color="auto"/>
                                <w:right w:val="none" w:sz="0" w:space="0" w:color="auto"/>
                              </w:divBdr>
                            </w:div>
                          </w:divsChild>
                        </w:div>
                        <w:div w:id="1650552917">
                          <w:marLeft w:val="0"/>
                          <w:marRight w:val="0"/>
                          <w:marTop w:val="0"/>
                          <w:marBottom w:val="0"/>
                          <w:divBdr>
                            <w:top w:val="none" w:sz="0" w:space="0" w:color="auto"/>
                            <w:left w:val="none" w:sz="0" w:space="0" w:color="auto"/>
                            <w:bottom w:val="none" w:sz="0" w:space="0" w:color="auto"/>
                            <w:right w:val="none" w:sz="0" w:space="0" w:color="auto"/>
                          </w:divBdr>
                          <w:divsChild>
                            <w:div w:id="6199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630">
              <w:marLeft w:val="0"/>
              <w:marRight w:val="0"/>
              <w:marTop w:val="0"/>
              <w:marBottom w:val="0"/>
              <w:divBdr>
                <w:top w:val="none" w:sz="0" w:space="0" w:color="auto"/>
                <w:left w:val="none" w:sz="0" w:space="0" w:color="auto"/>
                <w:bottom w:val="none" w:sz="0" w:space="0" w:color="auto"/>
                <w:right w:val="none" w:sz="0" w:space="0" w:color="auto"/>
              </w:divBdr>
              <w:divsChild>
                <w:div w:id="2093891028">
                  <w:marLeft w:val="0"/>
                  <w:marRight w:val="0"/>
                  <w:marTop w:val="0"/>
                  <w:marBottom w:val="0"/>
                  <w:divBdr>
                    <w:top w:val="none" w:sz="0" w:space="0" w:color="auto"/>
                    <w:left w:val="none" w:sz="0" w:space="0" w:color="auto"/>
                    <w:bottom w:val="none" w:sz="0" w:space="0" w:color="auto"/>
                    <w:right w:val="none" w:sz="0" w:space="0" w:color="auto"/>
                  </w:divBdr>
                  <w:divsChild>
                    <w:div w:id="782504931">
                      <w:marLeft w:val="0"/>
                      <w:marRight w:val="0"/>
                      <w:marTop w:val="0"/>
                      <w:marBottom w:val="0"/>
                      <w:divBdr>
                        <w:top w:val="none" w:sz="0" w:space="0" w:color="auto"/>
                        <w:left w:val="none" w:sz="0" w:space="0" w:color="auto"/>
                        <w:bottom w:val="none" w:sz="0" w:space="0" w:color="auto"/>
                        <w:right w:val="none" w:sz="0" w:space="0" w:color="auto"/>
                      </w:divBdr>
                      <w:divsChild>
                        <w:div w:id="71777171">
                          <w:marLeft w:val="0"/>
                          <w:marRight w:val="0"/>
                          <w:marTop w:val="0"/>
                          <w:marBottom w:val="0"/>
                          <w:divBdr>
                            <w:top w:val="none" w:sz="0" w:space="0" w:color="auto"/>
                            <w:left w:val="none" w:sz="0" w:space="0" w:color="auto"/>
                            <w:bottom w:val="none" w:sz="0" w:space="0" w:color="auto"/>
                            <w:right w:val="none" w:sz="0" w:space="0" w:color="auto"/>
                          </w:divBdr>
                          <w:divsChild>
                            <w:div w:id="813447146">
                              <w:marLeft w:val="0"/>
                              <w:marRight w:val="0"/>
                              <w:marTop w:val="0"/>
                              <w:marBottom w:val="0"/>
                              <w:divBdr>
                                <w:top w:val="none" w:sz="0" w:space="0" w:color="auto"/>
                                <w:left w:val="none" w:sz="0" w:space="0" w:color="auto"/>
                                <w:bottom w:val="none" w:sz="0" w:space="0" w:color="auto"/>
                                <w:right w:val="none" w:sz="0" w:space="0" w:color="auto"/>
                              </w:divBdr>
                              <w:divsChild>
                                <w:div w:id="1837308184">
                                  <w:marLeft w:val="0"/>
                                  <w:marRight w:val="0"/>
                                  <w:marTop w:val="0"/>
                                  <w:marBottom w:val="0"/>
                                  <w:divBdr>
                                    <w:top w:val="none" w:sz="0" w:space="0" w:color="auto"/>
                                    <w:left w:val="none" w:sz="0" w:space="0" w:color="auto"/>
                                    <w:bottom w:val="none" w:sz="0" w:space="0" w:color="auto"/>
                                    <w:right w:val="none" w:sz="0" w:space="0" w:color="auto"/>
                                  </w:divBdr>
                                </w:div>
                              </w:divsChild>
                            </w:div>
                            <w:div w:id="529300652">
                              <w:marLeft w:val="0"/>
                              <w:marRight w:val="0"/>
                              <w:marTop w:val="0"/>
                              <w:marBottom w:val="0"/>
                              <w:divBdr>
                                <w:top w:val="none" w:sz="0" w:space="0" w:color="auto"/>
                                <w:left w:val="none" w:sz="0" w:space="0" w:color="auto"/>
                                <w:bottom w:val="none" w:sz="0" w:space="0" w:color="auto"/>
                                <w:right w:val="none" w:sz="0" w:space="0" w:color="auto"/>
                              </w:divBdr>
                            </w:div>
                          </w:divsChild>
                        </w:div>
                        <w:div w:id="762997055">
                          <w:marLeft w:val="0"/>
                          <w:marRight w:val="0"/>
                          <w:marTop w:val="0"/>
                          <w:marBottom w:val="0"/>
                          <w:divBdr>
                            <w:top w:val="none" w:sz="0" w:space="0" w:color="auto"/>
                            <w:left w:val="none" w:sz="0" w:space="0" w:color="auto"/>
                            <w:bottom w:val="none" w:sz="0" w:space="0" w:color="auto"/>
                            <w:right w:val="none" w:sz="0" w:space="0" w:color="auto"/>
                          </w:divBdr>
                          <w:divsChild>
                            <w:div w:id="88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40">
              <w:marLeft w:val="0"/>
              <w:marRight w:val="0"/>
              <w:marTop w:val="0"/>
              <w:marBottom w:val="0"/>
              <w:divBdr>
                <w:top w:val="none" w:sz="0" w:space="0" w:color="auto"/>
                <w:left w:val="none" w:sz="0" w:space="0" w:color="auto"/>
                <w:bottom w:val="none" w:sz="0" w:space="0" w:color="auto"/>
                <w:right w:val="none" w:sz="0" w:space="0" w:color="auto"/>
              </w:divBdr>
              <w:divsChild>
                <w:div w:id="1426073786">
                  <w:marLeft w:val="0"/>
                  <w:marRight w:val="0"/>
                  <w:marTop w:val="0"/>
                  <w:marBottom w:val="0"/>
                  <w:divBdr>
                    <w:top w:val="none" w:sz="0" w:space="0" w:color="auto"/>
                    <w:left w:val="none" w:sz="0" w:space="0" w:color="auto"/>
                    <w:bottom w:val="none" w:sz="0" w:space="0" w:color="auto"/>
                    <w:right w:val="none" w:sz="0" w:space="0" w:color="auto"/>
                  </w:divBdr>
                  <w:divsChild>
                    <w:div w:id="1610428435">
                      <w:marLeft w:val="0"/>
                      <w:marRight w:val="0"/>
                      <w:marTop w:val="0"/>
                      <w:marBottom w:val="0"/>
                      <w:divBdr>
                        <w:top w:val="none" w:sz="0" w:space="0" w:color="auto"/>
                        <w:left w:val="none" w:sz="0" w:space="0" w:color="auto"/>
                        <w:bottom w:val="none" w:sz="0" w:space="0" w:color="auto"/>
                        <w:right w:val="none" w:sz="0" w:space="0" w:color="auto"/>
                      </w:divBdr>
                      <w:divsChild>
                        <w:div w:id="377314303">
                          <w:marLeft w:val="0"/>
                          <w:marRight w:val="0"/>
                          <w:marTop w:val="0"/>
                          <w:marBottom w:val="0"/>
                          <w:divBdr>
                            <w:top w:val="none" w:sz="0" w:space="0" w:color="auto"/>
                            <w:left w:val="none" w:sz="0" w:space="0" w:color="auto"/>
                            <w:bottom w:val="none" w:sz="0" w:space="0" w:color="auto"/>
                            <w:right w:val="none" w:sz="0" w:space="0" w:color="auto"/>
                          </w:divBdr>
                          <w:divsChild>
                            <w:div w:id="293295072">
                              <w:marLeft w:val="0"/>
                              <w:marRight w:val="0"/>
                              <w:marTop w:val="0"/>
                              <w:marBottom w:val="0"/>
                              <w:divBdr>
                                <w:top w:val="none" w:sz="0" w:space="0" w:color="auto"/>
                                <w:left w:val="none" w:sz="0" w:space="0" w:color="auto"/>
                                <w:bottom w:val="none" w:sz="0" w:space="0" w:color="auto"/>
                                <w:right w:val="none" w:sz="0" w:space="0" w:color="auto"/>
                              </w:divBdr>
                              <w:divsChild>
                                <w:div w:id="137579042">
                                  <w:marLeft w:val="0"/>
                                  <w:marRight w:val="0"/>
                                  <w:marTop w:val="0"/>
                                  <w:marBottom w:val="0"/>
                                  <w:divBdr>
                                    <w:top w:val="none" w:sz="0" w:space="0" w:color="auto"/>
                                    <w:left w:val="none" w:sz="0" w:space="0" w:color="auto"/>
                                    <w:bottom w:val="none" w:sz="0" w:space="0" w:color="auto"/>
                                    <w:right w:val="none" w:sz="0" w:space="0" w:color="auto"/>
                                  </w:divBdr>
                                </w:div>
                              </w:divsChild>
                            </w:div>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 w:id="1603102002">
                          <w:marLeft w:val="0"/>
                          <w:marRight w:val="0"/>
                          <w:marTop w:val="0"/>
                          <w:marBottom w:val="0"/>
                          <w:divBdr>
                            <w:top w:val="none" w:sz="0" w:space="0" w:color="auto"/>
                            <w:left w:val="none" w:sz="0" w:space="0" w:color="auto"/>
                            <w:bottom w:val="none" w:sz="0" w:space="0" w:color="auto"/>
                            <w:right w:val="none" w:sz="0" w:space="0" w:color="auto"/>
                          </w:divBdr>
                          <w:divsChild>
                            <w:div w:id="477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95931">
              <w:marLeft w:val="0"/>
              <w:marRight w:val="0"/>
              <w:marTop w:val="0"/>
              <w:marBottom w:val="0"/>
              <w:divBdr>
                <w:top w:val="none" w:sz="0" w:space="0" w:color="auto"/>
                <w:left w:val="none" w:sz="0" w:space="0" w:color="auto"/>
                <w:bottom w:val="none" w:sz="0" w:space="0" w:color="auto"/>
                <w:right w:val="none" w:sz="0" w:space="0" w:color="auto"/>
              </w:divBdr>
              <w:divsChild>
                <w:div w:id="412776001">
                  <w:marLeft w:val="0"/>
                  <w:marRight w:val="0"/>
                  <w:marTop w:val="0"/>
                  <w:marBottom w:val="0"/>
                  <w:divBdr>
                    <w:top w:val="none" w:sz="0" w:space="0" w:color="auto"/>
                    <w:left w:val="none" w:sz="0" w:space="0" w:color="auto"/>
                    <w:bottom w:val="none" w:sz="0" w:space="0" w:color="auto"/>
                    <w:right w:val="none" w:sz="0" w:space="0" w:color="auto"/>
                  </w:divBdr>
                  <w:divsChild>
                    <w:div w:id="1644047087">
                      <w:marLeft w:val="0"/>
                      <w:marRight w:val="0"/>
                      <w:marTop w:val="0"/>
                      <w:marBottom w:val="0"/>
                      <w:divBdr>
                        <w:top w:val="none" w:sz="0" w:space="0" w:color="auto"/>
                        <w:left w:val="none" w:sz="0" w:space="0" w:color="auto"/>
                        <w:bottom w:val="none" w:sz="0" w:space="0" w:color="auto"/>
                        <w:right w:val="none" w:sz="0" w:space="0" w:color="auto"/>
                      </w:divBdr>
                      <w:divsChild>
                        <w:div w:id="2022275740">
                          <w:marLeft w:val="0"/>
                          <w:marRight w:val="0"/>
                          <w:marTop w:val="0"/>
                          <w:marBottom w:val="0"/>
                          <w:divBdr>
                            <w:top w:val="none" w:sz="0" w:space="0" w:color="auto"/>
                            <w:left w:val="none" w:sz="0" w:space="0" w:color="auto"/>
                            <w:bottom w:val="none" w:sz="0" w:space="0" w:color="auto"/>
                            <w:right w:val="none" w:sz="0" w:space="0" w:color="auto"/>
                          </w:divBdr>
                          <w:divsChild>
                            <w:div w:id="2069301601">
                              <w:marLeft w:val="0"/>
                              <w:marRight w:val="0"/>
                              <w:marTop w:val="0"/>
                              <w:marBottom w:val="0"/>
                              <w:divBdr>
                                <w:top w:val="none" w:sz="0" w:space="0" w:color="auto"/>
                                <w:left w:val="none" w:sz="0" w:space="0" w:color="auto"/>
                                <w:bottom w:val="none" w:sz="0" w:space="0" w:color="auto"/>
                                <w:right w:val="none" w:sz="0" w:space="0" w:color="auto"/>
                              </w:divBdr>
                              <w:divsChild>
                                <w:div w:id="1352872676">
                                  <w:marLeft w:val="0"/>
                                  <w:marRight w:val="0"/>
                                  <w:marTop w:val="0"/>
                                  <w:marBottom w:val="0"/>
                                  <w:divBdr>
                                    <w:top w:val="none" w:sz="0" w:space="0" w:color="auto"/>
                                    <w:left w:val="none" w:sz="0" w:space="0" w:color="auto"/>
                                    <w:bottom w:val="none" w:sz="0" w:space="0" w:color="auto"/>
                                    <w:right w:val="none" w:sz="0" w:space="0" w:color="auto"/>
                                  </w:divBdr>
                                </w:div>
                              </w:divsChild>
                            </w:div>
                            <w:div w:id="1284120671">
                              <w:marLeft w:val="0"/>
                              <w:marRight w:val="0"/>
                              <w:marTop w:val="0"/>
                              <w:marBottom w:val="0"/>
                              <w:divBdr>
                                <w:top w:val="none" w:sz="0" w:space="0" w:color="auto"/>
                                <w:left w:val="none" w:sz="0" w:space="0" w:color="auto"/>
                                <w:bottom w:val="none" w:sz="0" w:space="0" w:color="auto"/>
                                <w:right w:val="none" w:sz="0" w:space="0" w:color="auto"/>
                              </w:divBdr>
                            </w:div>
                          </w:divsChild>
                        </w:div>
                        <w:div w:id="1416510397">
                          <w:marLeft w:val="0"/>
                          <w:marRight w:val="0"/>
                          <w:marTop w:val="0"/>
                          <w:marBottom w:val="0"/>
                          <w:divBdr>
                            <w:top w:val="none" w:sz="0" w:space="0" w:color="auto"/>
                            <w:left w:val="none" w:sz="0" w:space="0" w:color="auto"/>
                            <w:bottom w:val="none" w:sz="0" w:space="0" w:color="auto"/>
                            <w:right w:val="none" w:sz="0" w:space="0" w:color="auto"/>
                          </w:divBdr>
                          <w:divsChild>
                            <w:div w:id="13899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3982">
              <w:marLeft w:val="0"/>
              <w:marRight w:val="0"/>
              <w:marTop w:val="0"/>
              <w:marBottom w:val="0"/>
              <w:divBdr>
                <w:top w:val="none" w:sz="0" w:space="0" w:color="auto"/>
                <w:left w:val="none" w:sz="0" w:space="0" w:color="auto"/>
                <w:bottom w:val="none" w:sz="0" w:space="0" w:color="auto"/>
                <w:right w:val="none" w:sz="0" w:space="0" w:color="auto"/>
              </w:divBdr>
              <w:divsChild>
                <w:div w:id="1605070922">
                  <w:marLeft w:val="0"/>
                  <w:marRight w:val="0"/>
                  <w:marTop w:val="0"/>
                  <w:marBottom w:val="0"/>
                  <w:divBdr>
                    <w:top w:val="none" w:sz="0" w:space="0" w:color="auto"/>
                    <w:left w:val="none" w:sz="0" w:space="0" w:color="auto"/>
                    <w:bottom w:val="none" w:sz="0" w:space="0" w:color="auto"/>
                    <w:right w:val="none" w:sz="0" w:space="0" w:color="auto"/>
                  </w:divBdr>
                  <w:divsChild>
                    <w:div w:id="1545874591">
                      <w:marLeft w:val="0"/>
                      <w:marRight w:val="0"/>
                      <w:marTop w:val="0"/>
                      <w:marBottom w:val="0"/>
                      <w:divBdr>
                        <w:top w:val="none" w:sz="0" w:space="0" w:color="auto"/>
                        <w:left w:val="none" w:sz="0" w:space="0" w:color="auto"/>
                        <w:bottom w:val="none" w:sz="0" w:space="0" w:color="auto"/>
                        <w:right w:val="none" w:sz="0" w:space="0" w:color="auto"/>
                      </w:divBdr>
                      <w:divsChild>
                        <w:div w:id="1253970605">
                          <w:marLeft w:val="0"/>
                          <w:marRight w:val="0"/>
                          <w:marTop w:val="0"/>
                          <w:marBottom w:val="0"/>
                          <w:divBdr>
                            <w:top w:val="none" w:sz="0" w:space="0" w:color="auto"/>
                            <w:left w:val="none" w:sz="0" w:space="0" w:color="auto"/>
                            <w:bottom w:val="none" w:sz="0" w:space="0" w:color="auto"/>
                            <w:right w:val="none" w:sz="0" w:space="0" w:color="auto"/>
                          </w:divBdr>
                          <w:divsChild>
                            <w:div w:id="1479299344">
                              <w:marLeft w:val="0"/>
                              <w:marRight w:val="0"/>
                              <w:marTop w:val="0"/>
                              <w:marBottom w:val="0"/>
                              <w:divBdr>
                                <w:top w:val="none" w:sz="0" w:space="0" w:color="auto"/>
                                <w:left w:val="none" w:sz="0" w:space="0" w:color="auto"/>
                                <w:bottom w:val="none" w:sz="0" w:space="0" w:color="auto"/>
                                <w:right w:val="none" w:sz="0" w:space="0" w:color="auto"/>
                              </w:divBdr>
                              <w:divsChild>
                                <w:div w:id="849444385">
                                  <w:marLeft w:val="0"/>
                                  <w:marRight w:val="0"/>
                                  <w:marTop w:val="0"/>
                                  <w:marBottom w:val="0"/>
                                  <w:divBdr>
                                    <w:top w:val="none" w:sz="0" w:space="0" w:color="auto"/>
                                    <w:left w:val="none" w:sz="0" w:space="0" w:color="auto"/>
                                    <w:bottom w:val="none" w:sz="0" w:space="0" w:color="auto"/>
                                    <w:right w:val="none" w:sz="0" w:space="0" w:color="auto"/>
                                  </w:divBdr>
                                </w:div>
                              </w:divsChild>
                            </w:div>
                            <w:div w:id="2048555205">
                              <w:marLeft w:val="0"/>
                              <w:marRight w:val="0"/>
                              <w:marTop w:val="0"/>
                              <w:marBottom w:val="0"/>
                              <w:divBdr>
                                <w:top w:val="none" w:sz="0" w:space="0" w:color="auto"/>
                                <w:left w:val="none" w:sz="0" w:space="0" w:color="auto"/>
                                <w:bottom w:val="none" w:sz="0" w:space="0" w:color="auto"/>
                                <w:right w:val="none" w:sz="0" w:space="0" w:color="auto"/>
                              </w:divBdr>
                            </w:div>
                          </w:divsChild>
                        </w:div>
                        <w:div w:id="358506025">
                          <w:marLeft w:val="0"/>
                          <w:marRight w:val="0"/>
                          <w:marTop w:val="0"/>
                          <w:marBottom w:val="0"/>
                          <w:divBdr>
                            <w:top w:val="none" w:sz="0" w:space="0" w:color="auto"/>
                            <w:left w:val="none" w:sz="0" w:space="0" w:color="auto"/>
                            <w:bottom w:val="none" w:sz="0" w:space="0" w:color="auto"/>
                            <w:right w:val="none" w:sz="0" w:space="0" w:color="auto"/>
                          </w:divBdr>
                          <w:divsChild>
                            <w:div w:id="280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2732">
              <w:marLeft w:val="0"/>
              <w:marRight w:val="0"/>
              <w:marTop w:val="0"/>
              <w:marBottom w:val="0"/>
              <w:divBdr>
                <w:top w:val="none" w:sz="0" w:space="0" w:color="auto"/>
                <w:left w:val="none" w:sz="0" w:space="0" w:color="auto"/>
                <w:bottom w:val="none" w:sz="0" w:space="0" w:color="auto"/>
                <w:right w:val="none" w:sz="0" w:space="0" w:color="auto"/>
              </w:divBdr>
              <w:divsChild>
                <w:div w:id="565804239">
                  <w:marLeft w:val="0"/>
                  <w:marRight w:val="0"/>
                  <w:marTop w:val="0"/>
                  <w:marBottom w:val="0"/>
                  <w:divBdr>
                    <w:top w:val="none" w:sz="0" w:space="0" w:color="auto"/>
                    <w:left w:val="none" w:sz="0" w:space="0" w:color="auto"/>
                    <w:bottom w:val="none" w:sz="0" w:space="0" w:color="auto"/>
                    <w:right w:val="none" w:sz="0" w:space="0" w:color="auto"/>
                  </w:divBdr>
                  <w:divsChild>
                    <w:div w:id="751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6727">
              <w:marLeft w:val="0"/>
              <w:marRight w:val="0"/>
              <w:marTop w:val="0"/>
              <w:marBottom w:val="0"/>
              <w:divBdr>
                <w:top w:val="none" w:sz="0" w:space="0" w:color="auto"/>
                <w:left w:val="none" w:sz="0" w:space="0" w:color="auto"/>
                <w:bottom w:val="none" w:sz="0" w:space="0" w:color="auto"/>
                <w:right w:val="none" w:sz="0" w:space="0" w:color="auto"/>
              </w:divBdr>
              <w:divsChild>
                <w:div w:id="1893810814">
                  <w:marLeft w:val="0"/>
                  <w:marRight w:val="0"/>
                  <w:marTop w:val="0"/>
                  <w:marBottom w:val="0"/>
                  <w:divBdr>
                    <w:top w:val="none" w:sz="0" w:space="0" w:color="auto"/>
                    <w:left w:val="none" w:sz="0" w:space="0" w:color="auto"/>
                    <w:bottom w:val="none" w:sz="0" w:space="0" w:color="auto"/>
                    <w:right w:val="none" w:sz="0" w:space="0" w:color="auto"/>
                  </w:divBdr>
                  <w:divsChild>
                    <w:div w:id="419449913">
                      <w:marLeft w:val="0"/>
                      <w:marRight w:val="0"/>
                      <w:marTop w:val="0"/>
                      <w:marBottom w:val="0"/>
                      <w:divBdr>
                        <w:top w:val="none" w:sz="0" w:space="0" w:color="auto"/>
                        <w:left w:val="none" w:sz="0" w:space="0" w:color="auto"/>
                        <w:bottom w:val="none" w:sz="0" w:space="0" w:color="auto"/>
                        <w:right w:val="none" w:sz="0" w:space="0" w:color="auto"/>
                      </w:divBdr>
                      <w:divsChild>
                        <w:div w:id="226772097">
                          <w:marLeft w:val="0"/>
                          <w:marRight w:val="0"/>
                          <w:marTop w:val="0"/>
                          <w:marBottom w:val="0"/>
                          <w:divBdr>
                            <w:top w:val="none" w:sz="0" w:space="0" w:color="auto"/>
                            <w:left w:val="none" w:sz="0" w:space="0" w:color="auto"/>
                            <w:bottom w:val="none" w:sz="0" w:space="0" w:color="auto"/>
                            <w:right w:val="none" w:sz="0" w:space="0" w:color="auto"/>
                          </w:divBdr>
                        </w:div>
                      </w:divsChild>
                    </w:div>
                    <w:div w:id="1663969766">
                      <w:marLeft w:val="0"/>
                      <w:marRight w:val="0"/>
                      <w:marTop w:val="0"/>
                      <w:marBottom w:val="0"/>
                      <w:divBdr>
                        <w:top w:val="none" w:sz="0" w:space="0" w:color="auto"/>
                        <w:left w:val="none" w:sz="0" w:space="0" w:color="auto"/>
                        <w:bottom w:val="none" w:sz="0" w:space="0" w:color="auto"/>
                        <w:right w:val="none" w:sz="0" w:space="0" w:color="auto"/>
                      </w:divBdr>
                      <w:divsChild>
                        <w:div w:id="1200585049">
                          <w:marLeft w:val="0"/>
                          <w:marRight w:val="0"/>
                          <w:marTop w:val="0"/>
                          <w:marBottom w:val="0"/>
                          <w:divBdr>
                            <w:top w:val="none" w:sz="0" w:space="0" w:color="auto"/>
                            <w:left w:val="none" w:sz="0" w:space="0" w:color="auto"/>
                            <w:bottom w:val="none" w:sz="0" w:space="0" w:color="auto"/>
                            <w:right w:val="none" w:sz="0" w:space="0" w:color="auto"/>
                          </w:divBdr>
                        </w:div>
                        <w:div w:id="1776249680">
                          <w:marLeft w:val="0"/>
                          <w:marRight w:val="0"/>
                          <w:marTop w:val="0"/>
                          <w:marBottom w:val="0"/>
                          <w:divBdr>
                            <w:top w:val="none" w:sz="0" w:space="0" w:color="auto"/>
                            <w:left w:val="none" w:sz="0" w:space="0" w:color="auto"/>
                            <w:bottom w:val="none" w:sz="0" w:space="0" w:color="auto"/>
                            <w:right w:val="none" w:sz="0" w:space="0" w:color="auto"/>
                          </w:divBdr>
                          <w:divsChild>
                            <w:div w:id="435834322">
                              <w:marLeft w:val="0"/>
                              <w:marRight w:val="0"/>
                              <w:marTop w:val="0"/>
                              <w:marBottom w:val="0"/>
                              <w:divBdr>
                                <w:top w:val="none" w:sz="0" w:space="0" w:color="auto"/>
                                <w:left w:val="none" w:sz="0" w:space="0" w:color="auto"/>
                                <w:bottom w:val="none" w:sz="0" w:space="0" w:color="auto"/>
                                <w:right w:val="none" w:sz="0" w:space="0" w:color="auto"/>
                              </w:divBdr>
                              <w:divsChild>
                                <w:div w:id="1688368927">
                                  <w:marLeft w:val="0"/>
                                  <w:marRight w:val="0"/>
                                  <w:marTop w:val="0"/>
                                  <w:marBottom w:val="0"/>
                                  <w:divBdr>
                                    <w:top w:val="none" w:sz="0" w:space="0" w:color="auto"/>
                                    <w:left w:val="none" w:sz="0" w:space="0" w:color="auto"/>
                                    <w:bottom w:val="none" w:sz="0" w:space="0" w:color="auto"/>
                                    <w:right w:val="none" w:sz="0" w:space="0" w:color="auto"/>
                                  </w:divBdr>
                                </w:div>
                              </w:divsChild>
                            </w:div>
                            <w:div w:id="479152016">
                              <w:marLeft w:val="0"/>
                              <w:marRight w:val="0"/>
                              <w:marTop w:val="0"/>
                              <w:marBottom w:val="0"/>
                              <w:divBdr>
                                <w:top w:val="none" w:sz="0" w:space="0" w:color="auto"/>
                                <w:left w:val="none" w:sz="0" w:space="0" w:color="auto"/>
                                <w:bottom w:val="none" w:sz="0" w:space="0" w:color="auto"/>
                                <w:right w:val="none" w:sz="0" w:space="0" w:color="auto"/>
                              </w:divBdr>
                            </w:div>
                          </w:divsChild>
                        </w:div>
                        <w:div w:id="1541740838">
                          <w:marLeft w:val="0"/>
                          <w:marRight w:val="0"/>
                          <w:marTop w:val="0"/>
                          <w:marBottom w:val="0"/>
                          <w:divBdr>
                            <w:top w:val="none" w:sz="0" w:space="0" w:color="auto"/>
                            <w:left w:val="none" w:sz="0" w:space="0" w:color="auto"/>
                            <w:bottom w:val="none" w:sz="0" w:space="0" w:color="auto"/>
                            <w:right w:val="none" w:sz="0" w:space="0" w:color="auto"/>
                          </w:divBdr>
                          <w:divsChild>
                            <w:div w:id="346370559">
                              <w:marLeft w:val="0"/>
                              <w:marRight w:val="0"/>
                              <w:marTop w:val="0"/>
                              <w:marBottom w:val="0"/>
                              <w:divBdr>
                                <w:top w:val="none" w:sz="0" w:space="0" w:color="auto"/>
                                <w:left w:val="none" w:sz="0" w:space="0" w:color="auto"/>
                                <w:bottom w:val="none" w:sz="0" w:space="0" w:color="auto"/>
                                <w:right w:val="none" w:sz="0" w:space="0" w:color="auto"/>
                              </w:divBdr>
                            </w:div>
                            <w:div w:id="6737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9939">
              <w:marLeft w:val="0"/>
              <w:marRight w:val="0"/>
              <w:marTop w:val="0"/>
              <w:marBottom w:val="0"/>
              <w:divBdr>
                <w:top w:val="none" w:sz="0" w:space="0" w:color="auto"/>
                <w:left w:val="none" w:sz="0" w:space="0" w:color="auto"/>
                <w:bottom w:val="none" w:sz="0" w:space="0" w:color="auto"/>
                <w:right w:val="none" w:sz="0" w:space="0" w:color="auto"/>
              </w:divBdr>
              <w:divsChild>
                <w:div w:id="2076514440">
                  <w:marLeft w:val="0"/>
                  <w:marRight w:val="0"/>
                  <w:marTop w:val="0"/>
                  <w:marBottom w:val="0"/>
                  <w:divBdr>
                    <w:top w:val="none" w:sz="0" w:space="0" w:color="auto"/>
                    <w:left w:val="none" w:sz="0" w:space="0" w:color="auto"/>
                    <w:bottom w:val="none" w:sz="0" w:space="0" w:color="auto"/>
                    <w:right w:val="none" w:sz="0" w:space="0" w:color="auto"/>
                  </w:divBdr>
                  <w:divsChild>
                    <w:div w:id="1879195717">
                      <w:marLeft w:val="0"/>
                      <w:marRight w:val="0"/>
                      <w:marTop w:val="0"/>
                      <w:marBottom w:val="0"/>
                      <w:divBdr>
                        <w:top w:val="none" w:sz="0" w:space="0" w:color="auto"/>
                        <w:left w:val="none" w:sz="0" w:space="0" w:color="auto"/>
                        <w:bottom w:val="none" w:sz="0" w:space="0" w:color="auto"/>
                        <w:right w:val="none" w:sz="0" w:space="0" w:color="auto"/>
                      </w:divBdr>
                      <w:divsChild>
                        <w:div w:id="1209495539">
                          <w:marLeft w:val="0"/>
                          <w:marRight w:val="0"/>
                          <w:marTop w:val="0"/>
                          <w:marBottom w:val="0"/>
                          <w:divBdr>
                            <w:top w:val="none" w:sz="0" w:space="0" w:color="auto"/>
                            <w:left w:val="none" w:sz="0" w:space="0" w:color="auto"/>
                            <w:bottom w:val="none" w:sz="0" w:space="0" w:color="auto"/>
                            <w:right w:val="none" w:sz="0" w:space="0" w:color="auto"/>
                          </w:divBdr>
                        </w:div>
                      </w:divsChild>
                    </w:div>
                    <w:div w:id="213662257">
                      <w:marLeft w:val="0"/>
                      <w:marRight w:val="0"/>
                      <w:marTop w:val="0"/>
                      <w:marBottom w:val="0"/>
                      <w:divBdr>
                        <w:top w:val="none" w:sz="0" w:space="0" w:color="auto"/>
                        <w:left w:val="none" w:sz="0" w:space="0" w:color="auto"/>
                        <w:bottom w:val="none" w:sz="0" w:space="0" w:color="auto"/>
                        <w:right w:val="none" w:sz="0" w:space="0" w:color="auto"/>
                      </w:divBdr>
                      <w:divsChild>
                        <w:div w:id="1119489898">
                          <w:marLeft w:val="0"/>
                          <w:marRight w:val="0"/>
                          <w:marTop w:val="0"/>
                          <w:marBottom w:val="0"/>
                          <w:divBdr>
                            <w:top w:val="none" w:sz="0" w:space="0" w:color="auto"/>
                            <w:left w:val="none" w:sz="0" w:space="0" w:color="auto"/>
                            <w:bottom w:val="none" w:sz="0" w:space="0" w:color="auto"/>
                            <w:right w:val="none" w:sz="0" w:space="0" w:color="auto"/>
                          </w:divBdr>
                        </w:div>
                        <w:div w:id="1748845607">
                          <w:marLeft w:val="0"/>
                          <w:marRight w:val="0"/>
                          <w:marTop w:val="0"/>
                          <w:marBottom w:val="0"/>
                          <w:divBdr>
                            <w:top w:val="none" w:sz="0" w:space="0" w:color="auto"/>
                            <w:left w:val="none" w:sz="0" w:space="0" w:color="auto"/>
                            <w:bottom w:val="none" w:sz="0" w:space="0" w:color="auto"/>
                            <w:right w:val="none" w:sz="0" w:space="0" w:color="auto"/>
                          </w:divBdr>
                          <w:divsChild>
                            <w:div w:id="589654187">
                              <w:marLeft w:val="0"/>
                              <w:marRight w:val="0"/>
                              <w:marTop w:val="0"/>
                              <w:marBottom w:val="0"/>
                              <w:divBdr>
                                <w:top w:val="none" w:sz="0" w:space="0" w:color="auto"/>
                                <w:left w:val="none" w:sz="0" w:space="0" w:color="auto"/>
                                <w:bottom w:val="none" w:sz="0" w:space="0" w:color="auto"/>
                                <w:right w:val="none" w:sz="0" w:space="0" w:color="auto"/>
                              </w:divBdr>
                              <w:divsChild>
                                <w:div w:id="1550728741">
                                  <w:marLeft w:val="0"/>
                                  <w:marRight w:val="0"/>
                                  <w:marTop w:val="0"/>
                                  <w:marBottom w:val="0"/>
                                  <w:divBdr>
                                    <w:top w:val="none" w:sz="0" w:space="0" w:color="auto"/>
                                    <w:left w:val="none" w:sz="0" w:space="0" w:color="auto"/>
                                    <w:bottom w:val="none" w:sz="0" w:space="0" w:color="auto"/>
                                    <w:right w:val="none" w:sz="0" w:space="0" w:color="auto"/>
                                  </w:divBdr>
                                </w:div>
                              </w:divsChild>
                            </w:div>
                            <w:div w:id="2147121730">
                              <w:marLeft w:val="0"/>
                              <w:marRight w:val="0"/>
                              <w:marTop w:val="0"/>
                              <w:marBottom w:val="0"/>
                              <w:divBdr>
                                <w:top w:val="none" w:sz="0" w:space="0" w:color="auto"/>
                                <w:left w:val="none" w:sz="0" w:space="0" w:color="auto"/>
                                <w:bottom w:val="none" w:sz="0" w:space="0" w:color="auto"/>
                                <w:right w:val="none" w:sz="0" w:space="0" w:color="auto"/>
                              </w:divBdr>
                            </w:div>
                          </w:divsChild>
                        </w:div>
                        <w:div w:id="1735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5687">
              <w:marLeft w:val="0"/>
              <w:marRight w:val="0"/>
              <w:marTop w:val="0"/>
              <w:marBottom w:val="0"/>
              <w:divBdr>
                <w:top w:val="none" w:sz="0" w:space="0" w:color="auto"/>
                <w:left w:val="none" w:sz="0" w:space="0" w:color="auto"/>
                <w:bottom w:val="none" w:sz="0" w:space="0" w:color="auto"/>
                <w:right w:val="none" w:sz="0" w:space="0" w:color="auto"/>
              </w:divBdr>
              <w:divsChild>
                <w:div w:id="682244370">
                  <w:marLeft w:val="0"/>
                  <w:marRight w:val="0"/>
                  <w:marTop w:val="0"/>
                  <w:marBottom w:val="0"/>
                  <w:divBdr>
                    <w:top w:val="none" w:sz="0" w:space="0" w:color="auto"/>
                    <w:left w:val="none" w:sz="0" w:space="0" w:color="auto"/>
                    <w:bottom w:val="none" w:sz="0" w:space="0" w:color="auto"/>
                    <w:right w:val="none" w:sz="0" w:space="0" w:color="auto"/>
                  </w:divBdr>
                  <w:divsChild>
                    <w:div w:id="1302661559">
                      <w:marLeft w:val="0"/>
                      <w:marRight w:val="0"/>
                      <w:marTop w:val="0"/>
                      <w:marBottom w:val="0"/>
                      <w:divBdr>
                        <w:top w:val="none" w:sz="0" w:space="0" w:color="auto"/>
                        <w:left w:val="none" w:sz="0" w:space="0" w:color="auto"/>
                        <w:bottom w:val="none" w:sz="0" w:space="0" w:color="auto"/>
                        <w:right w:val="none" w:sz="0" w:space="0" w:color="auto"/>
                      </w:divBdr>
                      <w:divsChild>
                        <w:div w:id="1058018975">
                          <w:marLeft w:val="0"/>
                          <w:marRight w:val="0"/>
                          <w:marTop w:val="0"/>
                          <w:marBottom w:val="0"/>
                          <w:divBdr>
                            <w:top w:val="none" w:sz="0" w:space="0" w:color="auto"/>
                            <w:left w:val="none" w:sz="0" w:space="0" w:color="auto"/>
                            <w:bottom w:val="none" w:sz="0" w:space="0" w:color="auto"/>
                            <w:right w:val="none" w:sz="0" w:space="0" w:color="auto"/>
                          </w:divBdr>
                        </w:div>
                      </w:divsChild>
                    </w:div>
                    <w:div w:id="1258828161">
                      <w:marLeft w:val="0"/>
                      <w:marRight w:val="0"/>
                      <w:marTop w:val="0"/>
                      <w:marBottom w:val="0"/>
                      <w:divBdr>
                        <w:top w:val="none" w:sz="0" w:space="0" w:color="auto"/>
                        <w:left w:val="none" w:sz="0" w:space="0" w:color="auto"/>
                        <w:bottom w:val="none" w:sz="0" w:space="0" w:color="auto"/>
                        <w:right w:val="none" w:sz="0" w:space="0" w:color="auto"/>
                      </w:divBdr>
                      <w:divsChild>
                        <w:div w:id="1214807179">
                          <w:marLeft w:val="0"/>
                          <w:marRight w:val="0"/>
                          <w:marTop w:val="0"/>
                          <w:marBottom w:val="0"/>
                          <w:divBdr>
                            <w:top w:val="none" w:sz="0" w:space="0" w:color="auto"/>
                            <w:left w:val="none" w:sz="0" w:space="0" w:color="auto"/>
                            <w:bottom w:val="none" w:sz="0" w:space="0" w:color="auto"/>
                            <w:right w:val="none" w:sz="0" w:space="0" w:color="auto"/>
                          </w:divBdr>
                        </w:div>
                        <w:div w:id="883129671">
                          <w:marLeft w:val="0"/>
                          <w:marRight w:val="0"/>
                          <w:marTop w:val="0"/>
                          <w:marBottom w:val="0"/>
                          <w:divBdr>
                            <w:top w:val="none" w:sz="0" w:space="0" w:color="auto"/>
                            <w:left w:val="none" w:sz="0" w:space="0" w:color="auto"/>
                            <w:bottom w:val="none" w:sz="0" w:space="0" w:color="auto"/>
                            <w:right w:val="none" w:sz="0" w:space="0" w:color="auto"/>
                          </w:divBdr>
                          <w:divsChild>
                            <w:div w:id="63115399">
                              <w:marLeft w:val="0"/>
                              <w:marRight w:val="0"/>
                              <w:marTop w:val="0"/>
                              <w:marBottom w:val="0"/>
                              <w:divBdr>
                                <w:top w:val="none" w:sz="0" w:space="0" w:color="auto"/>
                                <w:left w:val="none" w:sz="0" w:space="0" w:color="auto"/>
                                <w:bottom w:val="none" w:sz="0" w:space="0" w:color="auto"/>
                                <w:right w:val="none" w:sz="0" w:space="0" w:color="auto"/>
                              </w:divBdr>
                              <w:divsChild>
                                <w:div w:id="348222365">
                                  <w:marLeft w:val="0"/>
                                  <w:marRight w:val="0"/>
                                  <w:marTop w:val="0"/>
                                  <w:marBottom w:val="0"/>
                                  <w:divBdr>
                                    <w:top w:val="none" w:sz="0" w:space="0" w:color="auto"/>
                                    <w:left w:val="none" w:sz="0" w:space="0" w:color="auto"/>
                                    <w:bottom w:val="none" w:sz="0" w:space="0" w:color="auto"/>
                                    <w:right w:val="none" w:sz="0" w:space="0" w:color="auto"/>
                                  </w:divBdr>
                                </w:div>
                              </w:divsChild>
                            </w:div>
                            <w:div w:id="621422172">
                              <w:marLeft w:val="0"/>
                              <w:marRight w:val="0"/>
                              <w:marTop w:val="0"/>
                              <w:marBottom w:val="0"/>
                              <w:divBdr>
                                <w:top w:val="none" w:sz="0" w:space="0" w:color="auto"/>
                                <w:left w:val="none" w:sz="0" w:space="0" w:color="auto"/>
                                <w:bottom w:val="none" w:sz="0" w:space="0" w:color="auto"/>
                                <w:right w:val="none" w:sz="0" w:space="0" w:color="auto"/>
                              </w:divBdr>
                            </w:div>
                          </w:divsChild>
                        </w:div>
                        <w:div w:id="2265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6807">
              <w:marLeft w:val="0"/>
              <w:marRight w:val="0"/>
              <w:marTop w:val="0"/>
              <w:marBottom w:val="0"/>
              <w:divBdr>
                <w:top w:val="none" w:sz="0" w:space="0" w:color="auto"/>
                <w:left w:val="none" w:sz="0" w:space="0" w:color="auto"/>
                <w:bottom w:val="none" w:sz="0" w:space="0" w:color="auto"/>
                <w:right w:val="none" w:sz="0" w:space="0" w:color="auto"/>
              </w:divBdr>
              <w:divsChild>
                <w:div w:id="1458794476">
                  <w:marLeft w:val="0"/>
                  <w:marRight w:val="0"/>
                  <w:marTop w:val="0"/>
                  <w:marBottom w:val="0"/>
                  <w:divBdr>
                    <w:top w:val="none" w:sz="0" w:space="0" w:color="auto"/>
                    <w:left w:val="none" w:sz="0" w:space="0" w:color="auto"/>
                    <w:bottom w:val="none" w:sz="0" w:space="0" w:color="auto"/>
                    <w:right w:val="none" w:sz="0" w:space="0" w:color="auto"/>
                  </w:divBdr>
                  <w:divsChild>
                    <w:div w:id="431127931">
                      <w:marLeft w:val="0"/>
                      <w:marRight w:val="0"/>
                      <w:marTop w:val="0"/>
                      <w:marBottom w:val="0"/>
                      <w:divBdr>
                        <w:top w:val="none" w:sz="0" w:space="0" w:color="auto"/>
                        <w:left w:val="none" w:sz="0" w:space="0" w:color="auto"/>
                        <w:bottom w:val="none" w:sz="0" w:space="0" w:color="auto"/>
                        <w:right w:val="none" w:sz="0" w:space="0" w:color="auto"/>
                      </w:divBdr>
                      <w:divsChild>
                        <w:div w:id="1932275656">
                          <w:marLeft w:val="0"/>
                          <w:marRight w:val="0"/>
                          <w:marTop w:val="0"/>
                          <w:marBottom w:val="0"/>
                          <w:divBdr>
                            <w:top w:val="none" w:sz="0" w:space="0" w:color="auto"/>
                            <w:left w:val="none" w:sz="0" w:space="0" w:color="auto"/>
                            <w:bottom w:val="none" w:sz="0" w:space="0" w:color="auto"/>
                            <w:right w:val="none" w:sz="0" w:space="0" w:color="auto"/>
                          </w:divBdr>
                        </w:div>
                      </w:divsChild>
                    </w:div>
                    <w:div w:id="1517891109">
                      <w:marLeft w:val="0"/>
                      <w:marRight w:val="0"/>
                      <w:marTop w:val="0"/>
                      <w:marBottom w:val="0"/>
                      <w:divBdr>
                        <w:top w:val="none" w:sz="0" w:space="0" w:color="auto"/>
                        <w:left w:val="none" w:sz="0" w:space="0" w:color="auto"/>
                        <w:bottom w:val="none" w:sz="0" w:space="0" w:color="auto"/>
                        <w:right w:val="none" w:sz="0" w:space="0" w:color="auto"/>
                      </w:divBdr>
                      <w:divsChild>
                        <w:div w:id="375351346">
                          <w:marLeft w:val="0"/>
                          <w:marRight w:val="0"/>
                          <w:marTop w:val="0"/>
                          <w:marBottom w:val="0"/>
                          <w:divBdr>
                            <w:top w:val="none" w:sz="0" w:space="0" w:color="auto"/>
                            <w:left w:val="none" w:sz="0" w:space="0" w:color="auto"/>
                            <w:bottom w:val="none" w:sz="0" w:space="0" w:color="auto"/>
                            <w:right w:val="none" w:sz="0" w:space="0" w:color="auto"/>
                          </w:divBdr>
                        </w:div>
                        <w:div w:id="1963992761">
                          <w:marLeft w:val="0"/>
                          <w:marRight w:val="0"/>
                          <w:marTop w:val="0"/>
                          <w:marBottom w:val="0"/>
                          <w:divBdr>
                            <w:top w:val="none" w:sz="0" w:space="0" w:color="auto"/>
                            <w:left w:val="none" w:sz="0" w:space="0" w:color="auto"/>
                            <w:bottom w:val="none" w:sz="0" w:space="0" w:color="auto"/>
                            <w:right w:val="none" w:sz="0" w:space="0" w:color="auto"/>
                          </w:divBdr>
                          <w:divsChild>
                            <w:div w:id="1287809616">
                              <w:marLeft w:val="0"/>
                              <w:marRight w:val="0"/>
                              <w:marTop w:val="0"/>
                              <w:marBottom w:val="0"/>
                              <w:divBdr>
                                <w:top w:val="none" w:sz="0" w:space="0" w:color="auto"/>
                                <w:left w:val="none" w:sz="0" w:space="0" w:color="auto"/>
                                <w:bottom w:val="none" w:sz="0" w:space="0" w:color="auto"/>
                                <w:right w:val="none" w:sz="0" w:space="0" w:color="auto"/>
                              </w:divBdr>
                              <w:divsChild>
                                <w:div w:id="2126188230">
                                  <w:marLeft w:val="0"/>
                                  <w:marRight w:val="0"/>
                                  <w:marTop w:val="0"/>
                                  <w:marBottom w:val="0"/>
                                  <w:divBdr>
                                    <w:top w:val="none" w:sz="0" w:space="0" w:color="auto"/>
                                    <w:left w:val="none" w:sz="0" w:space="0" w:color="auto"/>
                                    <w:bottom w:val="none" w:sz="0" w:space="0" w:color="auto"/>
                                    <w:right w:val="none" w:sz="0" w:space="0" w:color="auto"/>
                                  </w:divBdr>
                                </w:div>
                              </w:divsChild>
                            </w:div>
                            <w:div w:id="564488649">
                              <w:marLeft w:val="0"/>
                              <w:marRight w:val="0"/>
                              <w:marTop w:val="0"/>
                              <w:marBottom w:val="0"/>
                              <w:divBdr>
                                <w:top w:val="none" w:sz="0" w:space="0" w:color="auto"/>
                                <w:left w:val="none" w:sz="0" w:space="0" w:color="auto"/>
                                <w:bottom w:val="none" w:sz="0" w:space="0" w:color="auto"/>
                                <w:right w:val="none" w:sz="0" w:space="0" w:color="auto"/>
                              </w:divBdr>
                            </w:div>
                          </w:divsChild>
                        </w:div>
                        <w:div w:id="576986700">
                          <w:marLeft w:val="0"/>
                          <w:marRight w:val="0"/>
                          <w:marTop w:val="0"/>
                          <w:marBottom w:val="0"/>
                          <w:divBdr>
                            <w:top w:val="none" w:sz="0" w:space="0" w:color="auto"/>
                            <w:left w:val="none" w:sz="0" w:space="0" w:color="auto"/>
                            <w:bottom w:val="none" w:sz="0" w:space="0" w:color="auto"/>
                            <w:right w:val="none" w:sz="0" w:space="0" w:color="auto"/>
                          </w:divBdr>
                          <w:divsChild>
                            <w:div w:id="3425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2444">
              <w:marLeft w:val="0"/>
              <w:marRight w:val="0"/>
              <w:marTop w:val="0"/>
              <w:marBottom w:val="0"/>
              <w:divBdr>
                <w:top w:val="none" w:sz="0" w:space="0" w:color="auto"/>
                <w:left w:val="none" w:sz="0" w:space="0" w:color="auto"/>
                <w:bottom w:val="none" w:sz="0" w:space="0" w:color="auto"/>
                <w:right w:val="none" w:sz="0" w:space="0" w:color="auto"/>
              </w:divBdr>
              <w:divsChild>
                <w:div w:id="1456408879">
                  <w:marLeft w:val="0"/>
                  <w:marRight w:val="0"/>
                  <w:marTop w:val="0"/>
                  <w:marBottom w:val="0"/>
                  <w:divBdr>
                    <w:top w:val="none" w:sz="0" w:space="0" w:color="auto"/>
                    <w:left w:val="none" w:sz="0" w:space="0" w:color="auto"/>
                    <w:bottom w:val="none" w:sz="0" w:space="0" w:color="auto"/>
                    <w:right w:val="none" w:sz="0" w:space="0" w:color="auto"/>
                  </w:divBdr>
                  <w:divsChild>
                    <w:div w:id="1567373223">
                      <w:marLeft w:val="0"/>
                      <w:marRight w:val="0"/>
                      <w:marTop w:val="0"/>
                      <w:marBottom w:val="0"/>
                      <w:divBdr>
                        <w:top w:val="none" w:sz="0" w:space="0" w:color="auto"/>
                        <w:left w:val="none" w:sz="0" w:space="0" w:color="auto"/>
                        <w:bottom w:val="none" w:sz="0" w:space="0" w:color="auto"/>
                        <w:right w:val="none" w:sz="0" w:space="0" w:color="auto"/>
                      </w:divBdr>
                      <w:divsChild>
                        <w:div w:id="1671255759">
                          <w:marLeft w:val="0"/>
                          <w:marRight w:val="0"/>
                          <w:marTop w:val="0"/>
                          <w:marBottom w:val="0"/>
                          <w:divBdr>
                            <w:top w:val="none" w:sz="0" w:space="0" w:color="auto"/>
                            <w:left w:val="none" w:sz="0" w:space="0" w:color="auto"/>
                            <w:bottom w:val="none" w:sz="0" w:space="0" w:color="auto"/>
                            <w:right w:val="none" w:sz="0" w:space="0" w:color="auto"/>
                          </w:divBdr>
                        </w:div>
                      </w:divsChild>
                    </w:div>
                    <w:div w:id="1845893574">
                      <w:marLeft w:val="0"/>
                      <w:marRight w:val="0"/>
                      <w:marTop w:val="0"/>
                      <w:marBottom w:val="0"/>
                      <w:divBdr>
                        <w:top w:val="none" w:sz="0" w:space="0" w:color="auto"/>
                        <w:left w:val="none" w:sz="0" w:space="0" w:color="auto"/>
                        <w:bottom w:val="none" w:sz="0" w:space="0" w:color="auto"/>
                        <w:right w:val="none" w:sz="0" w:space="0" w:color="auto"/>
                      </w:divBdr>
                      <w:divsChild>
                        <w:div w:id="650866040">
                          <w:marLeft w:val="0"/>
                          <w:marRight w:val="0"/>
                          <w:marTop w:val="0"/>
                          <w:marBottom w:val="0"/>
                          <w:divBdr>
                            <w:top w:val="none" w:sz="0" w:space="0" w:color="auto"/>
                            <w:left w:val="none" w:sz="0" w:space="0" w:color="auto"/>
                            <w:bottom w:val="none" w:sz="0" w:space="0" w:color="auto"/>
                            <w:right w:val="none" w:sz="0" w:space="0" w:color="auto"/>
                          </w:divBdr>
                        </w:div>
                        <w:div w:id="442574917">
                          <w:marLeft w:val="0"/>
                          <w:marRight w:val="0"/>
                          <w:marTop w:val="0"/>
                          <w:marBottom w:val="0"/>
                          <w:divBdr>
                            <w:top w:val="none" w:sz="0" w:space="0" w:color="auto"/>
                            <w:left w:val="none" w:sz="0" w:space="0" w:color="auto"/>
                            <w:bottom w:val="none" w:sz="0" w:space="0" w:color="auto"/>
                            <w:right w:val="none" w:sz="0" w:space="0" w:color="auto"/>
                          </w:divBdr>
                          <w:divsChild>
                            <w:div w:id="1097138342">
                              <w:marLeft w:val="0"/>
                              <w:marRight w:val="0"/>
                              <w:marTop w:val="0"/>
                              <w:marBottom w:val="0"/>
                              <w:divBdr>
                                <w:top w:val="none" w:sz="0" w:space="0" w:color="auto"/>
                                <w:left w:val="none" w:sz="0" w:space="0" w:color="auto"/>
                                <w:bottom w:val="none" w:sz="0" w:space="0" w:color="auto"/>
                                <w:right w:val="none" w:sz="0" w:space="0" w:color="auto"/>
                              </w:divBdr>
                              <w:divsChild>
                                <w:div w:id="983315311">
                                  <w:marLeft w:val="0"/>
                                  <w:marRight w:val="0"/>
                                  <w:marTop w:val="0"/>
                                  <w:marBottom w:val="0"/>
                                  <w:divBdr>
                                    <w:top w:val="none" w:sz="0" w:space="0" w:color="auto"/>
                                    <w:left w:val="none" w:sz="0" w:space="0" w:color="auto"/>
                                    <w:bottom w:val="none" w:sz="0" w:space="0" w:color="auto"/>
                                    <w:right w:val="none" w:sz="0" w:space="0" w:color="auto"/>
                                  </w:divBdr>
                                </w:div>
                              </w:divsChild>
                            </w:div>
                            <w:div w:id="17264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40088">
      <w:bodyDiv w:val="1"/>
      <w:marLeft w:val="0"/>
      <w:marRight w:val="0"/>
      <w:marTop w:val="0"/>
      <w:marBottom w:val="0"/>
      <w:divBdr>
        <w:top w:val="none" w:sz="0" w:space="0" w:color="auto"/>
        <w:left w:val="none" w:sz="0" w:space="0" w:color="auto"/>
        <w:bottom w:val="none" w:sz="0" w:space="0" w:color="auto"/>
        <w:right w:val="none" w:sz="0" w:space="0" w:color="auto"/>
      </w:divBdr>
      <w:divsChild>
        <w:div w:id="1959022735">
          <w:marLeft w:val="0"/>
          <w:marRight w:val="0"/>
          <w:marTop w:val="225"/>
          <w:marBottom w:val="0"/>
          <w:divBdr>
            <w:top w:val="none" w:sz="0" w:space="0" w:color="auto"/>
            <w:left w:val="none" w:sz="0" w:space="0" w:color="auto"/>
            <w:bottom w:val="none" w:sz="0" w:space="0" w:color="auto"/>
            <w:right w:val="none" w:sz="0" w:space="0" w:color="auto"/>
          </w:divBdr>
          <w:divsChild>
            <w:div w:id="413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511">
      <w:bodyDiv w:val="1"/>
      <w:marLeft w:val="0"/>
      <w:marRight w:val="0"/>
      <w:marTop w:val="0"/>
      <w:marBottom w:val="0"/>
      <w:divBdr>
        <w:top w:val="none" w:sz="0" w:space="0" w:color="auto"/>
        <w:left w:val="none" w:sz="0" w:space="0" w:color="auto"/>
        <w:bottom w:val="none" w:sz="0" w:space="0" w:color="auto"/>
        <w:right w:val="none" w:sz="0" w:space="0" w:color="auto"/>
      </w:divBdr>
    </w:div>
    <w:div w:id="369301074">
      <w:bodyDiv w:val="1"/>
      <w:marLeft w:val="0"/>
      <w:marRight w:val="0"/>
      <w:marTop w:val="0"/>
      <w:marBottom w:val="0"/>
      <w:divBdr>
        <w:top w:val="none" w:sz="0" w:space="0" w:color="auto"/>
        <w:left w:val="none" w:sz="0" w:space="0" w:color="auto"/>
        <w:bottom w:val="none" w:sz="0" w:space="0" w:color="auto"/>
        <w:right w:val="none" w:sz="0" w:space="0" w:color="auto"/>
      </w:divBdr>
    </w:div>
    <w:div w:id="529755923">
      <w:bodyDiv w:val="1"/>
      <w:marLeft w:val="0"/>
      <w:marRight w:val="0"/>
      <w:marTop w:val="0"/>
      <w:marBottom w:val="0"/>
      <w:divBdr>
        <w:top w:val="none" w:sz="0" w:space="0" w:color="auto"/>
        <w:left w:val="none" w:sz="0" w:space="0" w:color="auto"/>
        <w:bottom w:val="none" w:sz="0" w:space="0" w:color="auto"/>
        <w:right w:val="none" w:sz="0" w:space="0" w:color="auto"/>
      </w:divBdr>
    </w:div>
    <w:div w:id="724336514">
      <w:bodyDiv w:val="1"/>
      <w:marLeft w:val="0"/>
      <w:marRight w:val="0"/>
      <w:marTop w:val="0"/>
      <w:marBottom w:val="0"/>
      <w:divBdr>
        <w:top w:val="none" w:sz="0" w:space="0" w:color="auto"/>
        <w:left w:val="none" w:sz="0" w:space="0" w:color="auto"/>
        <w:bottom w:val="none" w:sz="0" w:space="0" w:color="auto"/>
        <w:right w:val="none" w:sz="0" w:space="0" w:color="auto"/>
      </w:divBdr>
    </w:div>
    <w:div w:id="780149629">
      <w:bodyDiv w:val="1"/>
      <w:marLeft w:val="0"/>
      <w:marRight w:val="0"/>
      <w:marTop w:val="0"/>
      <w:marBottom w:val="0"/>
      <w:divBdr>
        <w:top w:val="none" w:sz="0" w:space="0" w:color="auto"/>
        <w:left w:val="none" w:sz="0" w:space="0" w:color="auto"/>
        <w:bottom w:val="none" w:sz="0" w:space="0" w:color="auto"/>
        <w:right w:val="none" w:sz="0" w:space="0" w:color="auto"/>
      </w:divBdr>
      <w:divsChild>
        <w:div w:id="1386484250">
          <w:marLeft w:val="-75"/>
          <w:marRight w:val="-75"/>
          <w:marTop w:val="0"/>
          <w:marBottom w:val="0"/>
          <w:divBdr>
            <w:top w:val="none" w:sz="0" w:space="0" w:color="auto"/>
            <w:left w:val="none" w:sz="0" w:space="0" w:color="auto"/>
            <w:bottom w:val="none" w:sz="0" w:space="0" w:color="auto"/>
            <w:right w:val="none" w:sz="0" w:space="0" w:color="auto"/>
          </w:divBdr>
          <w:divsChild>
            <w:div w:id="1932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7356">
      <w:bodyDiv w:val="1"/>
      <w:marLeft w:val="0"/>
      <w:marRight w:val="0"/>
      <w:marTop w:val="0"/>
      <w:marBottom w:val="0"/>
      <w:divBdr>
        <w:top w:val="none" w:sz="0" w:space="0" w:color="auto"/>
        <w:left w:val="none" w:sz="0" w:space="0" w:color="auto"/>
        <w:bottom w:val="none" w:sz="0" w:space="0" w:color="auto"/>
        <w:right w:val="none" w:sz="0" w:space="0" w:color="auto"/>
      </w:divBdr>
    </w:div>
    <w:div w:id="989871975">
      <w:bodyDiv w:val="1"/>
      <w:marLeft w:val="0"/>
      <w:marRight w:val="0"/>
      <w:marTop w:val="0"/>
      <w:marBottom w:val="0"/>
      <w:divBdr>
        <w:top w:val="none" w:sz="0" w:space="0" w:color="auto"/>
        <w:left w:val="none" w:sz="0" w:space="0" w:color="auto"/>
        <w:bottom w:val="none" w:sz="0" w:space="0" w:color="auto"/>
        <w:right w:val="none" w:sz="0" w:space="0" w:color="auto"/>
      </w:divBdr>
    </w:div>
    <w:div w:id="1014694454">
      <w:bodyDiv w:val="1"/>
      <w:marLeft w:val="0"/>
      <w:marRight w:val="0"/>
      <w:marTop w:val="0"/>
      <w:marBottom w:val="0"/>
      <w:divBdr>
        <w:top w:val="none" w:sz="0" w:space="0" w:color="auto"/>
        <w:left w:val="none" w:sz="0" w:space="0" w:color="auto"/>
        <w:bottom w:val="none" w:sz="0" w:space="0" w:color="auto"/>
        <w:right w:val="none" w:sz="0" w:space="0" w:color="auto"/>
      </w:divBdr>
    </w:div>
    <w:div w:id="1039815736">
      <w:bodyDiv w:val="1"/>
      <w:marLeft w:val="0"/>
      <w:marRight w:val="0"/>
      <w:marTop w:val="0"/>
      <w:marBottom w:val="0"/>
      <w:divBdr>
        <w:top w:val="none" w:sz="0" w:space="0" w:color="auto"/>
        <w:left w:val="none" w:sz="0" w:space="0" w:color="auto"/>
        <w:bottom w:val="none" w:sz="0" w:space="0" w:color="auto"/>
        <w:right w:val="none" w:sz="0" w:space="0" w:color="auto"/>
      </w:divBdr>
    </w:div>
    <w:div w:id="1083529930">
      <w:bodyDiv w:val="1"/>
      <w:marLeft w:val="0"/>
      <w:marRight w:val="0"/>
      <w:marTop w:val="0"/>
      <w:marBottom w:val="0"/>
      <w:divBdr>
        <w:top w:val="none" w:sz="0" w:space="0" w:color="auto"/>
        <w:left w:val="none" w:sz="0" w:space="0" w:color="auto"/>
        <w:bottom w:val="none" w:sz="0" w:space="0" w:color="auto"/>
        <w:right w:val="none" w:sz="0" w:space="0" w:color="auto"/>
      </w:divBdr>
    </w:div>
    <w:div w:id="1193686526">
      <w:bodyDiv w:val="1"/>
      <w:marLeft w:val="0"/>
      <w:marRight w:val="0"/>
      <w:marTop w:val="0"/>
      <w:marBottom w:val="0"/>
      <w:divBdr>
        <w:top w:val="none" w:sz="0" w:space="0" w:color="auto"/>
        <w:left w:val="none" w:sz="0" w:space="0" w:color="auto"/>
        <w:bottom w:val="none" w:sz="0" w:space="0" w:color="auto"/>
        <w:right w:val="none" w:sz="0" w:space="0" w:color="auto"/>
      </w:divBdr>
      <w:divsChild>
        <w:div w:id="615605027">
          <w:marLeft w:val="0"/>
          <w:marRight w:val="0"/>
          <w:marTop w:val="0"/>
          <w:marBottom w:val="0"/>
          <w:divBdr>
            <w:top w:val="none" w:sz="0" w:space="0" w:color="auto"/>
            <w:left w:val="none" w:sz="0" w:space="0" w:color="auto"/>
            <w:bottom w:val="none" w:sz="0" w:space="0" w:color="auto"/>
            <w:right w:val="none" w:sz="0" w:space="0" w:color="auto"/>
          </w:divBdr>
        </w:div>
        <w:div w:id="1315335651">
          <w:marLeft w:val="0"/>
          <w:marRight w:val="0"/>
          <w:marTop w:val="0"/>
          <w:marBottom w:val="0"/>
          <w:divBdr>
            <w:top w:val="none" w:sz="0" w:space="0" w:color="auto"/>
            <w:left w:val="none" w:sz="0" w:space="0" w:color="auto"/>
            <w:bottom w:val="none" w:sz="0" w:space="0" w:color="auto"/>
            <w:right w:val="none" w:sz="0" w:space="0" w:color="auto"/>
          </w:divBdr>
          <w:divsChild>
            <w:div w:id="2012759854">
              <w:marLeft w:val="0"/>
              <w:marRight w:val="0"/>
              <w:marTop w:val="0"/>
              <w:marBottom w:val="0"/>
              <w:divBdr>
                <w:top w:val="none" w:sz="0" w:space="0" w:color="auto"/>
                <w:left w:val="none" w:sz="0" w:space="0" w:color="auto"/>
                <w:bottom w:val="none" w:sz="0" w:space="0" w:color="auto"/>
                <w:right w:val="none" w:sz="0" w:space="0" w:color="auto"/>
              </w:divBdr>
              <w:divsChild>
                <w:div w:id="17496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783">
      <w:bodyDiv w:val="1"/>
      <w:marLeft w:val="0"/>
      <w:marRight w:val="0"/>
      <w:marTop w:val="0"/>
      <w:marBottom w:val="0"/>
      <w:divBdr>
        <w:top w:val="none" w:sz="0" w:space="0" w:color="auto"/>
        <w:left w:val="none" w:sz="0" w:space="0" w:color="auto"/>
        <w:bottom w:val="none" w:sz="0" w:space="0" w:color="auto"/>
        <w:right w:val="none" w:sz="0" w:space="0" w:color="auto"/>
      </w:divBdr>
    </w:div>
    <w:div w:id="1307275601">
      <w:bodyDiv w:val="1"/>
      <w:marLeft w:val="0"/>
      <w:marRight w:val="0"/>
      <w:marTop w:val="0"/>
      <w:marBottom w:val="0"/>
      <w:divBdr>
        <w:top w:val="none" w:sz="0" w:space="0" w:color="auto"/>
        <w:left w:val="none" w:sz="0" w:space="0" w:color="auto"/>
        <w:bottom w:val="none" w:sz="0" w:space="0" w:color="auto"/>
        <w:right w:val="none" w:sz="0" w:space="0" w:color="auto"/>
      </w:divBdr>
    </w:div>
    <w:div w:id="1310330570">
      <w:bodyDiv w:val="1"/>
      <w:marLeft w:val="0"/>
      <w:marRight w:val="0"/>
      <w:marTop w:val="0"/>
      <w:marBottom w:val="0"/>
      <w:divBdr>
        <w:top w:val="none" w:sz="0" w:space="0" w:color="auto"/>
        <w:left w:val="none" w:sz="0" w:space="0" w:color="auto"/>
        <w:bottom w:val="none" w:sz="0" w:space="0" w:color="auto"/>
        <w:right w:val="none" w:sz="0" w:space="0" w:color="auto"/>
      </w:divBdr>
    </w:div>
    <w:div w:id="1542203247">
      <w:bodyDiv w:val="1"/>
      <w:marLeft w:val="0"/>
      <w:marRight w:val="0"/>
      <w:marTop w:val="0"/>
      <w:marBottom w:val="0"/>
      <w:divBdr>
        <w:top w:val="none" w:sz="0" w:space="0" w:color="auto"/>
        <w:left w:val="none" w:sz="0" w:space="0" w:color="auto"/>
        <w:bottom w:val="none" w:sz="0" w:space="0" w:color="auto"/>
        <w:right w:val="none" w:sz="0" w:space="0" w:color="auto"/>
      </w:divBdr>
    </w:div>
    <w:div w:id="1572083004">
      <w:bodyDiv w:val="1"/>
      <w:marLeft w:val="0"/>
      <w:marRight w:val="0"/>
      <w:marTop w:val="0"/>
      <w:marBottom w:val="0"/>
      <w:divBdr>
        <w:top w:val="none" w:sz="0" w:space="0" w:color="auto"/>
        <w:left w:val="none" w:sz="0" w:space="0" w:color="auto"/>
        <w:bottom w:val="none" w:sz="0" w:space="0" w:color="auto"/>
        <w:right w:val="none" w:sz="0" w:space="0" w:color="auto"/>
      </w:divBdr>
    </w:div>
    <w:div w:id="1638149139">
      <w:bodyDiv w:val="1"/>
      <w:marLeft w:val="0"/>
      <w:marRight w:val="0"/>
      <w:marTop w:val="0"/>
      <w:marBottom w:val="0"/>
      <w:divBdr>
        <w:top w:val="none" w:sz="0" w:space="0" w:color="auto"/>
        <w:left w:val="none" w:sz="0" w:space="0" w:color="auto"/>
        <w:bottom w:val="none" w:sz="0" w:space="0" w:color="auto"/>
        <w:right w:val="none" w:sz="0" w:space="0" w:color="auto"/>
      </w:divBdr>
    </w:div>
    <w:div w:id="1672635096">
      <w:bodyDiv w:val="1"/>
      <w:marLeft w:val="0"/>
      <w:marRight w:val="0"/>
      <w:marTop w:val="0"/>
      <w:marBottom w:val="0"/>
      <w:divBdr>
        <w:top w:val="none" w:sz="0" w:space="0" w:color="auto"/>
        <w:left w:val="none" w:sz="0" w:space="0" w:color="auto"/>
        <w:bottom w:val="none" w:sz="0" w:space="0" w:color="auto"/>
        <w:right w:val="none" w:sz="0" w:space="0" w:color="auto"/>
      </w:divBdr>
    </w:div>
    <w:div w:id="1757482002">
      <w:bodyDiv w:val="1"/>
      <w:marLeft w:val="0"/>
      <w:marRight w:val="0"/>
      <w:marTop w:val="0"/>
      <w:marBottom w:val="0"/>
      <w:divBdr>
        <w:top w:val="none" w:sz="0" w:space="0" w:color="auto"/>
        <w:left w:val="none" w:sz="0" w:space="0" w:color="auto"/>
        <w:bottom w:val="none" w:sz="0" w:space="0" w:color="auto"/>
        <w:right w:val="none" w:sz="0" w:space="0" w:color="auto"/>
      </w:divBdr>
      <w:divsChild>
        <w:div w:id="617953582">
          <w:marLeft w:val="-75"/>
          <w:marRight w:val="-75"/>
          <w:marTop w:val="0"/>
          <w:marBottom w:val="0"/>
          <w:divBdr>
            <w:top w:val="none" w:sz="0" w:space="0" w:color="auto"/>
            <w:left w:val="none" w:sz="0" w:space="0" w:color="auto"/>
            <w:bottom w:val="none" w:sz="0" w:space="0" w:color="auto"/>
            <w:right w:val="none" w:sz="0" w:space="0" w:color="auto"/>
          </w:divBdr>
          <w:divsChild>
            <w:div w:id="1368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7974">
      <w:bodyDiv w:val="1"/>
      <w:marLeft w:val="0"/>
      <w:marRight w:val="0"/>
      <w:marTop w:val="0"/>
      <w:marBottom w:val="0"/>
      <w:divBdr>
        <w:top w:val="none" w:sz="0" w:space="0" w:color="auto"/>
        <w:left w:val="none" w:sz="0" w:space="0" w:color="auto"/>
        <w:bottom w:val="none" w:sz="0" w:space="0" w:color="auto"/>
        <w:right w:val="none" w:sz="0" w:space="0" w:color="auto"/>
      </w:divBdr>
    </w:div>
    <w:div w:id="1878855148">
      <w:bodyDiv w:val="1"/>
      <w:marLeft w:val="0"/>
      <w:marRight w:val="0"/>
      <w:marTop w:val="0"/>
      <w:marBottom w:val="0"/>
      <w:divBdr>
        <w:top w:val="none" w:sz="0" w:space="0" w:color="auto"/>
        <w:left w:val="none" w:sz="0" w:space="0" w:color="auto"/>
        <w:bottom w:val="none" w:sz="0" w:space="0" w:color="auto"/>
        <w:right w:val="none" w:sz="0" w:space="0" w:color="auto"/>
      </w:divBdr>
    </w:div>
    <w:div w:id="1900510744">
      <w:bodyDiv w:val="1"/>
      <w:marLeft w:val="0"/>
      <w:marRight w:val="0"/>
      <w:marTop w:val="0"/>
      <w:marBottom w:val="0"/>
      <w:divBdr>
        <w:top w:val="none" w:sz="0" w:space="0" w:color="auto"/>
        <w:left w:val="none" w:sz="0" w:space="0" w:color="auto"/>
        <w:bottom w:val="none" w:sz="0" w:space="0" w:color="auto"/>
        <w:right w:val="none" w:sz="0" w:space="0" w:color="auto"/>
      </w:divBdr>
    </w:div>
    <w:div w:id="1955595251">
      <w:bodyDiv w:val="1"/>
      <w:marLeft w:val="0"/>
      <w:marRight w:val="0"/>
      <w:marTop w:val="0"/>
      <w:marBottom w:val="0"/>
      <w:divBdr>
        <w:top w:val="none" w:sz="0" w:space="0" w:color="auto"/>
        <w:left w:val="none" w:sz="0" w:space="0" w:color="auto"/>
        <w:bottom w:val="none" w:sz="0" w:space="0" w:color="auto"/>
        <w:right w:val="none" w:sz="0" w:space="0" w:color="auto"/>
      </w:divBdr>
    </w:div>
    <w:div w:id="1982731749">
      <w:bodyDiv w:val="1"/>
      <w:marLeft w:val="0"/>
      <w:marRight w:val="0"/>
      <w:marTop w:val="0"/>
      <w:marBottom w:val="0"/>
      <w:divBdr>
        <w:top w:val="none" w:sz="0" w:space="0" w:color="auto"/>
        <w:left w:val="none" w:sz="0" w:space="0" w:color="auto"/>
        <w:bottom w:val="none" w:sz="0" w:space="0" w:color="auto"/>
        <w:right w:val="none" w:sz="0" w:space="0" w:color="auto"/>
      </w:divBdr>
    </w:div>
    <w:div w:id="20000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isf.xn--p1ai/photoalbom/1369234360/1369238883-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80aisf.xn--p1ai/photoalbom/1369234360/1369239751-0.jpg" TargetMode="External"/><Relationship Id="rId4" Type="http://schemas.openxmlformats.org/officeDocument/2006/relationships/settings" Target="settings.xml"/><Relationship Id="rId9" Type="http://schemas.openxmlformats.org/officeDocument/2006/relationships/hyperlink" Target="http://xn--80aisf.xn--p1ai/photoalbom/1369234360/1369239162-0.jp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1B09-C4FA-420E-B096-5B1CE229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82</Pages>
  <Words>24376</Words>
  <Characters>138948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543</cp:revision>
  <cp:lastPrinted>2014-06-05T07:04:00Z</cp:lastPrinted>
  <dcterms:created xsi:type="dcterms:W3CDTF">2014-04-23T12:40:00Z</dcterms:created>
  <dcterms:modified xsi:type="dcterms:W3CDTF">2014-06-11T09:29:00Z</dcterms:modified>
</cp:coreProperties>
</file>