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B2" w:rsidRPr="00E241C9" w:rsidRDefault="000A04B2" w:rsidP="000A0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БЮДЖЕТНОЕ УЧРЕЖДЕНИЕ</w:t>
      </w:r>
    </w:p>
    <w:p w:rsidR="000A04B2" w:rsidRPr="00E241C9" w:rsidRDefault="000A04B2" w:rsidP="000A04B2">
      <w:pPr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sz w:val="28"/>
          <w:szCs w:val="28"/>
        </w:rPr>
        <w:t>«РЕСПУБЛИКАНСКИЙ АВТОМОБИЛЬНО-ДОРОЖНЫЙ КОЛЛЕДЖ»</w:t>
      </w:r>
    </w:p>
    <w:p w:rsidR="000A04B2" w:rsidRPr="00E241C9" w:rsidRDefault="000A04B2" w:rsidP="000A04B2">
      <w:pPr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A04B2" w:rsidRPr="00E241C9" w:rsidRDefault="000A04B2" w:rsidP="000A04B2">
      <w:pPr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0A04B2" w:rsidRPr="00E241C9" w:rsidTr="009C054E">
        <w:tc>
          <w:tcPr>
            <w:tcW w:w="4500" w:type="dxa"/>
            <w:hideMark/>
          </w:tcPr>
          <w:p w:rsidR="000A04B2" w:rsidRPr="00E241C9" w:rsidRDefault="000A04B2" w:rsidP="009C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0A04B2" w:rsidRPr="00E241C9" w:rsidRDefault="000A04B2" w:rsidP="009C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на Совете колледжа</w:t>
            </w:r>
          </w:p>
          <w:p w:rsidR="000A04B2" w:rsidRPr="00E241C9" w:rsidRDefault="000A04B2" w:rsidP="009C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0A04B2" w:rsidRPr="00E241C9" w:rsidRDefault="000A04B2" w:rsidP="009C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</w:p>
          <w:p w:rsidR="000A04B2" w:rsidRPr="00E241C9" w:rsidRDefault="000A04B2" w:rsidP="009C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A04B2" w:rsidRPr="00E241C9" w:rsidRDefault="000A04B2" w:rsidP="009C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A04B2" w:rsidRPr="00E241C9" w:rsidRDefault="000A04B2" w:rsidP="003E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0A04B2" w:rsidRPr="00E241C9" w:rsidRDefault="000A04B2" w:rsidP="009C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УТВЕРЖДАЮ:</w:t>
            </w:r>
          </w:p>
          <w:p w:rsidR="000A04B2" w:rsidRPr="00E241C9" w:rsidRDefault="000A04B2" w:rsidP="009C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Директор РАДК____________ С.М. Гасанов</w:t>
            </w:r>
          </w:p>
          <w:p w:rsidR="000A04B2" w:rsidRPr="00E241C9" w:rsidRDefault="000A04B2" w:rsidP="009C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241C9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0A04B2" w:rsidRPr="00E241C9" w:rsidRDefault="000A04B2" w:rsidP="009C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A04B2" w:rsidRPr="00E241C9" w:rsidRDefault="000A04B2" w:rsidP="009C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B2" w:rsidRPr="00E241C9" w:rsidRDefault="000A04B2" w:rsidP="009C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4B2" w:rsidRPr="00CD05BD" w:rsidRDefault="003E5922" w:rsidP="000A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</w:t>
      </w:r>
      <w:r w:rsidR="000A04B2" w:rsidRPr="00CD05BD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  <w:r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</w:t>
      </w:r>
      <w:r w:rsidR="000A04B2"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</w:t>
      </w:r>
      <w:r w:rsidR="000A04B2"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0A04B2" w:rsidRPr="003E5922" w:rsidRDefault="000A04B2" w:rsidP="000A04B2">
      <w:pPr>
        <w:jc w:val="center"/>
        <w:rPr>
          <w:rFonts w:ascii="Times New Roman" w:hAnsi="Times New Roman" w:cs="Times New Roman"/>
          <w:sz w:val="72"/>
          <w:szCs w:val="72"/>
        </w:rPr>
      </w:pPr>
      <w:r w:rsidRPr="003E5922">
        <w:rPr>
          <w:rFonts w:ascii="Times New Roman" w:hAnsi="Times New Roman" w:cs="Times New Roman"/>
          <w:b/>
          <w:bCs/>
          <w:sz w:val="72"/>
          <w:szCs w:val="72"/>
        </w:rPr>
        <w:t>ПОЛОЖЕНИЕ</w:t>
      </w:r>
    </w:p>
    <w:p w:rsidR="003E5922" w:rsidRPr="003E5922" w:rsidRDefault="003E5922" w:rsidP="003E5922">
      <w:pPr>
        <w:pStyle w:val="a3"/>
        <w:shd w:val="clear" w:color="auto" w:fill="FFFFFF"/>
        <w:spacing w:after="0" w:afterAutospacing="0"/>
        <w:ind w:firstLine="227"/>
        <w:jc w:val="center"/>
        <w:rPr>
          <w:color w:val="392D20"/>
          <w:sz w:val="40"/>
          <w:szCs w:val="40"/>
        </w:rPr>
      </w:pPr>
      <w:r w:rsidRPr="003E5922">
        <w:rPr>
          <w:rStyle w:val="a4"/>
          <w:color w:val="392D20"/>
          <w:sz w:val="40"/>
          <w:szCs w:val="40"/>
        </w:rPr>
        <w:t>ОБ АТТЕСТАЦИИ ПЕДАГОГИЧЕСКИХ РАБОТНИКОВ</w:t>
      </w:r>
    </w:p>
    <w:p w:rsidR="003E5922" w:rsidRPr="003E5922" w:rsidRDefault="003E5922" w:rsidP="003E5922">
      <w:pPr>
        <w:pStyle w:val="a3"/>
        <w:shd w:val="clear" w:color="auto" w:fill="FFFFFF"/>
        <w:spacing w:after="0" w:afterAutospacing="0"/>
        <w:ind w:firstLine="227"/>
        <w:jc w:val="center"/>
        <w:rPr>
          <w:color w:val="392D20"/>
          <w:sz w:val="40"/>
          <w:szCs w:val="40"/>
        </w:rPr>
      </w:pPr>
      <w:r w:rsidRPr="003E5922">
        <w:rPr>
          <w:rStyle w:val="a4"/>
          <w:color w:val="392D20"/>
          <w:sz w:val="40"/>
          <w:szCs w:val="40"/>
        </w:rPr>
        <w:t>С ЦЕЛЬЮ ПОДТВЕРЖДЕНИЯ СООТВЕТСТВИЯ ЗАНИМАЕМОЙ ДОЛЖНОСТИ</w:t>
      </w:r>
    </w:p>
    <w:p w:rsidR="000A04B2" w:rsidRPr="00CD05BD" w:rsidRDefault="000A04B2" w:rsidP="000A04B2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A04B2" w:rsidRPr="00CD05BD" w:rsidRDefault="000A04B2" w:rsidP="000A04B2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A04B2" w:rsidRPr="003E5922" w:rsidRDefault="000A04B2" w:rsidP="000A04B2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A04B2" w:rsidRDefault="000A04B2" w:rsidP="000A0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04B2" w:rsidRDefault="000A04B2" w:rsidP="000A0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4A78" w:rsidRPr="00B01487" w:rsidRDefault="000A04B2" w:rsidP="00B01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- 2014 г.</w:t>
      </w:r>
    </w:p>
    <w:p w:rsidR="001C4A78" w:rsidRPr="006657C1" w:rsidRDefault="001C4A78" w:rsidP="00462320">
      <w:pPr>
        <w:pStyle w:val="a3"/>
        <w:shd w:val="clear" w:color="auto" w:fill="FFFFFF"/>
        <w:spacing w:line="219" w:lineRule="atLeast"/>
        <w:ind w:firstLine="225"/>
        <w:jc w:val="center"/>
        <w:rPr>
          <w:color w:val="392D20"/>
          <w:sz w:val="28"/>
          <w:szCs w:val="28"/>
        </w:rPr>
      </w:pPr>
      <w:r w:rsidRPr="006657C1">
        <w:rPr>
          <w:rStyle w:val="a4"/>
          <w:color w:val="392D20"/>
          <w:sz w:val="28"/>
          <w:szCs w:val="28"/>
        </w:rPr>
        <w:lastRenderedPageBreak/>
        <w:t>1. Общие положения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 xml:space="preserve">1.1. В настоящем Положении регламентирован порядок аттестации педагогических работников </w:t>
      </w:r>
      <w:r w:rsidR="00462320">
        <w:rPr>
          <w:color w:val="392D20"/>
          <w:sz w:val="28"/>
          <w:szCs w:val="28"/>
        </w:rPr>
        <w:t>ГПОБУ «Республиканский автомобильно-дорожный колледж»</w:t>
      </w:r>
      <w:r w:rsidRPr="006657C1">
        <w:rPr>
          <w:color w:val="392D20"/>
          <w:sz w:val="28"/>
          <w:szCs w:val="28"/>
        </w:rPr>
        <w:t xml:space="preserve"> (далее – Положение, колледж) с целью подтверждения соответствия занимаемой должности (далее – аттестация).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1.2. Правовой основой аттестации педагогических работников с целью подтверждения соответствия занимаемым должностям являются: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proofErr w:type="gramStart"/>
      <w:r w:rsidRPr="006657C1">
        <w:rPr>
          <w:color w:val="392D20"/>
          <w:sz w:val="28"/>
          <w:szCs w:val="28"/>
        </w:rPr>
        <w:t>- Федеральный закон от 29.12.2012г. № 273-ФЗ «Об образовании в Российской Федерации» (с последующими изменениями и дополнениями);</w:t>
      </w:r>
      <w:proofErr w:type="gramEnd"/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proofErr w:type="gramStart"/>
      <w:r w:rsidRPr="006657C1">
        <w:rPr>
          <w:color w:val="392D20"/>
          <w:sz w:val="28"/>
          <w:szCs w:val="28"/>
        </w:rPr>
        <w:t>- Приказ Министерства образования Российской Федерации от 24.03.2010 N209 «О порядке аттестации педагогических работников государственных и муниципальных образовательных учреждений» (Зарегистрирован Минюстом Российской Федерации 26 апреля 2010г.</w:t>
      </w:r>
      <w:proofErr w:type="gramEnd"/>
      <w:r w:rsidRPr="006657C1">
        <w:rPr>
          <w:color w:val="392D20"/>
          <w:sz w:val="28"/>
          <w:szCs w:val="28"/>
        </w:rPr>
        <w:t xml:space="preserve">  </w:t>
      </w:r>
      <w:proofErr w:type="gramStart"/>
      <w:r w:rsidRPr="006657C1">
        <w:rPr>
          <w:color w:val="392D20"/>
          <w:sz w:val="28"/>
          <w:szCs w:val="28"/>
        </w:rPr>
        <w:t>Регистрационный № 16999);</w:t>
      </w:r>
      <w:proofErr w:type="gramEnd"/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Трудовой кодекс Российской Федерации от 30 декабря 2001г. № 197-ФЗ (в редакции Федерального закона от 30.06.2006 № 90-ФЗ);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настоящее Положение.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1.3. Аттестация проводится на основе оценки профессиональной деятельности педагогических работников.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1.4. Целью аттестации является определение соответствия уровня профессиональной компетентности педагогических работников квалификационным требованиям по занимаемой должности.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1.5. Основными задачами аттестации являются: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стимулирование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1.6. Основными принципами аттестации являются открытость, коллегиальность и гласность, обеспечивающие объективное, гуманное и доброжелательное отношение к аттестуемым педагогическим работникам.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lastRenderedPageBreak/>
        <w:t xml:space="preserve">1.7. Организует и обеспечивает проведение аттестации педагогических </w:t>
      </w:r>
      <w:proofErr w:type="gramStart"/>
      <w:r w:rsidRPr="006657C1">
        <w:rPr>
          <w:color w:val="392D20"/>
          <w:sz w:val="28"/>
          <w:szCs w:val="28"/>
        </w:rPr>
        <w:t>работников</w:t>
      </w:r>
      <w:proofErr w:type="gramEnd"/>
      <w:r w:rsidRPr="006657C1">
        <w:rPr>
          <w:color w:val="392D20"/>
          <w:sz w:val="28"/>
          <w:szCs w:val="28"/>
        </w:rPr>
        <w:t xml:space="preserve"> с целью подтверждения соответствия занимаемой должности заместитель директора колледжа по учебно-методической работе.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 xml:space="preserve">1.8. </w:t>
      </w:r>
      <w:proofErr w:type="gramStart"/>
      <w:r w:rsidRPr="006657C1">
        <w:rPr>
          <w:color w:val="392D20"/>
          <w:sz w:val="28"/>
          <w:szCs w:val="28"/>
        </w:rPr>
        <w:t>Контроль за</w:t>
      </w:r>
      <w:proofErr w:type="gramEnd"/>
      <w:r w:rsidRPr="006657C1">
        <w:rPr>
          <w:color w:val="392D20"/>
          <w:sz w:val="28"/>
          <w:szCs w:val="28"/>
        </w:rPr>
        <w:t xml:space="preserve"> надлежащим оформлением приказов, записей в трудовой книжке осуществляет начальник отдела кадров колледжа.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 </w:t>
      </w:r>
    </w:p>
    <w:p w:rsidR="001C4A78" w:rsidRPr="006657C1" w:rsidRDefault="001C4A78" w:rsidP="00E56997">
      <w:pPr>
        <w:pStyle w:val="a3"/>
        <w:shd w:val="clear" w:color="auto" w:fill="FFFFFF"/>
        <w:spacing w:line="219" w:lineRule="atLeast"/>
        <w:ind w:firstLine="225"/>
        <w:jc w:val="center"/>
        <w:rPr>
          <w:color w:val="392D20"/>
          <w:sz w:val="28"/>
          <w:szCs w:val="28"/>
        </w:rPr>
      </w:pPr>
      <w:r w:rsidRPr="006657C1">
        <w:rPr>
          <w:rStyle w:val="a4"/>
          <w:color w:val="392D20"/>
          <w:sz w:val="28"/>
          <w:szCs w:val="28"/>
        </w:rPr>
        <w:t>2. Организация и сроки проведения аттестации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2.1. Аттестации в обязательном порядке подлежат педагогические работники колледжа,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2.3 данного Положения.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2.2. Сроки проведения аттестации.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2.2.1. Аттестация проводится один раз в пять лет.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 xml:space="preserve">2.2.2. </w:t>
      </w:r>
      <w:proofErr w:type="gramStart"/>
      <w:r w:rsidRPr="006657C1">
        <w:rPr>
          <w:color w:val="392D20"/>
          <w:sz w:val="28"/>
          <w:szCs w:val="28"/>
        </w:rPr>
        <w:t xml:space="preserve">В случаях, когда у директора колледжа (далее – директор) имеются основания для осуществления оценки профессиональной деятельности педагогического работника в </w:t>
      </w:r>
      <w:proofErr w:type="spellStart"/>
      <w:r w:rsidRPr="006657C1">
        <w:rPr>
          <w:color w:val="392D20"/>
          <w:sz w:val="28"/>
          <w:szCs w:val="28"/>
        </w:rPr>
        <w:t>межаттестационный</w:t>
      </w:r>
      <w:proofErr w:type="spellEnd"/>
      <w:r w:rsidRPr="006657C1">
        <w:rPr>
          <w:color w:val="392D20"/>
          <w:sz w:val="28"/>
          <w:szCs w:val="28"/>
        </w:rPr>
        <w:t xml:space="preserve"> период (жалобы обучающихся, родителей на низкие показатели результатов работы, качества образования, воспитания и др.), директор вправе принять решение о проведении внеочередной аттестации педагогического работника, в том числе, независимо от наличия у него первой или высшей квалификационной категории, по правилам, предусмотренным настоящим</w:t>
      </w:r>
      <w:proofErr w:type="gramEnd"/>
      <w:r w:rsidRPr="006657C1">
        <w:rPr>
          <w:color w:val="392D20"/>
          <w:sz w:val="28"/>
          <w:szCs w:val="28"/>
        </w:rPr>
        <w:t xml:space="preserve"> Положением.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2.3. Аттестации не подлежат следующие педагогические работники: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а) проработавшие в занимаемой должности менее двух лет в данном образовательном учреждении;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б) беременные женщины;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в) женщины, находящиеся в отпуске по беременности и родам;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proofErr w:type="gramStart"/>
      <w:r w:rsidRPr="006657C1">
        <w:rPr>
          <w:color w:val="392D20"/>
          <w:sz w:val="28"/>
          <w:szCs w:val="28"/>
        </w:rPr>
        <w:t>г) находящиеся в отпуске по уходу за ребенком до достижения им возраста трёх лет;</w:t>
      </w:r>
      <w:proofErr w:type="gramEnd"/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proofErr w:type="spellStart"/>
      <w:proofErr w:type="gramStart"/>
      <w:r w:rsidRPr="006657C1">
        <w:rPr>
          <w:color w:val="392D20"/>
          <w:sz w:val="28"/>
          <w:szCs w:val="28"/>
        </w:rPr>
        <w:t>д</w:t>
      </w:r>
      <w:proofErr w:type="spellEnd"/>
      <w:r w:rsidRPr="006657C1">
        <w:rPr>
          <w:color w:val="392D20"/>
          <w:sz w:val="28"/>
          <w:szCs w:val="28"/>
        </w:rPr>
        <w:t>) отсутствовавшие на рабочем месте более четырёх месяцев в связи с заболеванием.</w:t>
      </w:r>
      <w:proofErr w:type="gramEnd"/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lastRenderedPageBreak/>
        <w:t>2.4. Аттестация педагогических работников, предусмотренных подпунктами «в» и «г» пункта 2.3 данного Положения, возможна не ранее чем через два года после их выхода из указанных отпусков.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Аттестация педагогических работников, предусмотренных подпунктом «</w:t>
      </w:r>
      <w:proofErr w:type="spellStart"/>
      <w:r w:rsidRPr="006657C1">
        <w:rPr>
          <w:color w:val="392D20"/>
          <w:sz w:val="28"/>
          <w:szCs w:val="28"/>
        </w:rPr>
        <w:t>д</w:t>
      </w:r>
      <w:proofErr w:type="spellEnd"/>
      <w:r w:rsidRPr="006657C1">
        <w:rPr>
          <w:color w:val="392D20"/>
          <w:sz w:val="28"/>
          <w:szCs w:val="28"/>
        </w:rPr>
        <w:t>» пункта 2.3 данного Положения, возможна не ранее чем через год после их выхода на работу.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 </w:t>
      </w:r>
    </w:p>
    <w:p w:rsidR="001C4A78" w:rsidRPr="006657C1" w:rsidRDefault="001C4A78" w:rsidP="00DD275E">
      <w:pPr>
        <w:pStyle w:val="a3"/>
        <w:shd w:val="clear" w:color="auto" w:fill="FFFFFF"/>
        <w:spacing w:line="219" w:lineRule="atLeast"/>
        <w:ind w:firstLine="225"/>
        <w:jc w:val="center"/>
        <w:rPr>
          <w:color w:val="392D20"/>
          <w:sz w:val="28"/>
          <w:szCs w:val="28"/>
        </w:rPr>
      </w:pPr>
      <w:r w:rsidRPr="006657C1">
        <w:rPr>
          <w:rStyle w:val="a4"/>
          <w:color w:val="392D20"/>
          <w:sz w:val="28"/>
          <w:szCs w:val="28"/>
        </w:rPr>
        <w:t>3. Аттестационная комиссия,</w:t>
      </w:r>
      <w:r w:rsidRPr="006657C1">
        <w:rPr>
          <w:rStyle w:val="apple-converted-space"/>
          <w:b/>
          <w:bCs/>
          <w:color w:val="392D20"/>
          <w:sz w:val="28"/>
          <w:szCs w:val="28"/>
        </w:rPr>
        <w:t> </w:t>
      </w:r>
      <w:r w:rsidRPr="006657C1">
        <w:rPr>
          <w:rStyle w:val="a4"/>
          <w:color w:val="392D20"/>
          <w:sz w:val="28"/>
          <w:szCs w:val="28"/>
        </w:rPr>
        <w:t>её состав и регламент работы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3.1. Аттестацию педагогических работников осуществляет аттестационная комиссия, самостоятельно формируемая в колледже.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3.2. Формирование, структура и состав аттестационной комиссии.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3.2.1. Аттестационная комиссия создаётся распорядительным актом директора в составе председателя комиссии, заместителя председателя, членов комиссии и формируется из числа работников колледжа, включая представителя трудового коллектива колледжа.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3.2.2.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3.2.3. Численный состав аттестационной комиссии – не менее 3 человек.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3.2.4. Персональный состав аттестационной комиссии утверждается приказом директора.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3.2.5. Срок действия аттестационной комиссии составляет 1 год.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3.2.6. Полномочия отдельных членов аттестационной комиссии могут быть досрочно прекращены приказом директора по следующим основаниям: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невозможность выполнения обязанностей по состоянию здоровья;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увольнение члена аттестационной комиссии;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3.3. Председатель аттестационной комиссии: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руководит деятельностью аттестационной комиссии;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lastRenderedPageBreak/>
        <w:t>- проводит заседания аттестационной комиссии;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распределяет обязанности между членами аттестационной комиссии;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определяет по согласованию с членами комиссии порядок рассмотрения вопросов;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подписывает протоколы заседаний аттестационной комиссии;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контролирует хранение и учёт документов по аттестации;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осуществляет другие полномочия.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3.4.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3.5. Заместитель председателя аттестационной комиссии: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исполняет обязанности председателя в его отсутствие (отпуск, командировка и т.п.);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участвует в работе аттестационной комиссии;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проводит консультации педагогических работников;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организует заседания аттестационной комиссии и сообщает членам комиссии о дате и повестке дня её заседания;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осуществляет приём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оформляет и подписывает протоколы заседаний аттестационной комиссии;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lastRenderedPageBreak/>
        <w:t>- обеспечивает оформление выписок из протокола заседания аттестационной комиссии (аттестационные листы) в соответствии с пунктом 5.7 данного Положения;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участвует в решении споров и конфликтных ситуаций, связанных с аттестацией педагогических работников;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осуществляет другие полномочия.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3.6. Члены аттестационной комиссии: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участвуют в работе аттестационной комиссии;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подписывают протоколы заседаний аттестационной комиссии.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3.7. Порядок работы аттестационной комиссии.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3.7.1. Заседания аттестационной комиссии проводятся в соответствии с графиком аттестации, утверждённым директором.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3.7.2. Заседание считается правомочным, если на нём присутствует не менее двух третей от общего числа членов комиссии.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3.8. К документации аттестационной комиссии относятся: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приказ директора о составе, графике заседаний аттестационной комиссии;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протоколы заседаний аттестационной комиссии;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документы по аттестации педагогических работников в составе личных дел (представление, аттестационный лист);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журналы регистрации документов: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а) журнал регистрации представлений на аттестацию с целью подтверждения соответствия педагогического работника занимаемой должности;</w:t>
      </w:r>
    </w:p>
    <w:p w:rsidR="00DD275E" w:rsidRDefault="001C4A78" w:rsidP="00B01487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б) журнал регистрации письменных обращений педагогических работников.</w:t>
      </w:r>
    </w:p>
    <w:p w:rsidR="00DD275E" w:rsidRPr="006657C1" w:rsidRDefault="00DD275E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</w:p>
    <w:p w:rsidR="001C4A78" w:rsidRPr="006657C1" w:rsidRDefault="001C4A78" w:rsidP="00DD275E">
      <w:pPr>
        <w:pStyle w:val="a3"/>
        <w:shd w:val="clear" w:color="auto" w:fill="FFFFFF"/>
        <w:spacing w:line="219" w:lineRule="atLeast"/>
        <w:ind w:left="720" w:firstLine="225"/>
        <w:jc w:val="center"/>
        <w:rPr>
          <w:color w:val="392D20"/>
          <w:sz w:val="28"/>
          <w:szCs w:val="28"/>
        </w:rPr>
      </w:pPr>
      <w:r w:rsidRPr="006657C1">
        <w:rPr>
          <w:rStyle w:val="a4"/>
          <w:color w:val="392D20"/>
          <w:sz w:val="28"/>
          <w:szCs w:val="28"/>
        </w:rPr>
        <w:t>4.    </w:t>
      </w:r>
      <w:r w:rsidRPr="006657C1">
        <w:rPr>
          <w:rStyle w:val="apple-converted-space"/>
          <w:b/>
          <w:bCs/>
          <w:color w:val="392D20"/>
          <w:sz w:val="28"/>
          <w:szCs w:val="28"/>
        </w:rPr>
        <w:t> </w:t>
      </w:r>
      <w:r w:rsidRPr="006657C1">
        <w:rPr>
          <w:rStyle w:val="a4"/>
          <w:color w:val="392D20"/>
          <w:sz w:val="28"/>
          <w:szCs w:val="28"/>
        </w:rPr>
        <w:t>Подготовка к аттестации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 xml:space="preserve">4.1. Решение о проведении аттестации педагогических работников принимается руководителем колледжа. Руководитель издаёт соответствующий распорядительный акт, включающий в себя список </w:t>
      </w:r>
      <w:r w:rsidRPr="006657C1">
        <w:rPr>
          <w:color w:val="392D20"/>
          <w:sz w:val="28"/>
          <w:szCs w:val="28"/>
        </w:rPr>
        <w:lastRenderedPageBreak/>
        <w:t>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4.2. В графике проведения аттестации указываются: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ФИО педагогического работника, подлежащего аттестации;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должность педагогического работника;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дата и время проведения аттестации;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дата направления представления руководителя в аттестационную комиссию.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4.3. Представление руководителя.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4.3.1. 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4.3.2. В представлении руководителя должны содержаться следующие сведения о педагогическом работнике: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а) фамилия, имя, отчество;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б) наименование должности на дату проведения аттестации;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в) дата заключения по этой должности трудового договора;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г) уровень образования и квалификация по направлению подготовки;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proofErr w:type="spellStart"/>
      <w:r w:rsidRPr="006657C1">
        <w:rPr>
          <w:color w:val="392D20"/>
          <w:sz w:val="28"/>
          <w:szCs w:val="28"/>
        </w:rPr>
        <w:t>д</w:t>
      </w:r>
      <w:proofErr w:type="spellEnd"/>
      <w:r w:rsidRPr="006657C1">
        <w:rPr>
          <w:color w:val="392D20"/>
          <w:sz w:val="28"/>
          <w:szCs w:val="28"/>
        </w:rPr>
        <w:t>) информация о прохождении повышения квалификации;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е) результаты предыдущих аттестаций (в случае их проведения);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proofErr w:type="gramStart"/>
      <w:r w:rsidRPr="006657C1">
        <w:rPr>
          <w:color w:val="392D20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преподаваемой дисциплины либо профилю педагогической деятельности в колледже, участия в деятельности методических объединений и иных формах методической работы.</w:t>
      </w:r>
      <w:proofErr w:type="gramEnd"/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4.3.3. Представление подписывается руководителем, председателем предметной цикловой комиссии и представителем трудового коллектива колледжа.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lastRenderedPageBreak/>
        <w:t xml:space="preserve">4.3.4.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6657C1">
        <w:rPr>
          <w:color w:val="392D20"/>
          <w:sz w:val="28"/>
          <w:szCs w:val="28"/>
        </w:rPr>
        <w:t>с даты</w:t>
      </w:r>
      <w:proofErr w:type="gramEnd"/>
      <w:r w:rsidRPr="006657C1">
        <w:rPr>
          <w:color w:val="392D20"/>
          <w:sz w:val="28"/>
          <w:szCs w:val="28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4.3.5.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4.3.6. Представление руководителя хранится в личном деле педагогического работника.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 </w:t>
      </w:r>
    </w:p>
    <w:p w:rsidR="001C4A78" w:rsidRPr="006657C1" w:rsidRDefault="001C4A78" w:rsidP="007F3E29">
      <w:pPr>
        <w:pStyle w:val="a3"/>
        <w:shd w:val="clear" w:color="auto" w:fill="FFFFFF"/>
        <w:spacing w:line="219" w:lineRule="atLeast"/>
        <w:ind w:left="720" w:firstLine="225"/>
        <w:jc w:val="center"/>
        <w:rPr>
          <w:color w:val="392D20"/>
          <w:sz w:val="28"/>
          <w:szCs w:val="28"/>
        </w:rPr>
      </w:pPr>
      <w:r w:rsidRPr="006657C1">
        <w:rPr>
          <w:rStyle w:val="a4"/>
          <w:color w:val="392D20"/>
          <w:sz w:val="28"/>
          <w:szCs w:val="28"/>
        </w:rPr>
        <w:t>5.    </w:t>
      </w:r>
      <w:r w:rsidRPr="006657C1">
        <w:rPr>
          <w:rStyle w:val="apple-converted-space"/>
          <w:b/>
          <w:bCs/>
          <w:color w:val="392D20"/>
          <w:sz w:val="28"/>
          <w:szCs w:val="28"/>
        </w:rPr>
        <w:t> </w:t>
      </w:r>
      <w:r w:rsidRPr="006657C1">
        <w:rPr>
          <w:rStyle w:val="a4"/>
          <w:color w:val="392D20"/>
          <w:sz w:val="28"/>
          <w:szCs w:val="28"/>
        </w:rPr>
        <w:t>Проведение аттестации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5.1. Педагогический работник должен лично присутствовать при его аттестации на заседании аттестационной комиссии.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5.2.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5.3.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 xml:space="preserve">5.4. Оценка деятельности </w:t>
      </w:r>
      <w:proofErr w:type="gramStart"/>
      <w:r w:rsidRPr="006657C1">
        <w:rPr>
          <w:color w:val="392D20"/>
          <w:sz w:val="28"/>
          <w:szCs w:val="28"/>
        </w:rPr>
        <w:t>аттестуемого</w:t>
      </w:r>
      <w:proofErr w:type="gramEnd"/>
      <w:r w:rsidRPr="006657C1">
        <w:rPr>
          <w:color w:val="392D20"/>
          <w:sz w:val="28"/>
          <w:szCs w:val="28"/>
        </w:rPr>
        <w:t>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5.4.1.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даёт оценку соответствия педагогического работника квалификационным требованиям по занимаемой должности.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5.4.2.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lastRenderedPageBreak/>
        <w:t>5.4.3.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её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5.4.4.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 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5.5. Заседания аттестационной комиссии оформляются протоколами, в которых фиксируются её решения и результаты голосования. Протокол подписывается председателем, заместителем председателя и членами аттестационной комиссии, присутствовавшими на заседании, и хранится у руководителя.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5.6. Порядок принятия решений аттестационной комиссией.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5.6.1. По результатам аттестации педагогического работника аттестационная комиссия принимает одно из следующих решений: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соответствует занимаемой должности (указывается должность работника);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5.6.2.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5.6.3.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5.6.4.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5.6.5. Педагогический работник знакомится под роспись с результатами аттестации, оформленными протоколом.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lastRenderedPageBreak/>
        <w:t>5.7. Выписка из протокола (аттестационный лист).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5.7.1. На каждого педагогического работника, прошедшего аттестацию, составляется выписка из протокола в форме аттестационного листа, которая  подписывается председателем и заместителем председателя аттестационной комиссии и содержит следующие сведения: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фамилию, имя, отчество аттестуемого и дату рождения;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наименование его должности;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сведения о профессиональном образовании и повышении квалификации;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стаж педагогической работы;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дату проведения заседания аттестационной комиссии и количественный состав аттестационной комиссии;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результаты голосования при принятии решения;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- дата и номер приказа по колледжу на основании решения аттестационной комиссии.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5.7.2. Аттестационный лист оформляется в двух экземплярах, один из которых хранится в личном деле педагогического работника, другой - выдаётся ему на руки. Аттестованный работник знакомится с аттестационным листом под расписку.</w:t>
      </w:r>
    </w:p>
    <w:p w:rsidR="007F3E29" w:rsidRPr="006657C1" w:rsidRDefault="001C4A78" w:rsidP="00B01487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 </w:t>
      </w:r>
    </w:p>
    <w:p w:rsidR="001C4A78" w:rsidRPr="006657C1" w:rsidRDefault="001C4A78" w:rsidP="007F3E29">
      <w:pPr>
        <w:pStyle w:val="a3"/>
        <w:shd w:val="clear" w:color="auto" w:fill="FFFFFF"/>
        <w:spacing w:line="219" w:lineRule="atLeast"/>
        <w:ind w:firstLine="225"/>
        <w:jc w:val="center"/>
        <w:rPr>
          <w:color w:val="392D20"/>
          <w:sz w:val="28"/>
          <w:szCs w:val="28"/>
        </w:rPr>
      </w:pPr>
      <w:r w:rsidRPr="006657C1">
        <w:rPr>
          <w:rStyle w:val="a4"/>
          <w:color w:val="392D20"/>
          <w:sz w:val="28"/>
          <w:szCs w:val="28"/>
        </w:rPr>
        <w:t>6. Реализация решений аттестационной комиссии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 xml:space="preserve">6.1. По результатам аттестации педагогических </w:t>
      </w:r>
      <w:proofErr w:type="gramStart"/>
      <w:r w:rsidRPr="006657C1">
        <w:rPr>
          <w:color w:val="392D20"/>
          <w:sz w:val="28"/>
          <w:szCs w:val="28"/>
        </w:rPr>
        <w:t>работников</w:t>
      </w:r>
      <w:proofErr w:type="gramEnd"/>
      <w:r w:rsidRPr="006657C1">
        <w:rPr>
          <w:color w:val="392D20"/>
          <w:sz w:val="28"/>
          <w:szCs w:val="28"/>
        </w:rPr>
        <w:t xml:space="preserve"> с целью подтверждения соответствия занимаемой должности директором колледжа издаётся приказ не позднее чем через десять дней после её проведения. 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 xml:space="preserve">6.2. В случае признания педагогического работника </w:t>
      </w:r>
      <w:proofErr w:type="gramStart"/>
      <w:r w:rsidRPr="006657C1">
        <w:rPr>
          <w:color w:val="392D20"/>
          <w:sz w:val="28"/>
          <w:szCs w:val="28"/>
        </w:rPr>
        <w:t>соответствующим</w:t>
      </w:r>
      <w:proofErr w:type="gramEnd"/>
      <w:r w:rsidRPr="006657C1">
        <w:rPr>
          <w:color w:val="392D20"/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6.3. По завершению обучения педагогический работник представляет в аттестационную комиссию отчёт об освоении программ профессиональной переподготовки или повышения квалификации.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lastRenderedPageBreak/>
        <w:t xml:space="preserve">6.4.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6657C1">
        <w:rPr>
          <w:color w:val="392D20"/>
          <w:sz w:val="28"/>
          <w:szCs w:val="28"/>
        </w:rPr>
        <w:t>быть</w:t>
      </w:r>
      <w:proofErr w:type="gramEnd"/>
      <w:r w:rsidRPr="006657C1">
        <w:rPr>
          <w:color w:val="392D20"/>
          <w:sz w:val="28"/>
          <w:szCs w:val="28"/>
        </w:rPr>
        <w:t xml:space="preserve"> расторгнут в соответствии с</w:t>
      </w:r>
      <w:r w:rsidRPr="006657C1">
        <w:rPr>
          <w:rStyle w:val="apple-converted-space"/>
          <w:color w:val="392D20"/>
          <w:sz w:val="28"/>
          <w:szCs w:val="28"/>
        </w:rPr>
        <w:t> </w:t>
      </w:r>
      <w:hyperlink r:id="rId4" w:history="1">
        <w:r w:rsidRPr="007F3E29">
          <w:rPr>
            <w:rStyle w:val="a5"/>
            <w:color w:val="auto"/>
            <w:sz w:val="28"/>
            <w:szCs w:val="28"/>
            <w:u w:val="none"/>
          </w:rPr>
          <w:t>пунктом 3 части 1 статьи 81</w:t>
        </w:r>
      </w:hyperlink>
      <w:r w:rsidRPr="006657C1">
        <w:rPr>
          <w:rStyle w:val="apple-converted-space"/>
          <w:color w:val="392D20"/>
          <w:sz w:val="28"/>
          <w:szCs w:val="28"/>
        </w:rPr>
        <w:t> </w:t>
      </w:r>
      <w:r w:rsidRPr="006657C1">
        <w:rPr>
          <w:color w:val="392D20"/>
          <w:sz w:val="28"/>
          <w:szCs w:val="28"/>
        </w:rPr>
        <w:t xml:space="preserve">Трудового кодекса Российской Федерации. </w:t>
      </w:r>
      <w:proofErr w:type="gramStart"/>
      <w:r w:rsidRPr="006657C1">
        <w:rPr>
          <w:color w:val="392D20"/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учётом его состояния здоровья (</w:t>
      </w:r>
      <w:hyperlink r:id="rId5" w:history="1">
        <w:r w:rsidRPr="00111F48">
          <w:rPr>
            <w:rStyle w:val="a5"/>
            <w:color w:val="auto"/>
            <w:sz w:val="28"/>
            <w:szCs w:val="28"/>
            <w:u w:val="none"/>
          </w:rPr>
          <w:t>часть 3 статьи 81</w:t>
        </w:r>
      </w:hyperlink>
      <w:r w:rsidRPr="006657C1">
        <w:rPr>
          <w:rStyle w:val="apple-converted-space"/>
          <w:color w:val="392D20"/>
          <w:sz w:val="28"/>
          <w:szCs w:val="28"/>
        </w:rPr>
        <w:t> </w:t>
      </w:r>
      <w:r w:rsidRPr="006657C1">
        <w:rPr>
          <w:color w:val="392D20"/>
          <w:sz w:val="28"/>
          <w:szCs w:val="28"/>
        </w:rPr>
        <w:t>Трудового кодекса Российской Федерации).</w:t>
      </w:r>
      <w:proofErr w:type="gramEnd"/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6.5. Результаты аттестации педагогический работник вправе обжаловать в суде в соответствии с</w:t>
      </w:r>
      <w:r w:rsidR="00111F48">
        <w:rPr>
          <w:color w:val="392D20"/>
          <w:sz w:val="28"/>
          <w:szCs w:val="28"/>
        </w:rPr>
        <w:t xml:space="preserve"> </w:t>
      </w:r>
      <w:hyperlink r:id="rId6" w:history="1">
        <w:r w:rsidRPr="00111F48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111F48">
        <w:rPr>
          <w:rStyle w:val="apple-converted-space"/>
          <w:sz w:val="28"/>
          <w:szCs w:val="28"/>
        </w:rPr>
        <w:t> </w:t>
      </w:r>
      <w:r w:rsidRPr="006657C1">
        <w:rPr>
          <w:color w:val="392D20"/>
          <w:sz w:val="28"/>
          <w:szCs w:val="28"/>
        </w:rPr>
        <w:t>Российской Федерации.</w:t>
      </w:r>
    </w:p>
    <w:p w:rsidR="00B01487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6.6. Аттестационная комиссия колледжа по представлению руководителя вправе выносить рекомендации о возможности приёма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="00B01487">
        <w:rPr>
          <w:color w:val="392D20"/>
          <w:sz w:val="28"/>
          <w:szCs w:val="28"/>
        </w:rPr>
        <w:t>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6.7. Подведение итогов аттестации.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После проведения аттестации педагогических работников ежегодно издаётся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колледжа, выполнение предложений работников, поступивших в ходе аттестации.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 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 </w:t>
      </w:r>
    </w:p>
    <w:p w:rsidR="001C4A78" w:rsidRPr="006657C1" w:rsidRDefault="001C4A78" w:rsidP="006657C1">
      <w:pPr>
        <w:pStyle w:val="a3"/>
        <w:shd w:val="clear" w:color="auto" w:fill="FFFFFF"/>
        <w:spacing w:line="219" w:lineRule="atLeast"/>
        <w:ind w:firstLine="225"/>
        <w:jc w:val="both"/>
        <w:rPr>
          <w:color w:val="392D20"/>
          <w:sz w:val="28"/>
          <w:szCs w:val="28"/>
        </w:rPr>
      </w:pPr>
      <w:r w:rsidRPr="006657C1">
        <w:rPr>
          <w:color w:val="392D20"/>
          <w:sz w:val="28"/>
          <w:szCs w:val="28"/>
        </w:rPr>
        <w:t> </w:t>
      </w:r>
    </w:p>
    <w:p w:rsidR="00E444F5" w:rsidRPr="006657C1" w:rsidRDefault="00E444F5" w:rsidP="006657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44F5" w:rsidRPr="006657C1" w:rsidSect="00B014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1C4A78"/>
    <w:rsid w:val="000A04B2"/>
    <w:rsid w:val="000D6FDA"/>
    <w:rsid w:val="00111F48"/>
    <w:rsid w:val="001610E1"/>
    <w:rsid w:val="001C4A78"/>
    <w:rsid w:val="002A4FD3"/>
    <w:rsid w:val="003E5922"/>
    <w:rsid w:val="00462320"/>
    <w:rsid w:val="006657C1"/>
    <w:rsid w:val="007F3E29"/>
    <w:rsid w:val="00990790"/>
    <w:rsid w:val="00B01487"/>
    <w:rsid w:val="00BA1A47"/>
    <w:rsid w:val="00DD275E"/>
    <w:rsid w:val="00E444F5"/>
    <w:rsid w:val="00E5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4A78"/>
    <w:rPr>
      <w:b/>
      <w:bCs/>
    </w:rPr>
  </w:style>
  <w:style w:type="character" w:customStyle="1" w:styleId="apple-converted-space">
    <w:name w:val="apple-converted-space"/>
    <w:basedOn w:val="a0"/>
    <w:rsid w:val="001C4A78"/>
  </w:style>
  <w:style w:type="character" w:styleId="a5">
    <w:name w:val="Hyperlink"/>
    <w:basedOn w:val="a0"/>
    <w:uiPriority w:val="99"/>
    <w:semiHidden/>
    <w:unhideWhenUsed/>
    <w:rsid w:val="001C4A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hyperlink" Target="consultantplus://offline/ref=7BD9F8B22C0912418FF587E9E4DFDA27FF30233EE21FC104F48DF42A37CAE5FC58BBC1A1C9lB41G" TargetMode="External"/><Relationship Id="rId4" Type="http://schemas.openxmlformats.org/officeDocument/2006/relationships/hyperlink" Target="consultantplus://offline/ref=7BD9F8B22C0912418FF587E9E4DFDA27FF30233EE21FC104F48DF42A37CAE5FC58BBC1A0C0lB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dcterms:created xsi:type="dcterms:W3CDTF">2015-01-30T11:12:00Z</dcterms:created>
  <dcterms:modified xsi:type="dcterms:W3CDTF">2015-01-30T11:33:00Z</dcterms:modified>
</cp:coreProperties>
</file>