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61" w:rsidRDefault="004614CD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   БЮДЖЕТНОЕ ОБРАЗОВАТЕЛЬНОЕ УЧРЕЖДЕНИЕ  СРЕДНЕГО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6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ПРОФЕССИОНАЛЬНОГО ОБРАЗОВАНИЯ "МАХАЧКАЛИНСКИЙ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61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АВТОМОБИЛЬНО-ДОРОЖНЫЙ  ТЕХНИКУМ"</w:t>
      </w:r>
    </w:p>
    <w:p w:rsidR="004614CD" w:rsidRDefault="004614CD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4CD" w:rsidRPr="004614CD" w:rsidRDefault="004614CD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page" w:horzAnchor="margin" w:tblpY="252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812"/>
      </w:tblGrid>
      <w:tr w:rsidR="00D40DE2" w:rsidRPr="001B5311" w:rsidTr="004614CD">
        <w:tc>
          <w:tcPr>
            <w:tcW w:w="4786" w:type="dxa"/>
          </w:tcPr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4614CD"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>овете</w:t>
            </w:r>
            <w:r w:rsidR="004614CD"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техникума</w:t>
            </w:r>
          </w:p>
          <w:p w:rsidR="00963174" w:rsidRPr="00963174" w:rsidRDefault="00963174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174" w:rsidRPr="00963174" w:rsidRDefault="00963174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№_________</w:t>
            </w: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>"_____"_____________2013г.</w:t>
            </w: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Утверждаю:</w:t>
            </w: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МАД</w:t>
            </w:r>
            <w:r w:rsidR="004614CD"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 Гасанов С.М.</w:t>
            </w: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«______»_______________2013г.</w:t>
            </w:r>
          </w:p>
          <w:p w:rsidR="00963174" w:rsidRPr="00963174" w:rsidRDefault="00963174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174" w:rsidRPr="00963174" w:rsidRDefault="00963174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74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№______ от_____________</w:t>
            </w:r>
          </w:p>
          <w:p w:rsidR="00D40DE2" w:rsidRPr="00963174" w:rsidRDefault="00D40DE2" w:rsidP="0046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FC7B61" w:rsidP="00FC7B6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00"/>
          <w:szCs w:val="100"/>
          <w:lang w:eastAsia="ru-RU"/>
        </w:rPr>
      </w:pPr>
    </w:p>
    <w:p w:rsidR="00FC7B61" w:rsidRPr="00963174" w:rsidRDefault="00FC7B61" w:rsidP="00FC7B6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0"/>
          <w:szCs w:val="100"/>
          <w:lang w:eastAsia="ru-RU"/>
        </w:rPr>
      </w:pPr>
      <w:r w:rsidRPr="00963174">
        <w:rPr>
          <w:rFonts w:ascii="Times New Roman" w:eastAsia="Times New Roman" w:hAnsi="Times New Roman" w:cs="Times New Roman"/>
          <w:b/>
          <w:bCs/>
          <w:sz w:val="100"/>
          <w:szCs w:val="100"/>
          <w:lang w:eastAsia="ru-RU"/>
        </w:rPr>
        <w:t xml:space="preserve">ПОЛОЖЕНИЕ </w:t>
      </w:r>
    </w:p>
    <w:p w:rsidR="00FC7B61" w:rsidRPr="00963174" w:rsidRDefault="00FC7B61" w:rsidP="00FC7B6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FC7B61" w:rsidRPr="00963174" w:rsidRDefault="00FC7B61" w:rsidP="00FC7B6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О </w:t>
      </w:r>
      <w:r w:rsidR="00083268"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СОВЕТЕ </w:t>
      </w:r>
      <w:r w:rsidR="004614CD"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083268"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</w:t>
      </w:r>
      <w:r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4614CD"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ПРОФИЛАКТИК</w:t>
      </w:r>
      <w:r w:rsidR="00083268"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</w:t>
      </w:r>
      <w:r w:rsidRPr="0096317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ПРАВОНАРУШЕНИЙ </w:t>
      </w:r>
    </w:p>
    <w:p w:rsidR="00FC7B61" w:rsidRPr="00963174" w:rsidRDefault="00FC7B61" w:rsidP="00FC7B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6317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4614CD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МАХАЧКАЛА - 2013г.</w:t>
      </w: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61" w:rsidRDefault="00FC7B61" w:rsidP="00A67DA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DA3" w:rsidRPr="00A67DA3" w:rsidRDefault="00A67DA3" w:rsidP="001726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DA3" w:rsidRPr="00A67DA3" w:rsidRDefault="00A67DA3" w:rsidP="0017267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I</w:t>
      </w: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Общие положения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профилактики является постоянно действующим коллегиальным органом.  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Совет профилактики призван содействовать объединению усилий педагогического коллектива, общественных организаций, родительской общественности по предупреждению противоправного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активизации правового воспитания, оказанию воспитательного воздействия на нарушителей и их родителей.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Совет профилактики руководствуется действующим законодательством, решениями исполнительно-распорядительных органов, ведомственными нормативно-правовыми документами и настоящим Положением.</w:t>
      </w:r>
    </w:p>
    <w:p w:rsidR="00A67DA3" w:rsidRPr="00A67DA3" w:rsidRDefault="00A67DA3" w:rsidP="00A67DA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Совета профилактики </w:t>
      </w:r>
      <w:r w:rsidR="0046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директора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7DA3" w:rsidRPr="00A67DA3" w:rsidRDefault="00A67DA3" w:rsidP="00A67DA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деятельности Совета профилактики определяется задачами, стоящими перед </w:t>
      </w:r>
      <w:r w:rsidR="0046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заведением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особенностями контингента учащихся, конкретными условиями работы.</w:t>
      </w:r>
      <w:r w:rsidRPr="00A67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DE2" w:rsidRDefault="00D40DE2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67DA3" w:rsidRPr="00A67DA3" w:rsidRDefault="00A67DA3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II</w:t>
      </w: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Задачи и функции Совета профилактики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8C32E4" w:rsidRPr="008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 мероприятия по профилактике правонарушений,</w:t>
      </w:r>
      <w:r w:rsidRPr="00A67D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преступлений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в организации работы по пропаганде здорового образа жизни.</w:t>
      </w:r>
    </w:p>
    <w:p w:rsidR="00A67DA3" w:rsidRPr="00A67DA3" w:rsidRDefault="00A6202A" w:rsidP="008C32E4">
      <w:p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7DA3"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преподавательским коллективом обеспечивает работу по правовому просвещению и воспитанию </w:t>
      </w:r>
      <w:r w:rsidR="005C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DA3" w:rsidRPr="00A67DA3" w:rsidRDefault="00A6202A" w:rsidP="008C32E4">
      <w:p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7DA3"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усилия педагогического коллектива и родительской общественности</w:t>
      </w:r>
      <w:r w:rsidR="00A67DA3"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позитивных взаимоотношений между </w:t>
      </w:r>
      <w:r w:rsidR="0046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заведением 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семьей.</w:t>
      </w:r>
    </w:p>
    <w:p w:rsidR="00A67DA3" w:rsidRPr="00A67DA3" w:rsidRDefault="00A6202A" w:rsidP="008C32E4">
      <w:p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32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67DA3"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   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защите и охране прав и интересов </w:t>
      </w:r>
      <w:r w:rsid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оказывает</w:t>
      </w:r>
      <w:r w:rsidR="00A67DA3"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необходимую консультационную помощь по правовым вопросам </w:t>
      </w:r>
      <w:r w:rsid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родителям, педагогам.</w:t>
      </w:r>
    </w:p>
    <w:p w:rsidR="00A67DA3" w:rsidRPr="00A67DA3" w:rsidRDefault="00DD7CC9" w:rsidP="008C32E4">
      <w:p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7DA3"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поступившие материалы о противоправном поведении </w:t>
      </w:r>
      <w:r w:rsid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DA3" w:rsidRPr="00A67DA3" w:rsidRDefault="00DD7CC9" w:rsidP="008C32E4">
      <w:p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7DA3"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в тесном взаимодействии с комиссией по делам несовершеннолетних.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202A" w:rsidRDefault="00A6202A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6202A" w:rsidRDefault="00A6202A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40DE2" w:rsidRDefault="00D40DE2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40DE2" w:rsidRDefault="00D40DE2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40DE2" w:rsidRDefault="00D40DE2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40DE2" w:rsidRDefault="00D40DE2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40DE2" w:rsidRDefault="00D40DE2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614CD" w:rsidRDefault="004614CD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40DE2" w:rsidRDefault="00D40DE2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614CD" w:rsidRDefault="004614CD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40DE2" w:rsidRDefault="00D40DE2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67DA3" w:rsidRPr="00A67DA3" w:rsidRDefault="00A67DA3" w:rsidP="00F7529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III</w:t>
      </w: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Содержание работы Совета профилактики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Совета профилактики заслушиваются и обсуждаются следующие вопросы:</w:t>
      </w:r>
    </w:p>
    <w:p w:rsidR="00A67DA3" w:rsidRPr="00A67DA3" w:rsidRDefault="00A67DA3" w:rsidP="00A6202A">
      <w:p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7DA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воспитательно-профилактической работы</w:t>
      </w:r>
      <w:r w:rsidR="008C32E4" w:rsidRPr="008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работы по предупреждению пьянства, токсикомании, наркомании;</w:t>
      </w:r>
      <w:r w:rsidRPr="00A67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67DA3" w:rsidRPr="00A67DA3" w:rsidRDefault="00A67DA3" w:rsidP="00A67DA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правовой и социальной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6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A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взаимодействии  кураторов,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преподавателей,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ИДН и КДН по выявлению подростков, склонных к совершению правонарушений,  неблагополучных семей;</w:t>
      </w:r>
    </w:p>
    <w:p w:rsidR="00A67DA3" w:rsidRPr="00A67DA3" w:rsidRDefault="00A67DA3" w:rsidP="00A67DA3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свободного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включению их в различные виды социально значимой деятельности;</w:t>
      </w:r>
      <w:r w:rsidRPr="00A6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A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67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нарушающих правила внутреннего распорядка в </w:t>
      </w:r>
      <w:r w:rsidR="0046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заведении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общежитии, а также совершающих иные противоправные действия;</w:t>
      </w:r>
    </w:p>
    <w:p w:rsidR="00A67DA3" w:rsidRPr="00A67DA3" w:rsidRDefault="00A67DA3" w:rsidP="00A6202A">
      <w:p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02A" w:rsidRDefault="00A67DA3" w:rsidP="00E54BE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67DA3" w:rsidRPr="00A67DA3" w:rsidRDefault="00A67DA3" w:rsidP="00A6202A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IV</w:t>
      </w: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Состав и организация работы Совета профилактики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C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Совета профилактики строится на основе пла</w:t>
      </w:r>
      <w:r w:rsidR="00C5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составленного с учетом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работы. План составляется и утверждается на каждый учебный год.</w:t>
      </w:r>
    </w:p>
    <w:p w:rsidR="00A67DA3" w:rsidRPr="00A67DA3" w:rsidRDefault="008C32E4" w:rsidP="008C32E4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профилактики проводятся ежемесячно, в случае необходимости могут проводиться внеплановые заседания.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В случае необходимости на заседания приглашаются: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врач-нарколог, представитель учреждения системы здравоохранения и другие заинтересованные лица. Все приглашенные пользуются правом совещательного голоса.</w:t>
      </w:r>
    </w:p>
    <w:p w:rsidR="00A67DA3" w:rsidRPr="00A67DA3" w:rsidRDefault="00A6202A" w:rsidP="008C32E4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Организационно - распорядительным документом Совета профилактики являются постановления, которые принимаются простым большинством голосов при наличии на заседании не менее половины его членов.</w:t>
      </w:r>
    </w:p>
    <w:p w:rsidR="00A67DA3" w:rsidRPr="00A67DA3" w:rsidRDefault="00A6202A" w:rsidP="008C32E4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заседаниях Совета профилактики ведется протокол. Нумерация протоколов</w:t>
      </w:r>
      <w:r w:rsid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 нового учебного года.</w:t>
      </w:r>
    </w:p>
    <w:p w:rsidR="00A67DA3" w:rsidRPr="00A67DA3" w:rsidRDefault="00A67DA3" w:rsidP="00A6202A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02A" w:rsidRDefault="00A67DA3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A" w:rsidRDefault="00A6202A" w:rsidP="00E54BE8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CD" w:rsidRDefault="004F6DCD" w:rsidP="00A6202A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67DA3" w:rsidRPr="00A67DA3" w:rsidRDefault="00A67DA3" w:rsidP="00A6202A">
      <w:pPr>
        <w:shd w:val="clear" w:color="auto" w:fill="FFFFFF"/>
        <w:autoSpaceDE w:val="0"/>
        <w:autoSpaceDN w:val="0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V</w:t>
      </w:r>
      <w:r w:rsidRPr="00A67D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Меры воздействия</w:t>
      </w:r>
    </w:p>
    <w:p w:rsidR="00A67DA3" w:rsidRPr="00A67DA3" w:rsidRDefault="00A67DA3" w:rsidP="00A67D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DA3" w:rsidRDefault="003B14AB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A67DA3" w:rsidRPr="00A6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по профилактике  правонарушений  может применять следующие меры воздействия:</w:t>
      </w:r>
    </w:p>
    <w:p w:rsid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-ограничиться обсуждением; </w:t>
      </w:r>
    </w:p>
    <w:p w:rsidR="00E654E8" w:rsidRPr="00A67DA3" w:rsidRDefault="00E654E8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выговор;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-вынести общественное порицание; 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-вынести предупреждение;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</w:t>
      </w:r>
      <w:r w:rsidR="00A6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вить на профилактический учет 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-поставить на учет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находящегося в социально опасном положении; 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-оказать содействие по вовлечению подростка в организационные формы досуга;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передать материалы для обсуждения поведения учащегося на заседание педагогического Совета;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в подростковую наркологическую службу;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направить материалы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на заседание комиссии по делам несовершеннолетних; </w:t>
      </w:r>
    </w:p>
    <w:p w:rsidR="00A67DA3" w:rsidRPr="00A67DA3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-ходатайствовать о постановке на учет ИДН</w:t>
      </w:r>
    </w:p>
    <w:p w:rsidR="00A67DA3" w:rsidRDefault="00D83D21" w:rsidP="00D83D21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профилактики также имеет право давать поручения преподав</w:t>
      </w:r>
      <w:r w:rsidR="00A6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ателям, кураторам 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индивидуально-воспитательной работы с</w:t>
      </w:r>
      <w:r w:rsidR="00C5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студентами</w:t>
      </w:r>
      <w:r w:rsidR="00A67DA3" w:rsidRPr="00A6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4AB" w:rsidRPr="00A67DA3" w:rsidRDefault="003B14AB" w:rsidP="00D83D21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A3" w:rsidRDefault="00A67DA3" w:rsidP="004F6DCD">
      <w:pPr>
        <w:shd w:val="clear" w:color="auto" w:fill="FFFFFF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VI</w:t>
      </w:r>
      <w:r w:rsidRPr="003B14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Правовой статус Совета профилактики</w:t>
      </w:r>
    </w:p>
    <w:p w:rsidR="00A67DA3" w:rsidRPr="003B14AB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Постановления, принятые</w:t>
      </w:r>
      <w:r w:rsid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профилактики в пределах его компетенции,</w:t>
      </w:r>
      <w:r w:rsidR="00FC7B61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 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исполнения.</w:t>
      </w:r>
    </w:p>
    <w:p w:rsidR="00A67DA3" w:rsidRPr="003B14AB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несогласия с постановлением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профилактики вопрос может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выноситься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едагогического 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C54002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профилактики вправе вносить предложения администрации</w:t>
      </w:r>
      <w:r w:rsidR="00C5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заведения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FC7B61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воспитательной работы, о поощрении членов Совета и активных участников воспитательного процесса</w:t>
      </w:r>
    </w:p>
    <w:p w:rsidR="00A67DA3" w:rsidRPr="003B14AB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Совет вправе ходатайствовать о проведении совместных заседаний с педагогическим Советом 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воспитательно-профилактической работы</w:t>
      </w:r>
      <w:r w:rsidR="00FC7B61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DA3" w:rsidRPr="003B14AB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Совет профилактики работает в тесном контакте с комиссией и инспекцией по делам несовершеннолетних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A67DA3" w:rsidRPr="003B14AB" w:rsidRDefault="00C54002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7DA3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вопросам, требующим правовой защиты несовершеннолетних, Совет своевременно обращается в органы прокуратуры, комиссии по делам несовершеннолетних, РОВД, отдел образования.</w:t>
      </w:r>
    </w:p>
    <w:p w:rsidR="00A67DA3" w:rsidRPr="003B14AB" w:rsidRDefault="00C54002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7DA3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заседании Совета профилактики поведение несовершеннолетнего</w:t>
      </w:r>
    </w:p>
    <w:p w:rsidR="00A67DA3" w:rsidRPr="003B14AB" w:rsidRDefault="00FC7B61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="00A67DA3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с обязательным участием родителей или лиц, их</w:t>
      </w:r>
    </w:p>
    <w:p w:rsidR="00A67DA3" w:rsidRPr="003B14AB" w:rsidRDefault="00A67DA3" w:rsidP="008C32E4">
      <w:pPr>
        <w:shd w:val="clear" w:color="auto" w:fill="FFFFFF"/>
        <w:autoSpaceDE w:val="0"/>
        <w:autoSpaceDN w:val="0"/>
        <w:spacing w:after="0" w:line="31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заменяющих.</w:t>
      </w:r>
    </w:p>
    <w:p w:rsidR="00A67DA3" w:rsidRPr="003B14AB" w:rsidRDefault="00C54002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7DA3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.Совет профилактики пользуется в своей деятельности и контролирует ведение</w:t>
      </w:r>
      <w:r w:rsidR="002B0D39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DA3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 данных </w:t>
      </w:r>
      <w:r w:rsidR="00FC7B61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A67DA3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7DA3" w:rsidRPr="003B14AB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замеченных в употреблении спиртных напитков, токсических, наркотических</w:t>
      </w:r>
      <w:r w:rsidR="00FC7B61"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 и состоящих на учете по этой причине;</w:t>
      </w:r>
    </w:p>
    <w:p w:rsidR="00A67DA3" w:rsidRPr="003B14AB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детей-сирот;</w:t>
      </w:r>
    </w:p>
    <w:p w:rsidR="00A67DA3" w:rsidRPr="003B14AB" w:rsidRDefault="00A67DA3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-неблагополучных семей.</w:t>
      </w:r>
    </w:p>
    <w:p w:rsidR="00FD29F5" w:rsidRPr="008C32E4" w:rsidRDefault="00FD29F5" w:rsidP="008C32E4">
      <w:pPr>
        <w:spacing w:before="37" w:after="37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VII</w:t>
      </w:r>
      <w:r w:rsidRPr="00FD29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.</w:t>
      </w:r>
      <w:r w:rsidRPr="00FD29F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Порядок рассмотрения вопросов Советом по профилактике  правонарушений  несовершеннолетних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FD29F5" w:rsidRPr="008C32E4" w:rsidRDefault="00FD29F5" w:rsidP="008C32E4">
      <w:pPr>
        <w:spacing w:before="37" w:after="37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D29F5" w:rsidRPr="00FD29F5" w:rsidRDefault="00FD29F5" w:rsidP="008C32E4">
      <w:pPr>
        <w:spacing w:before="37" w:after="37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Основания рассмотрения  вопросов на заседании Совета по профилактике  правонарушений  несовершеннолетних:</w:t>
      </w:r>
    </w:p>
    <w:p w:rsidR="00FD29F5" w:rsidRPr="00FD29F5" w:rsidRDefault="00FD29F5" w:rsidP="008C32E4">
      <w:pPr>
        <w:tabs>
          <w:tab w:val="num" w:pos="1636"/>
        </w:tabs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 заявлению несовершеннолетнего, его родителей (законных представителей), иных лиц;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собственной инициативе;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представлению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уратора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или 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отделением.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29F5" w:rsidRPr="00FD29F5" w:rsidRDefault="00FD29F5" w:rsidP="008C32E4">
      <w:pPr>
        <w:spacing w:before="37" w:after="37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Подготовка заседания Совета по профилактике  правонарушений  несовершеннолетних: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поступившие на рассмотрение в Совет по профилактике  правонарушений  несовершеннолетних, в целях обеспечения своевременного  и правильного их разрешения предварительно изучаются председателем Совета по профилактике  правонарушений  несовершеннолетних: 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 предварительного изучения материалов определяется: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круг лиц, подлежащих вызову или приглашению на заседание;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необходимость проведения дополнительной проверки поступивших материалов и обстоятельств, имеющих значение для правильного и  своевременного их рассмотрения 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целесообразность принятия иных мер, имеющих значение для своевременного рассмотрения материалов.</w:t>
      </w:r>
    </w:p>
    <w:p w:rsid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несовершеннолетний, его родители (законные представителя), имеют право ознакомиться с подготовленными к рассмотрению материалами до начала заседания.</w:t>
      </w:r>
    </w:p>
    <w:p w:rsidR="00642BC4" w:rsidRDefault="00642BC4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9F5" w:rsidRPr="00FD29F5" w:rsidRDefault="00FD29F5" w:rsidP="00E54BE8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проведения заседания Совета по профилактике  правонарушений  несовершеннолетних: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по профилактике  правонарушений  несовершеннолетних проводятся по мере необходимости и являются правомочными при наличии не менее половины состава.</w:t>
      </w:r>
    </w:p>
    <w:p w:rsidR="00FD29F5" w:rsidRPr="00FD29F5" w:rsidRDefault="00501E12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Председательствует</w:t>
      </w:r>
      <w:r w:rsidR="00FD29F5"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  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FD29F5"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его поручению  член комиссии).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 отношении несовершеннолетнего рассматриваются с обязательным присутствием  его и  его родителей (законных представителей)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 Совета  приглашаются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ураторы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педагоги.</w:t>
      </w:r>
    </w:p>
    <w:p w:rsid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 рассматриваются в открытом заседании. В начале заседания председательствующий </w:t>
      </w:r>
      <w:r w:rsidR="009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объявляет, какие материалы 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FD29F5" w:rsidRPr="00FD29F5" w:rsidRDefault="00FD29F5" w:rsidP="00E54BE8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вынесения и содержание решения Совета по профилактике  правонарушений  несовершеннолетних: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принимается по результатам рассмотрения конкретных материалов  в отношении несовершеннолетнего</w:t>
      </w:r>
      <w:r w:rsidR="004F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 принимается простым большинством  голосов членов Совета,  участвующих в заседании. В случае равенства голосов голос председательствующего на заседании комиссии является решающим.</w:t>
      </w:r>
      <w:r w:rsidRPr="00FD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29F5" w:rsidRPr="00FD29F5" w:rsidRDefault="00FD29F5" w:rsidP="008C32E4">
      <w:pPr>
        <w:spacing w:before="37" w:after="37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D29F5" w:rsidRPr="00FD29F5" w:rsidRDefault="00FD29F5" w:rsidP="008C32E4">
      <w:pPr>
        <w:spacing w:before="37" w:after="37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Протокол Совета по профилактике  правонарушений несовершеннолетних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заседаний Совета по профилактике Правонарушений несовершеннолетних ведется на каждом заседании секретарем комиссии и включает в себя следующие     обязательные положения: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и место заседания Совета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и состав Совета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содержание рассматриваемых вопросов;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фамилия, имя, группа и имеющие значение для рассмотрения материалов  сведения о лице, в отношении которого рассматриваются вопросы;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явке участвующих в заседании лиц, разъяснении им их прав и обязанностей;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6)объяснения участвующих в заседании лиц;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содержание заявленных в заседании ходатайств и результаты их рассмотрения;</w:t>
      </w: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сведения об оглашении вынесенного решения.</w:t>
      </w:r>
    </w:p>
    <w:p w:rsid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9F5" w:rsidRPr="00FD29F5" w:rsidRDefault="00FD29F5" w:rsidP="008C32E4">
      <w:pPr>
        <w:spacing w:before="37" w:after="37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 заседаний Совета по профилактике  правонарушений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студентов</w:t>
      </w:r>
      <w:r w:rsidRPr="00FD2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председательствующим  на заседании комиссии и секретарем.</w:t>
      </w:r>
    </w:p>
    <w:p w:rsidR="00FD29F5" w:rsidRDefault="00FD29F5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D02DC6" w:rsidRPr="00F75294" w:rsidRDefault="00F75294" w:rsidP="008C32E4">
      <w:pPr>
        <w:shd w:val="clear" w:color="auto" w:fill="FFFFFF"/>
        <w:autoSpaceDE w:val="0"/>
        <w:autoSpaceDN w:val="0"/>
        <w:spacing w:after="0" w:line="240" w:lineRule="auto"/>
        <w:ind w:left="284"/>
        <w:jc w:val="center"/>
        <w:rPr>
          <w:rStyle w:val="a5"/>
          <w:rFonts w:ascii="Times New Roman" w:hAnsi="Times New Roman" w:cs="Times New Roman"/>
          <w:color w:val="002060"/>
          <w:sz w:val="28"/>
          <w:szCs w:val="28"/>
        </w:rPr>
      </w:pPr>
      <w:r w:rsidRPr="00F752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val="en-US" w:eastAsia="ru-RU"/>
        </w:rPr>
        <w:t>VII</w:t>
      </w:r>
      <w:r w:rsidR="00FD29F5" w:rsidRPr="00F752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val="en-US" w:eastAsia="ru-RU"/>
        </w:rPr>
        <w:t>I</w:t>
      </w:r>
      <w:r w:rsidRPr="00F752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.</w:t>
      </w:r>
      <w:r w:rsidR="00FD29F5" w:rsidRPr="008C32E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D02DC6" w:rsidRPr="00F75294">
        <w:rPr>
          <w:rStyle w:val="a5"/>
          <w:rFonts w:ascii="Times New Roman" w:hAnsi="Times New Roman" w:cs="Times New Roman"/>
          <w:color w:val="002060"/>
          <w:sz w:val="28"/>
          <w:szCs w:val="28"/>
        </w:rPr>
        <w:t>Документация совета профилактики</w:t>
      </w:r>
    </w:p>
    <w:p w:rsidR="00F75294" w:rsidRDefault="00F75294" w:rsidP="00E54BE8">
      <w:pPr>
        <w:shd w:val="clear" w:color="auto" w:fill="FFFFFF"/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2DC6" w:rsidRPr="00D02DC6">
        <w:rPr>
          <w:rFonts w:ascii="Times New Roman" w:hAnsi="Times New Roman" w:cs="Times New Roman"/>
          <w:sz w:val="28"/>
          <w:szCs w:val="28"/>
        </w:rPr>
        <w:t>Приказ о создании Совета профилактики.</w:t>
      </w:r>
      <w:r w:rsidR="00D02DC6" w:rsidRPr="00D02DC6">
        <w:rPr>
          <w:rFonts w:ascii="Times New Roman" w:hAnsi="Times New Roman" w:cs="Times New Roman"/>
          <w:sz w:val="28"/>
          <w:szCs w:val="28"/>
        </w:rPr>
        <w:br/>
        <w:t xml:space="preserve">2. Журнал заседаний, протоколы проведения </w:t>
      </w:r>
      <w:r w:rsidR="00642BC4">
        <w:rPr>
          <w:rFonts w:ascii="Times New Roman" w:hAnsi="Times New Roman" w:cs="Times New Roman"/>
          <w:sz w:val="28"/>
          <w:szCs w:val="28"/>
        </w:rPr>
        <w:t>заседаний.</w:t>
      </w:r>
      <w:r w:rsidR="00642BC4">
        <w:rPr>
          <w:rFonts w:ascii="Times New Roman" w:hAnsi="Times New Roman" w:cs="Times New Roman"/>
          <w:sz w:val="28"/>
          <w:szCs w:val="28"/>
        </w:rPr>
        <w:br/>
        <w:t>3.</w:t>
      </w:r>
      <w:r w:rsidR="00D02DC6" w:rsidRPr="00D02DC6">
        <w:rPr>
          <w:rFonts w:ascii="Times New Roman" w:hAnsi="Times New Roman" w:cs="Times New Roman"/>
          <w:sz w:val="28"/>
          <w:szCs w:val="28"/>
        </w:rPr>
        <w:t xml:space="preserve"> Списки </w:t>
      </w:r>
      <w:r w:rsidR="00642BC4">
        <w:rPr>
          <w:rFonts w:ascii="Times New Roman" w:hAnsi="Times New Roman" w:cs="Times New Roman"/>
          <w:sz w:val="28"/>
          <w:szCs w:val="28"/>
        </w:rPr>
        <w:t>студентов</w:t>
      </w:r>
      <w:r w:rsidR="00D02DC6" w:rsidRPr="00D02DC6">
        <w:rPr>
          <w:rFonts w:ascii="Times New Roman" w:hAnsi="Times New Roman" w:cs="Times New Roman"/>
          <w:sz w:val="28"/>
          <w:szCs w:val="28"/>
        </w:rPr>
        <w:t>, относящихся к категории детей-сирот и детей, остав</w:t>
      </w:r>
      <w:r w:rsidR="00642BC4">
        <w:rPr>
          <w:rFonts w:ascii="Times New Roman" w:hAnsi="Times New Roman" w:cs="Times New Roman"/>
          <w:sz w:val="28"/>
          <w:szCs w:val="28"/>
        </w:rPr>
        <w:t>шихся без попечения родителей.</w:t>
      </w:r>
      <w:r w:rsidR="00642BC4">
        <w:rPr>
          <w:rFonts w:ascii="Times New Roman" w:hAnsi="Times New Roman" w:cs="Times New Roman"/>
          <w:sz w:val="28"/>
          <w:szCs w:val="28"/>
        </w:rPr>
        <w:br/>
        <w:t>4</w:t>
      </w:r>
      <w:r w:rsidR="00D02DC6" w:rsidRPr="00D02DC6">
        <w:rPr>
          <w:rFonts w:ascii="Times New Roman" w:hAnsi="Times New Roman" w:cs="Times New Roman"/>
          <w:sz w:val="28"/>
          <w:szCs w:val="28"/>
        </w:rPr>
        <w:t>. План работы Совета профилактики на текущий</w:t>
      </w:r>
      <w:r w:rsidR="00D02DC6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D02DC6" w:rsidRPr="00D02D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75294" w:rsidRDefault="00F75294" w:rsidP="00E54BE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75294" w:rsidRDefault="00FD29F5" w:rsidP="00642BC4">
      <w:pPr>
        <w:pStyle w:val="a6"/>
        <w:spacing w:line="360" w:lineRule="atLeast"/>
        <w:ind w:left="284"/>
        <w:jc w:val="center"/>
        <w:rPr>
          <w:rStyle w:val="a5"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  <w:lang w:val="en-US"/>
        </w:rPr>
        <w:t>IX</w:t>
      </w:r>
      <w:r w:rsidR="00F75294" w:rsidRPr="00F75294">
        <w:rPr>
          <w:b/>
          <w:bCs/>
          <w:color w:val="002060"/>
          <w:sz w:val="28"/>
          <w:szCs w:val="28"/>
        </w:rPr>
        <w:t xml:space="preserve"> . </w:t>
      </w:r>
      <w:r w:rsidR="00F75294" w:rsidRPr="00F75294">
        <w:rPr>
          <w:rStyle w:val="a5"/>
          <w:color w:val="002060"/>
          <w:sz w:val="28"/>
          <w:szCs w:val="28"/>
        </w:rPr>
        <w:t>Ответственность совета профилактики</w:t>
      </w:r>
    </w:p>
    <w:p w:rsidR="00D02DC6" w:rsidRDefault="00F75294" w:rsidP="00642BC4">
      <w:pPr>
        <w:pStyle w:val="a6"/>
        <w:spacing w:line="36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5294">
        <w:rPr>
          <w:sz w:val="28"/>
          <w:szCs w:val="28"/>
        </w:rPr>
        <w:t xml:space="preserve"> Совет профилактики</w:t>
      </w:r>
      <w:r>
        <w:rPr>
          <w:sz w:val="28"/>
          <w:szCs w:val="28"/>
        </w:rPr>
        <w:t xml:space="preserve"> правонарушений</w:t>
      </w:r>
      <w:r w:rsidRPr="00F75294">
        <w:rPr>
          <w:sz w:val="28"/>
          <w:szCs w:val="28"/>
        </w:rPr>
        <w:t xml:space="preserve"> несёт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A345DF" w:rsidRDefault="00A345DF" w:rsidP="00642BC4">
      <w:pPr>
        <w:pStyle w:val="a6"/>
        <w:spacing w:line="360" w:lineRule="atLeast"/>
        <w:ind w:left="284"/>
        <w:jc w:val="both"/>
        <w:rPr>
          <w:sz w:val="28"/>
          <w:szCs w:val="28"/>
        </w:rPr>
      </w:pPr>
    </w:p>
    <w:p w:rsidR="00A345DF" w:rsidRDefault="00A345DF" w:rsidP="00642BC4">
      <w:pPr>
        <w:pStyle w:val="a6"/>
        <w:spacing w:line="360" w:lineRule="atLeast"/>
        <w:ind w:left="284"/>
        <w:jc w:val="both"/>
        <w:rPr>
          <w:sz w:val="28"/>
          <w:szCs w:val="28"/>
        </w:rPr>
      </w:pPr>
    </w:p>
    <w:p w:rsidR="00A345DF" w:rsidRPr="00F75294" w:rsidRDefault="00A345DF" w:rsidP="00642BC4">
      <w:pPr>
        <w:pStyle w:val="a6"/>
        <w:spacing w:line="360" w:lineRule="atLeast"/>
        <w:ind w:left="284"/>
        <w:jc w:val="both"/>
        <w:rPr>
          <w:sz w:val="28"/>
          <w:szCs w:val="28"/>
        </w:rPr>
      </w:pPr>
    </w:p>
    <w:sectPr w:rsidR="00A345DF" w:rsidRPr="00F75294" w:rsidSect="004F6DCD">
      <w:pgSz w:w="11906" w:h="16838"/>
      <w:pgMar w:top="851" w:right="991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826"/>
    <w:multiLevelType w:val="multilevel"/>
    <w:tmpl w:val="B20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003992"/>
    <w:multiLevelType w:val="multilevel"/>
    <w:tmpl w:val="852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1419C"/>
    <w:multiLevelType w:val="multilevel"/>
    <w:tmpl w:val="8F727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DA3"/>
    <w:rsid w:val="00083268"/>
    <w:rsid w:val="0008391D"/>
    <w:rsid w:val="00093C74"/>
    <w:rsid w:val="000B2CBF"/>
    <w:rsid w:val="00172673"/>
    <w:rsid w:val="002B0D39"/>
    <w:rsid w:val="0034304D"/>
    <w:rsid w:val="003B078C"/>
    <w:rsid w:val="003B14AB"/>
    <w:rsid w:val="00405DC4"/>
    <w:rsid w:val="00442AEE"/>
    <w:rsid w:val="004614CD"/>
    <w:rsid w:val="004F6DCD"/>
    <w:rsid w:val="00501E12"/>
    <w:rsid w:val="005C6B9C"/>
    <w:rsid w:val="00642BC4"/>
    <w:rsid w:val="00680325"/>
    <w:rsid w:val="00712664"/>
    <w:rsid w:val="007872E1"/>
    <w:rsid w:val="008C32E4"/>
    <w:rsid w:val="00963174"/>
    <w:rsid w:val="009635C8"/>
    <w:rsid w:val="00A345DF"/>
    <w:rsid w:val="00A6202A"/>
    <w:rsid w:val="00A67DA3"/>
    <w:rsid w:val="00C54002"/>
    <w:rsid w:val="00D02DC6"/>
    <w:rsid w:val="00D0420F"/>
    <w:rsid w:val="00D21828"/>
    <w:rsid w:val="00D40DE2"/>
    <w:rsid w:val="00D83D21"/>
    <w:rsid w:val="00DD7CC9"/>
    <w:rsid w:val="00E44FE0"/>
    <w:rsid w:val="00E54BE8"/>
    <w:rsid w:val="00E654E8"/>
    <w:rsid w:val="00EB2EEE"/>
    <w:rsid w:val="00F0587C"/>
    <w:rsid w:val="00F75294"/>
    <w:rsid w:val="00FB0E00"/>
    <w:rsid w:val="00FC7B61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67DA3"/>
    <w:pPr>
      <w:shd w:val="clear" w:color="auto" w:fill="FFFFFF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7DA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style11">
    <w:name w:val="style11"/>
    <w:basedOn w:val="a0"/>
    <w:rsid w:val="00A67DA3"/>
    <w:rPr>
      <w:rFonts w:ascii="Times New Roman" w:hAnsi="Times New Roman" w:cs="Times New Roman" w:hint="default"/>
    </w:rPr>
  </w:style>
  <w:style w:type="character" w:styleId="a5">
    <w:name w:val="Strong"/>
    <w:basedOn w:val="a0"/>
    <w:uiPriority w:val="22"/>
    <w:qFormat/>
    <w:rsid w:val="00D02DC6"/>
    <w:rPr>
      <w:b/>
      <w:bCs/>
    </w:rPr>
  </w:style>
  <w:style w:type="paragraph" w:styleId="a6">
    <w:name w:val="Normal (Web)"/>
    <w:basedOn w:val="a"/>
    <w:uiPriority w:val="99"/>
    <w:unhideWhenUsed/>
    <w:rsid w:val="00F752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54E8"/>
    <w:pPr>
      <w:ind w:left="720"/>
      <w:contextualSpacing/>
    </w:pPr>
  </w:style>
  <w:style w:type="table" w:styleId="a8">
    <w:name w:val="Table Grid"/>
    <w:basedOn w:val="a1"/>
    <w:uiPriority w:val="59"/>
    <w:rsid w:val="005C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maryam</cp:lastModifiedBy>
  <cp:revision>20</cp:revision>
  <cp:lastPrinted>2014-05-19T06:45:00Z</cp:lastPrinted>
  <dcterms:created xsi:type="dcterms:W3CDTF">2011-05-24T06:44:00Z</dcterms:created>
  <dcterms:modified xsi:type="dcterms:W3CDTF">2014-05-19T06:45:00Z</dcterms:modified>
</cp:coreProperties>
</file>